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4789A9B" w14:textId="77777777" w:rsidR="007732F4" w:rsidRDefault="007732F4">
      <w:pPr>
        <w:jc w:val="both"/>
        <w:rPr>
          <w:b/>
          <w:i/>
          <w:sz w:val="40"/>
          <w:szCs w:val="40"/>
        </w:rPr>
      </w:pPr>
      <w:r>
        <w:rPr>
          <w:b/>
        </w:rPr>
        <w:br/>
      </w:r>
      <w:r>
        <w:rPr>
          <w:sz w:val="40"/>
          <w:szCs w:val="40"/>
        </w:rPr>
        <w:t>G</w:t>
      </w:r>
      <w:r>
        <w:rPr>
          <w:b/>
          <w:sz w:val="40"/>
          <w:szCs w:val="40"/>
        </w:rPr>
        <w:t>OVERNMENT OF KHYBER PAKHTUNKHWA</w:t>
      </w:r>
    </w:p>
    <w:p w14:paraId="31CFFF7B" w14:textId="77777777" w:rsidR="007732F4" w:rsidRDefault="007732F4">
      <w:pPr>
        <w:spacing w:line="276" w:lineRule="auto"/>
        <w:jc w:val="center"/>
        <w:rPr>
          <w:b/>
          <w:sz w:val="40"/>
          <w:szCs w:val="32"/>
        </w:rPr>
      </w:pPr>
      <w:r>
        <w:rPr>
          <w:b/>
          <w:sz w:val="40"/>
          <w:szCs w:val="32"/>
        </w:rPr>
        <w:t>IRRIGATION DEPARTMENT</w:t>
      </w:r>
    </w:p>
    <w:p w14:paraId="1388DCFD" w14:textId="77777777" w:rsidR="007732F4" w:rsidRDefault="007732F4">
      <w:pPr>
        <w:spacing w:line="276" w:lineRule="auto"/>
        <w:jc w:val="center"/>
        <w:rPr>
          <w:sz w:val="18"/>
          <w:szCs w:val="32"/>
        </w:rPr>
      </w:pPr>
    </w:p>
    <w:p w14:paraId="04929E72" w14:textId="77777777" w:rsidR="007732F4" w:rsidRDefault="00BA7D7F">
      <w:pPr>
        <w:jc w:val="center"/>
        <w:rPr>
          <w:sz w:val="50"/>
          <w:szCs w:val="44"/>
          <w:u w:val="single"/>
        </w:rPr>
      </w:pPr>
      <w:r>
        <w:rPr>
          <w:noProof/>
          <w:sz w:val="50"/>
          <w:szCs w:val="44"/>
          <w:u w:val="single"/>
          <w:lang w:val="" w:eastAsia="en-US"/>
        </w:rPr>
        <w:drawing>
          <wp:anchor distT="0" distB="0" distL="114300" distR="114300" simplePos="0" relativeHeight="251660288" behindDoc="0" locked="0" layoutInCell="1" allowOverlap="1" wp14:anchorId="1FB4057C" wp14:editId="5843212A">
            <wp:simplePos x="0" y="0"/>
            <wp:positionH relativeFrom="column">
              <wp:posOffset>2350135</wp:posOffset>
            </wp:positionH>
            <wp:positionV relativeFrom="paragraph">
              <wp:posOffset>40640</wp:posOffset>
            </wp:positionV>
            <wp:extent cx="1269365" cy="1188720"/>
            <wp:effectExtent l="0" t="0" r="0" b="0"/>
            <wp:wrapNone/>
            <wp:docPr id="7"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9365" cy="1188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D5284D" w14:textId="77777777" w:rsidR="007732F4" w:rsidRDefault="007732F4">
      <w:pPr>
        <w:ind w:left="720"/>
        <w:jc w:val="center"/>
        <w:rPr>
          <w:sz w:val="50"/>
          <w:szCs w:val="44"/>
          <w:u w:val="single"/>
        </w:rPr>
      </w:pPr>
    </w:p>
    <w:p w14:paraId="1777BDE2" w14:textId="77777777" w:rsidR="007732F4" w:rsidRDefault="007732F4">
      <w:pPr>
        <w:jc w:val="center"/>
        <w:rPr>
          <w:sz w:val="50"/>
          <w:szCs w:val="44"/>
          <w:u w:val="single"/>
        </w:rPr>
      </w:pPr>
    </w:p>
    <w:p w14:paraId="67BC4B82" w14:textId="77777777" w:rsidR="007732F4" w:rsidRDefault="007732F4">
      <w:pPr>
        <w:spacing w:line="214" w:lineRule="exact"/>
        <w:rPr>
          <w:sz w:val="18"/>
        </w:rPr>
      </w:pPr>
    </w:p>
    <w:p w14:paraId="3DA9B436" w14:textId="77777777" w:rsidR="007732F4" w:rsidRDefault="007732F4">
      <w:pPr>
        <w:spacing w:line="0" w:lineRule="atLeast"/>
        <w:ind w:right="-378"/>
        <w:rPr>
          <w:b/>
          <w:sz w:val="28"/>
          <w:szCs w:val="28"/>
        </w:rPr>
      </w:pPr>
    </w:p>
    <w:p w14:paraId="32734A5E" w14:textId="77777777" w:rsidR="007732F4" w:rsidRDefault="007732F4">
      <w:pPr>
        <w:spacing w:line="0" w:lineRule="atLeast"/>
        <w:ind w:right="-378"/>
        <w:jc w:val="center"/>
        <w:rPr>
          <w:b/>
          <w:sz w:val="32"/>
          <w:szCs w:val="28"/>
        </w:rPr>
      </w:pPr>
      <w:r>
        <w:rPr>
          <w:b/>
          <w:sz w:val="32"/>
          <w:szCs w:val="28"/>
        </w:rPr>
        <w:t>BID SOLICITATION DOCUMENTS</w:t>
      </w:r>
    </w:p>
    <w:p w14:paraId="0BF8CE52" w14:textId="77777777" w:rsidR="007732F4" w:rsidRDefault="007732F4">
      <w:pPr>
        <w:ind w:right="-140"/>
        <w:contextualSpacing/>
        <w:jc w:val="center"/>
        <w:rPr>
          <w:b/>
          <w:sz w:val="16"/>
          <w:szCs w:val="28"/>
        </w:rPr>
      </w:pPr>
    </w:p>
    <w:p w14:paraId="630FCEEB" w14:textId="77777777" w:rsidR="007732F4" w:rsidRDefault="007732F4">
      <w:pPr>
        <w:ind w:right="-140"/>
        <w:contextualSpacing/>
        <w:jc w:val="center"/>
        <w:rPr>
          <w:b/>
          <w:sz w:val="32"/>
          <w:szCs w:val="28"/>
        </w:rPr>
      </w:pPr>
      <w:r>
        <w:rPr>
          <w:b/>
          <w:sz w:val="32"/>
          <w:szCs w:val="28"/>
        </w:rPr>
        <w:t>FOR</w:t>
      </w:r>
    </w:p>
    <w:p w14:paraId="7081F0E0" w14:textId="77777777" w:rsidR="0044636A" w:rsidRDefault="0044636A" w:rsidP="0044636A">
      <w:pPr>
        <w:jc w:val="center"/>
        <w:rPr>
          <w:b/>
          <w:szCs w:val="27"/>
          <w:u w:val="single"/>
        </w:rPr>
      </w:pPr>
      <w:r w:rsidRPr="00DF3921">
        <w:rPr>
          <w:b/>
          <w:szCs w:val="27"/>
          <w:u w:val="single"/>
        </w:rPr>
        <w:t xml:space="preserve">NOTICE INVITING E-BIDDING SYSTEM </w:t>
      </w:r>
    </w:p>
    <w:p w14:paraId="4402A39B" w14:textId="77777777" w:rsidR="0044636A" w:rsidRDefault="0044636A" w:rsidP="0044636A">
      <w:pPr>
        <w:spacing w:after="120" w:line="276" w:lineRule="auto"/>
        <w:jc w:val="center"/>
        <w:rPr>
          <w:b/>
          <w:szCs w:val="27"/>
          <w:u w:val="single"/>
        </w:rPr>
      </w:pPr>
      <w:r>
        <w:rPr>
          <w:b/>
          <w:szCs w:val="27"/>
          <w:u w:val="single"/>
        </w:rPr>
        <w:t>Single Stage One Envelop Procedure</w:t>
      </w:r>
    </w:p>
    <w:p w14:paraId="344B503E" w14:textId="77777777" w:rsidR="003D1D03" w:rsidRPr="00DF3921" w:rsidRDefault="003D1D03" w:rsidP="0044636A">
      <w:pPr>
        <w:spacing w:after="120" w:line="276" w:lineRule="auto"/>
        <w:jc w:val="center"/>
        <w:rPr>
          <w:b/>
          <w:szCs w:val="27"/>
          <w:u w:val="single"/>
        </w:rPr>
      </w:pPr>
    </w:p>
    <w:p w14:paraId="485239AF" w14:textId="77777777" w:rsidR="0044636A" w:rsidRDefault="0044636A" w:rsidP="006A11FE">
      <w:pPr>
        <w:spacing w:after="120" w:line="276" w:lineRule="auto"/>
        <w:jc w:val="both"/>
        <w:rPr>
          <w:b/>
          <w:sz w:val="32"/>
          <w:szCs w:val="28"/>
        </w:rPr>
      </w:pPr>
      <w:r w:rsidRPr="00DF3921">
        <w:tab/>
      </w:r>
      <w:r w:rsidR="006A11FE" w:rsidRPr="00157AA8">
        <w:rPr>
          <w:sz w:val="20"/>
          <w:szCs w:val="20"/>
        </w:rPr>
        <w:t>The Executive Engineer Warsak Canals Division Peshawar, Irrigation Department, Government of Khyber Pakhtunkhwa, invites electronic Bids on EPAD system from the eligible firms/ contractors in accordance with Khyber Pakhtunkhwa Procurement Regulatory Authority (KPPRA) rules 2014 on single stage single envelop. The firm / contractor must be register with Pakistan Engineering Council (PEC) for the following works.</w:t>
      </w:r>
    </w:p>
    <w:tbl>
      <w:tblPr>
        <w:tblW w:w="1116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5490"/>
        <w:gridCol w:w="1260"/>
        <w:gridCol w:w="2160"/>
        <w:gridCol w:w="1440"/>
      </w:tblGrid>
      <w:tr w:rsidR="007732F4" w14:paraId="0BB02194" w14:textId="77777777">
        <w:trPr>
          <w:trHeight w:val="557"/>
          <w:tblHeader/>
          <w:jc w:val="center"/>
        </w:trPr>
        <w:tc>
          <w:tcPr>
            <w:tcW w:w="810" w:type="dxa"/>
            <w:vAlign w:val="center"/>
          </w:tcPr>
          <w:p w14:paraId="157BBC47" w14:textId="77777777" w:rsidR="007732F4" w:rsidRDefault="007732F4">
            <w:pPr>
              <w:jc w:val="center"/>
              <w:rPr>
                <w:b/>
                <w:sz w:val="22"/>
                <w:szCs w:val="22"/>
              </w:rPr>
            </w:pPr>
            <w:r>
              <w:rPr>
                <w:b/>
                <w:sz w:val="22"/>
                <w:szCs w:val="22"/>
              </w:rPr>
              <w:t>S.No</w:t>
            </w:r>
          </w:p>
        </w:tc>
        <w:tc>
          <w:tcPr>
            <w:tcW w:w="5490" w:type="dxa"/>
            <w:vAlign w:val="center"/>
          </w:tcPr>
          <w:p w14:paraId="46F2B121" w14:textId="77777777" w:rsidR="007732F4" w:rsidRDefault="007732F4">
            <w:pPr>
              <w:jc w:val="center"/>
              <w:rPr>
                <w:b/>
                <w:sz w:val="22"/>
                <w:szCs w:val="22"/>
              </w:rPr>
            </w:pPr>
            <w:r>
              <w:rPr>
                <w:b/>
                <w:sz w:val="22"/>
                <w:szCs w:val="22"/>
              </w:rPr>
              <w:t>Name of Work/Sub Work</w:t>
            </w:r>
          </w:p>
        </w:tc>
        <w:tc>
          <w:tcPr>
            <w:tcW w:w="1260" w:type="dxa"/>
            <w:vAlign w:val="center"/>
          </w:tcPr>
          <w:p w14:paraId="678227D0" w14:textId="77777777" w:rsidR="007732F4" w:rsidRDefault="007732F4">
            <w:pPr>
              <w:jc w:val="center"/>
              <w:rPr>
                <w:b/>
                <w:sz w:val="22"/>
                <w:szCs w:val="22"/>
              </w:rPr>
            </w:pPr>
            <w:r>
              <w:rPr>
                <w:b/>
                <w:sz w:val="22"/>
                <w:szCs w:val="22"/>
              </w:rPr>
              <w:t>Estimated Cost</w:t>
            </w:r>
          </w:p>
          <w:p w14:paraId="073E34D3" w14:textId="77777777" w:rsidR="007732F4" w:rsidRDefault="007732F4">
            <w:pPr>
              <w:jc w:val="center"/>
              <w:rPr>
                <w:b/>
                <w:sz w:val="22"/>
                <w:szCs w:val="22"/>
              </w:rPr>
            </w:pPr>
            <w:r>
              <w:rPr>
                <w:b/>
                <w:sz w:val="22"/>
                <w:szCs w:val="22"/>
              </w:rPr>
              <w:t>in Million</w:t>
            </w:r>
          </w:p>
        </w:tc>
        <w:tc>
          <w:tcPr>
            <w:tcW w:w="2160" w:type="dxa"/>
            <w:vAlign w:val="center"/>
          </w:tcPr>
          <w:p w14:paraId="787D4975" w14:textId="77777777" w:rsidR="007732F4" w:rsidRDefault="007732F4">
            <w:pPr>
              <w:jc w:val="center"/>
              <w:rPr>
                <w:b/>
                <w:sz w:val="22"/>
                <w:szCs w:val="22"/>
              </w:rPr>
            </w:pPr>
            <w:r>
              <w:rPr>
                <w:b/>
                <w:sz w:val="22"/>
                <w:szCs w:val="22"/>
              </w:rPr>
              <w:t>Earnest Money in name of Executive Engineer Warsak Canals Division Peshawar</w:t>
            </w:r>
          </w:p>
        </w:tc>
        <w:tc>
          <w:tcPr>
            <w:tcW w:w="1440" w:type="dxa"/>
            <w:vAlign w:val="center"/>
          </w:tcPr>
          <w:p w14:paraId="7978004A" w14:textId="77777777" w:rsidR="007732F4" w:rsidRDefault="007732F4">
            <w:pPr>
              <w:jc w:val="center"/>
              <w:rPr>
                <w:b/>
                <w:sz w:val="22"/>
                <w:szCs w:val="22"/>
              </w:rPr>
            </w:pPr>
            <w:r>
              <w:rPr>
                <w:b/>
                <w:sz w:val="22"/>
                <w:szCs w:val="22"/>
              </w:rPr>
              <w:t>PEC Category / Relevant Code</w:t>
            </w:r>
          </w:p>
        </w:tc>
      </w:tr>
      <w:tr w:rsidR="007732F4" w14:paraId="6DCB254E" w14:textId="77777777">
        <w:trPr>
          <w:trHeight w:val="288"/>
          <w:jc w:val="center"/>
        </w:trPr>
        <w:tc>
          <w:tcPr>
            <w:tcW w:w="810" w:type="dxa"/>
            <w:vAlign w:val="center"/>
          </w:tcPr>
          <w:p w14:paraId="7F04E6A1" w14:textId="77777777" w:rsidR="007732F4" w:rsidRDefault="007732F4">
            <w:pPr>
              <w:jc w:val="center"/>
              <w:rPr>
                <w:b/>
                <w:bCs/>
                <w:sz w:val="22"/>
                <w:szCs w:val="22"/>
              </w:rPr>
            </w:pPr>
            <w:r>
              <w:rPr>
                <w:b/>
                <w:bCs/>
                <w:sz w:val="22"/>
                <w:szCs w:val="22"/>
              </w:rPr>
              <w:t>A</w:t>
            </w:r>
          </w:p>
        </w:tc>
        <w:tc>
          <w:tcPr>
            <w:tcW w:w="10350" w:type="dxa"/>
            <w:gridSpan w:val="4"/>
            <w:vAlign w:val="center"/>
          </w:tcPr>
          <w:p w14:paraId="7A10B3B5" w14:textId="77777777" w:rsidR="007732F4" w:rsidRDefault="007732F4" w:rsidP="00041CDA">
            <w:pPr>
              <w:rPr>
                <w:b/>
                <w:bCs/>
                <w:color w:val="000000"/>
                <w:szCs w:val="22"/>
              </w:rPr>
            </w:pPr>
            <w:r>
              <w:rPr>
                <w:b/>
                <w:bCs/>
                <w:color w:val="000000"/>
                <w:szCs w:val="22"/>
              </w:rPr>
              <w:t xml:space="preserve">Annual Maintenance &amp; Repair to </w:t>
            </w:r>
            <w:r w:rsidR="00041CDA">
              <w:rPr>
                <w:b/>
                <w:bCs/>
                <w:color w:val="000000"/>
                <w:szCs w:val="22"/>
              </w:rPr>
              <w:t>Warsak Canals System during 2025</w:t>
            </w:r>
            <w:r>
              <w:rPr>
                <w:b/>
                <w:bCs/>
                <w:color w:val="000000"/>
                <w:szCs w:val="22"/>
              </w:rPr>
              <w:t>-2</w:t>
            </w:r>
            <w:r w:rsidR="00041CDA">
              <w:rPr>
                <w:b/>
                <w:bCs/>
                <w:color w:val="000000"/>
                <w:szCs w:val="22"/>
              </w:rPr>
              <w:t>6</w:t>
            </w:r>
          </w:p>
        </w:tc>
      </w:tr>
      <w:tr w:rsidR="00243744" w14:paraId="28DB5CEC" w14:textId="77777777" w:rsidTr="00041CDA">
        <w:trPr>
          <w:trHeight w:val="293"/>
          <w:jc w:val="center"/>
        </w:trPr>
        <w:tc>
          <w:tcPr>
            <w:tcW w:w="810" w:type="dxa"/>
            <w:vAlign w:val="center"/>
          </w:tcPr>
          <w:p w14:paraId="25631999" w14:textId="77777777" w:rsidR="00243744" w:rsidRDefault="00243744">
            <w:pPr>
              <w:numPr>
                <w:ilvl w:val="0"/>
                <w:numId w:val="1"/>
              </w:numPr>
              <w:jc w:val="center"/>
              <w:rPr>
                <w:sz w:val="22"/>
                <w:szCs w:val="22"/>
              </w:rPr>
            </w:pPr>
          </w:p>
        </w:tc>
        <w:tc>
          <w:tcPr>
            <w:tcW w:w="5490" w:type="dxa"/>
            <w:vAlign w:val="center"/>
          </w:tcPr>
          <w:p w14:paraId="65D9CA96" w14:textId="77777777" w:rsidR="00243744" w:rsidRDefault="00243744" w:rsidP="00041CDA">
            <w:pPr>
              <w:jc w:val="both"/>
              <w:rPr>
                <w:sz w:val="22"/>
                <w:szCs w:val="22"/>
              </w:rPr>
            </w:pPr>
            <w:r>
              <w:rPr>
                <w:sz w:val="22"/>
                <w:szCs w:val="22"/>
              </w:rPr>
              <w:t>AM&amp;R to Irrigation works in Warsak Gravity Canal from RD: 0+000 to 65+000 (head section) during 202</w:t>
            </w:r>
            <w:r w:rsidR="00041CDA">
              <w:rPr>
                <w:sz w:val="22"/>
                <w:szCs w:val="22"/>
              </w:rPr>
              <w:t>5</w:t>
            </w:r>
            <w:r>
              <w:rPr>
                <w:sz w:val="22"/>
                <w:szCs w:val="22"/>
              </w:rPr>
              <w:t>-2</w:t>
            </w:r>
            <w:r w:rsidR="00041CDA">
              <w:rPr>
                <w:sz w:val="22"/>
                <w:szCs w:val="22"/>
              </w:rPr>
              <w:t>6</w:t>
            </w:r>
          </w:p>
        </w:tc>
        <w:tc>
          <w:tcPr>
            <w:tcW w:w="1260" w:type="dxa"/>
            <w:vAlign w:val="center"/>
          </w:tcPr>
          <w:p w14:paraId="6F3DCBAF" w14:textId="77777777" w:rsidR="00243744" w:rsidRPr="00157AA8" w:rsidRDefault="00243744" w:rsidP="00A50866">
            <w:pPr>
              <w:jc w:val="center"/>
              <w:rPr>
                <w:sz w:val="18"/>
                <w:szCs w:val="18"/>
              </w:rPr>
            </w:pPr>
            <w:r w:rsidRPr="00157AA8">
              <w:rPr>
                <w:sz w:val="18"/>
                <w:szCs w:val="18"/>
              </w:rPr>
              <w:t>5.00</w:t>
            </w:r>
          </w:p>
        </w:tc>
        <w:tc>
          <w:tcPr>
            <w:tcW w:w="2160" w:type="dxa"/>
            <w:vAlign w:val="center"/>
          </w:tcPr>
          <w:p w14:paraId="30BBE7B2" w14:textId="77777777" w:rsidR="00243744" w:rsidRPr="00157AA8" w:rsidRDefault="00243744" w:rsidP="00041CDA">
            <w:pPr>
              <w:jc w:val="center"/>
              <w:rPr>
                <w:sz w:val="18"/>
                <w:szCs w:val="18"/>
              </w:rPr>
            </w:pPr>
            <w:r w:rsidRPr="00157AA8">
              <w:rPr>
                <w:sz w:val="18"/>
                <w:szCs w:val="18"/>
              </w:rPr>
              <w:t>105500</w:t>
            </w:r>
          </w:p>
        </w:tc>
        <w:tc>
          <w:tcPr>
            <w:tcW w:w="1440" w:type="dxa"/>
            <w:vAlign w:val="center"/>
          </w:tcPr>
          <w:p w14:paraId="33B45987" w14:textId="77777777" w:rsidR="00243744" w:rsidRDefault="00243744" w:rsidP="00041CDA">
            <w:pPr>
              <w:jc w:val="center"/>
              <w:rPr>
                <w:bCs/>
                <w:color w:val="000000"/>
                <w:sz w:val="22"/>
                <w:szCs w:val="22"/>
              </w:rPr>
            </w:pPr>
            <w:r>
              <w:rPr>
                <w:bCs/>
                <w:color w:val="000000"/>
                <w:sz w:val="22"/>
                <w:szCs w:val="22"/>
              </w:rPr>
              <w:t>C-6 &amp; CE-04</w:t>
            </w:r>
          </w:p>
        </w:tc>
      </w:tr>
      <w:tr w:rsidR="00243744" w14:paraId="1B1D2108" w14:textId="77777777" w:rsidTr="00041CDA">
        <w:trPr>
          <w:trHeight w:val="293"/>
          <w:jc w:val="center"/>
        </w:trPr>
        <w:tc>
          <w:tcPr>
            <w:tcW w:w="810" w:type="dxa"/>
            <w:vAlign w:val="center"/>
          </w:tcPr>
          <w:p w14:paraId="02888B27" w14:textId="77777777" w:rsidR="00243744" w:rsidRDefault="00243744">
            <w:pPr>
              <w:numPr>
                <w:ilvl w:val="0"/>
                <w:numId w:val="1"/>
              </w:numPr>
              <w:jc w:val="center"/>
              <w:rPr>
                <w:sz w:val="22"/>
                <w:szCs w:val="22"/>
              </w:rPr>
            </w:pPr>
          </w:p>
        </w:tc>
        <w:tc>
          <w:tcPr>
            <w:tcW w:w="5490" w:type="dxa"/>
            <w:vAlign w:val="center"/>
          </w:tcPr>
          <w:p w14:paraId="4B4EFA3C" w14:textId="77777777" w:rsidR="00243744" w:rsidRDefault="00243744" w:rsidP="00041CDA">
            <w:pPr>
              <w:jc w:val="both"/>
              <w:rPr>
                <w:sz w:val="22"/>
                <w:szCs w:val="22"/>
              </w:rPr>
            </w:pPr>
            <w:r>
              <w:rPr>
                <w:sz w:val="22"/>
                <w:szCs w:val="22"/>
              </w:rPr>
              <w:t xml:space="preserve">AM&amp;R to Irrigation works in Warsak Gravity Canal from RD: 65+000 to 135+000 (center section) during </w:t>
            </w:r>
            <w:r w:rsidR="00041CDA">
              <w:rPr>
                <w:sz w:val="22"/>
                <w:szCs w:val="22"/>
              </w:rPr>
              <w:t>2025-26</w:t>
            </w:r>
          </w:p>
        </w:tc>
        <w:tc>
          <w:tcPr>
            <w:tcW w:w="1260" w:type="dxa"/>
            <w:vAlign w:val="center"/>
          </w:tcPr>
          <w:p w14:paraId="2FE2A9F0" w14:textId="77777777" w:rsidR="00243744" w:rsidRPr="00157AA8" w:rsidRDefault="00243744" w:rsidP="00A50866">
            <w:pPr>
              <w:jc w:val="center"/>
              <w:rPr>
                <w:sz w:val="18"/>
                <w:szCs w:val="18"/>
              </w:rPr>
            </w:pPr>
            <w:r w:rsidRPr="00157AA8">
              <w:rPr>
                <w:sz w:val="18"/>
                <w:szCs w:val="18"/>
              </w:rPr>
              <w:t>3.00</w:t>
            </w:r>
          </w:p>
        </w:tc>
        <w:tc>
          <w:tcPr>
            <w:tcW w:w="2160" w:type="dxa"/>
            <w:vAlign w:val="center"/>
          </w:tcPr>
          <w:p w14:paraId="259E3A60" w14:textId="77777777" w:rsidR="00243744" w:rsidRPr="00157AA8" w:rsidRDefault="00243744" w:rsidP="00041CDA">
            <w:pPr>
              <w:jc w:val="center"/>
              <w:rPr>
                <w:sz w:val="18"/>
                <w:szCs w:val="18"/>
              </w:rPr>
            </w:pPr>
            <w:r w:rsidRPr="00157AA8">
              <w:rPr>
                <w:sz w:val="18"/>
                <w:szCs w:val="18"/>
              </w:rPr>
              <w:t>64900</w:t>
            </w:r>
          </w:p>
        </w:tc>
        <w:tc>
          <w:tcPr>
            <w:tcW w:w="1440" w:type="dxa"/>
            <w:vAlign w:val="center"/>
          </w:tcPr>
          <w:p w14:paraId="423234B7" w14:textId="77777777" w:rsidR="00243744" w:rsidRDefault="00243744" w:rsidP="00041CDA">
            <w:pPr>
              <w:jc w:val="center"/>
              <w:rPr>
                <w:bCs/>
                <w:color w:val="000000"/>
                <w:sz w:val="22"/>
                <w:szCs w:val="22"/>
              </w:rPr>
            </w:pPr>
            <w:r>
              <w:rPr>
                <w:bCs/>
                <w:color w:val="000000"/>
                <w:sz w:val="22"/>
                <w:szCs w:val="22"/>
              </w:rPr>
              <w:t>-do-</w:t>
            </w:r>
          </w:p>
        </w:tc>
      </w:tr>
      <w:tr w:rsidR="00243744" w14:paraId="3A9BB71A" w14:textId="77777777" w:rsidTr="00041CDA">
        <w:trPr>
          <w:trHeight w:val="293"/>
          <w:jc w:val="center"/>
        </w:trPr>
        <w:tc>
          <w:tcPr>
            <w:tcW w:w="810" w:type="dxa"/>
            <w:vAlign w:val="center"/>
          </w:tcPr>
          <w:p w14:paraId="4788ED7F" w14:textId="77777777" w:rsidR="00243744" w:rsidRDefault="00243744">
            <w:pPr>
              <w:numPr>
                <w:ilvl w:val="0"/>
                <w:numId w:val="1"/>
              </w:numPr>
              <w:jc w:val="center"/>
              <w:rPr>
                <w:sz w:val="22"/>
                <w:szCs w:val="22"/>
              </w:rPr>
            </w:pPr>
          </w:p>
        </w:tc>
        <w:tc>
          <w:tcPr>
            <w:tcW w:w="5490" w:type="dxa"/>
            <w:vAlign w:val="center"/>
          </w:tcPr>
          <w:p w14:paraId="6B0C06D0" w14:textId="77777777" w:rsidR="00243744" w:rsidRDefault="00243744" w:rsidP="00041CDA">
            <w:pPr>
              <w:jc w:val="both"/>
              <w:rPr>
                <w:sz w:val="22"/>
                <w:szCs w:val="22"/>
              </w:rPr>
            </w:pPr>
            <w:r>
              <w:rPr>
                <w:sz w:val="22"/>
                <w:szCs w:val="22"/>
              </w:rPr>
              <w:t xml:space="preserve">AM&amp;R to Irrigation works in Warsak Gravity Canal from RD: 135+000 to 226+000 (tail section) during </w:t>
            </w:r>
            <w:r w:rsidR="00041CDA">
              <w:rPr>
                <w:sz w:val="22"/>
                <w:szCs w:val="22"/>
              </w:rPr>
              <w:t>2025-26</w:t>
            </w:r>
          </w:p>
        </w:tc>
        <w:tc>
          <w:tcPr>
            <w:tcW w:w="1260" w:type="dxa"/>
          </w:tcPr>
          <w:p w14:paraId="476E460F" w14:textId="77777777" w:rsidR="00243744" w:rsidRPr="00157AA8" w:rsidRDefault="00243744" w:rsidP="00A50866">
            <w:pPr>
              <w:jc w:val="center"/>
              <w:rPr>
                <w:sz w:val="18"/>
                <w:szCs w:val="18"/>
              </w:rPr>
            </w:pPr>
            <w:r w:rsidRPr="00157AA8">
              <w:rPr>
                <w:sz w:val="18"/>
                <w:szCs w:val="18"/>
              </w:rPr>
              <w:t>3.00</w:t>
            </w:r>
          </w:p>
        </w:tc>
        <w:tc>
          <w:tcPr>
            <w:tcW w:w="2160" w:type="dxa"/>
            <w:vAlign w:val="center"/>
          </w:tcPr>
          <w:p w14:paraId="6C8287E3" w14:textId="77777777" w:rsidR="00243744" w:rsidRPr="00157AA8" w:rsidRDefault="00243744" w:rsidP="00041CDA">
            <w:pPr>
              <w:jc w:val="center"/>
              <w:rPr>
                <w:sz w:val="18"/>
                <w:szCs w:val="18"/>
              </w:rPr>
            </w:pPr>
            <w:r w:rsidRPr="00157AA8">
              <w:rPr>
                <w:sz w:val="18"/>
                <w:szCs w:val="18"/>
              </w:rPr>
              <w:t>64900</w:t>
            </w:r>
          </w:p>
        </w:tc>
        <w:tc>
          <w:tcPr>
            <w:tcW w:w="1440" w:type="dxa"/>
            <w:vAlign w:val="center"/>
          </w:tcPr>
          <w:p w14:paraId="66A3F285" w14:textId="77777777" w:rsidR="00243744" w:rsidRDefault="00243744" w:rsidP="00041CDA">
            <w:pPr>
              <w:jc w:val="center"/>
              <w:rPr>
                <w:bCs/>
                <w:color w:val="000000"/>
                <w:sz w:val="22"/>
                <w:szCs w:val="22"/>
              </w:rPr>
            </w:pPr>
            <w:r>
              <w:rPr>
                <w:bCs/>
                <w:color w:val="000000"/>
                <w:sz w:val="22"/>
                <w:szCs w:val="22"/>
              </w:rPr>
              <w:t>-do-</w:t>
            </w:r>
          </w:p>
        </w:tc>
      </w:tr>
      <w:tr w:rsidR="00243744" w14:paraId="60140AE3" w14:textId="77777777" w:rsidTr="00041CDA">
        <w:trPr>
          <w:trHeight w:val="293"/>
          <w:jc w:val="center"/>
        </w:trPr>
        <w:tc>
          <w:tcPr>
            <w:tcW w:w="810" w:type="dxa"/>
            <w:vAlign w:val="center"/>
          </w:tcPr>
          <w:p w14:paraId="02CC31AC" w14:textId="77777777" w:rsidR="00243744" w:rsidRDefault="00243744">
            <w:pPr>
              <w:numPr>
                <w:ilvl w:val="0"/>
                <w:numId w:val="1"/>
              </w:numPr>
              <w:jc w:val="center"/>
              <w:rPr>
                <w:sz w:val="22"/>
                <w:szCs w:val="22"/>
              </w:rPr>
            </w:pPr>
          </w:p>
        </w:tc>
        <w:tc>
          <w:tcPr>
            <w:tcW w:w="5490" w:type="dxa"/>
            <w:vAlign w:val="center"/>
          </w:tcPr>
          <w:p w14:paraId="6E9A4310" w14:textId="77777777" w:rsidR="00243744" w:rsidRDefault="00243744" w:rsidP="00041CDA">
            <w:pPr>
              <w:jc w:val="both"/>
              <w:rPr>
                <w:sz w:val="22"/>
                <w:szCs w:val="22"/>
              </w:rPr>
            </w:pPr>
            <w:r>
              <w:rPr>
                <w:sz w:val="22"/>
                <w:szCs w:val="22"/>
              </w:rPr>
              <w:t xml:space="preserve">AM&amp;R to Irrigation works in Warsak Lift Canal from RD: 0+000 to 65+000 (head section) during </w:t>
            </w:r>
            <w:r w:rsidR="00041CDA">
              <w:rPr>
                <w:sz w:val="22"/>
                <w:szCs w:val="22"/>
              </w:rPr>
              <w:t>2025-26</w:t>
            </w:r>
          </w:p>
        </w:tc>
        <w:tc>
          <w:tcPr>
            <w:tcW w:w="1260" w:type="dxa"/>
          </w:tcPr>
          <w:p w14:paraId="2F0BA3C5" w14:textId="77777777" w:rsidR="00243744" w:rsidRPr="00157AA8" w:rsidRDefault="00243744" w:rsidP="00A50866">
            <w:pPr>
              <w:jc w:val="center"/>
              <w:rPr>
                <w:sz w:val="18"/>
                <w:szCs w:val="18"/>
              </w:rPr>
            </w:pPr>
            <w:r w:rsidRPr="00157AA8">
              <w:rPr>
                <w:sz w:val="18"/>
                <w:szCs w:val="18"/>
              </w:rPr>
              <w:t>3.00</w:t>
            </w:r>
          </w:p>
        </w:tc>
        <w:tc>
          <w:tcPr>
            <w:tcW w:w="2160" w:type="dxa"/>
            <w:vAlign w:val="center"/>
          </w:tcPr>
          <w:p w14:paraId="6C9676A2" w14:textId="77777777" w:rsidR="00243744" w:rsidRPr="00157AA8" w:rsidRDefault="00243744" w:rsidP="00041CDA">
            <w:pPr>
              <w:jc w:val="center"/>
              <w:rPr>
                <w:sz w:val="18"/>
                <w:szCs w:val="18"/>
              </w:rPr>
            </w:pPr>
            <w:r w:rsidRPr="00157AA8">
              <w:rPr>
                <w:sz w:val="18"/>
                <w:szCs w:val="18"/>
              </w:rPr>
              <w:t>64900</w:t>
            </w:r>
          </w:p>
        </w:tc>
        <w:tc>
          <w:tcPr>
            <w:tcW w:w="1440" w:type="dxa"/>
            <w:vAlign w:val="center"/>
          </w:tcPr>
          <w:p w14:paraId="63521C49" w14:textId="77777777" w:rsidR="00243744" w:rsidRDefault="00243744" w:rsidP="00041CDA">
            <w:pPr>
              <w:jc w:val="center"/>
              <w:rPr>
                <w:bCs/>
                <w:color w:val="000000"/>
                <w:sz w:val="22"/>
                <w:szCs w:val="22"/>
              </w:rPr>
            </w:pPr>
            <w:r>
              <w:rPr>
                <w:bCs/>
                <w:color w:val="000000"/>
                <w:sz w:val="22"/>
                <w:szCs w:val="22"/>
              </w:rPr>
              <w:t>-do-</w:t>
            </w:r>
          </w:p>
        </w:tc>
      </w:tr>
      <w:tr w:rsidR="00243744" w14:paraId="533ED1C1" w14:textId="77777777" w:rsidTr="00041CDA">
        <w:trPr>
          <w:trHeight w:val="293"/>
          <w:jc w:val="center"/>
        </w:trPr>
        <w:tc>
          <w:tcPr>
            <w:tcW w:w="810" w:type="dxa"/>
            <w:vAlign w:val="center"/>
          </w:tcPr>
          <w:p w14:paraId="7BF295A8" w14:textId="77777777" w:rsidR="00243744" w:rsidRDefault="00243744">
            <w:pPr>
              <w:numPr>
                <w:ilvl w:val="0"/>
                <w:numId w:val="1"/>
              </w:numPr>
              <w:jc w:val="center"/>
              <w:rPr>
                <w:sz w:val="22"/>
                <w:szCs w:val="22"/>
              </w:rPr>
            </w:pPr>
          </w:p>
        </w:tc>
        <w:tc>
          <w:tcPr>
            <w:tcW w:w="5490" w:type="dxa"/>
            <w:vAlign w:val="center"/>
          </w:tcPr>
          <w:p w14:paraId="24643D27" w14:textId="77777777" w:rsidR="00243744" w:rsidRDefault="00243744" w:rsidP="00041CDA">
            <w:pPr>
              <w:jc w:val="both"/>
              <w:rPr>
                <w:sz w:val="22"/>
                <w:szCs w:val="22"/>
              </w:rPr>
            </w:pPr>
            <w:r>
              <w:rPr>
                <w:sz w:val="22"/>
                <w:szCs w:val="22"/>
              </w:rPr>
              <w:t xml:space="preserve">AM&amp;R to Irrigation works in Warsak Lift Canal from RD: 65+000 to tail (tail section) during </w:t>
            </w:r>
            <w:r w:rsidR="00041CDA">
              <w:rPr>
                <w:sz w:val="22"/>
                <w:szCs w:val="22"/>
              </w:rPr>
              <w:t>2025-26</w:t>
            </w:r>
          </w:p>
        </w:tc>
        <w:tc>
          <w:tcPr>
            <w:tcW w:w="1260" w:type="dxa"/>
          </w:tcPr>
          <w:p w14:paraId="348AC308" w14:textId="77777777" w:rsidR="00243744" w:rsidRPr="00157AA8" w:rsidRDefault="00243744" w:rsidP="00A50866">
            <w:pPr>
              <w:jc w:val="center"/>
              <w:rPr>
                <w:sz w:val="18"/>
                <w:szCs w:val="18"/>
              </w:rPr>
            </w:pPr>
            <w:r w:rsidRPr="00157AA8">
              <w:rPr>
                <w:sz w:val="18"/>
                <w:szCs w:val="18"/>
              </w:rPr>
              <w:t>3.00</w:t>
            </w:r>
          </w:p>
        </w:tc>
        <w:tc>
          <w:tcPr>
            <w:tcW w:w="2160" w:type="dxa"/>
            <w:vAlign w:val="center"/>
          </w:tcPr>
          <w:p w14:paraId="4A68D6C8" w14:textId="77777777" w:rsidR="00243744" w:rsidRPr="00157AA8" w:rsidRDefault="00243744" w:rsidP="00041CDA">
            <w:pPr>
              <w:jc w:val="center"/>
              <w:rPr>
                <w:sz w:val="18"/>
                <w:szCs w:val="18"/>
              </w:rPr>
            </w:pPr>
            <w:r w:rsidRPr="00157AA8">
              <w:rPr>
                <w:sz w:val="18"/>
                <w:szCs w:val="18"/>
              </w:rPr>
              <w:t>64900</w:t>
            </w:r>
          </w:p>
        </w:tc>
        <w:tc>
          <w:tcPr>
            <w:tcW w:w="1440" w:type="dxa"/>
            <w:vAlign w:val="center"/>
          </w:tcPr>
          <w:p w14:paraId="33049E6F" w14:textId="77777777" w:rsidR="00243744" w:rsidRDefault="00243744" w:rsidP="00041CDA">
            <w:pPr>
              <w:jc w:val="center"/>
              <w:rPr>
                <w:bCs/>
                <w:color w:val="000000"/>
                <w:sz w:val="22"/>
                <w:szCs w:val="22"/>
              </w:rPr>
            </w:pPr>
            <w:r>
              <w:rPr>
                <w:bCs/>
                <w:color w:val="000000"/>
                <w:sz w:val="22"/>
                <w:szCs w:val="22"/>
              </w:rPr>
              <w:t>-do-</w:t>
            </w:r>
          </w:p>
        </w:tc>
      </w:tr>
      <w:tr w:rsidR="00243744" w14:paraId="11CADC87" w14:textId="77777777" w:rsidTr="00041CDA">
        <w:trPr>
          <w:trHeight w:val="293"/>
          <w:jc w:val="center"/>
        </w:trPr>
        <w:tc>
          <w:tcPr>
            <w:tcW w:w="810" w:type="dxa"/>
            <w:vAlign w:val="center"/>
          </w:tcPr>
          <w:p w14:paraId="2C01B341" w14:textId="77777777" w:rsidR="00243744" w:rsidRDefault="00243744">
            <w:pPr>
              <w:numPr>
                <w:ilvl w:val="0"/>
                <w:numId w:val="1"/>
              </w:numPr>
              <w:jc w:val="center"/>
              <w:rPr>
                <w:sz w:val="22"/>
                <w:szCs w:val="22"/>
              </w:rPr>
            </w:pPr>
          </w:p>
        </w:tc>
        <w:tc>
          <w:tcPr>
            <w:tcW w:w="5490" w:type="dxa"/>
            <w:vAlign w:val="center"/>
          </w:tcPr>
          <w:p w14:paraId="58468BCB" w14:textId="77777777" w:rsidR="00243744" w:rsidRDefault="00243744" w:rsidP="00041CDA">
            <w:pPr>
              <w:jc w:val="both"/>
              <w:rPr>
                <w:sz w:val="22"/>
                <w:szCs w:val="22"/>
              </w:rPr>
            </w:pPr>
            <w:r>
              <w:rPr>
                <w:sz w:val="22"/>
                <w:szCs w:val="22"/>
              </w:rPr>
              <w:t xml:space="preserve">Periodic Clearance / Channelization of Feeder Channel / Augmentation Channel on Bara River during </w:t>
            </w:r>
            <w:r w:rsidR="00041CDA">
              <w:rPr>
                <w:sz w:val="22"/>
                <w:szCs w:val="22"/>
              </w:rPr>
              <w:t>2025-26</w:t>
            </w:r>
          </w:p>
        </w:tc>
        <w:tc>
          <w:tcPr>
            <w:tcW w:w="1260" w:type="dxa"/>
            <w:vAlign w:val="center"/>
          </w:tcPr>
          <w:p w14:paraId="256DDA04" w14:textId="77777777" w:rsidR="00243744" w:rsidRPr="00157AA8" w:rsidRDefault="00243744" w:rsidP="00A50866">
            <w:pPr>
              <w:jc w:val="center"/>
              <w:rPr>
                <w:sz w:val="18"/>
                <w:szCs w:val="18"/>
              </w:rPr>
            </w:pPr>
            <w:r w:rsidRPr="00157AA8">
              <w:rPr>
                <w:sz w:val="18"/>
                <w:szCs w:val="18"/>
              </w:rPr>
              <w:t>3.00</w:t>
            </w:r>
          </w:p>
        </w:tc>
        <w:tc>
          <w:tcPr>
            <w:tcW w:w="2160" w:type="dxa"/>
            <w:vAlign w:val="center"/>
          </w:tcPr>
          <w:p w14:paraId="02519B2E" w14:textId="77777777" w:rsidR="00243744" w:rsidRPr="00157AA8" w:rsidRDefault="00243744" w:rsidP="00041CDA">
            <w:pPr>
              <w:jc w:val="center"/>
              <w:rPr>
                <w:sz w:val="18"/>
                <w:szCs w:val="18"/>
              </w:rPr>
            </w:pPr>
            <w:r w:rsidRPr="00157AA8">
              <w:rPr>
                <w:sz w:val="18"/>
                <w:szCs w:val="18"/>
              </w:rPr>
              <w:t>64900</w:t>
            </w:r>
          </w:p>
        </w:tc>
        <w:tc>
          <w:tcPr>
            <w:tcW w:w="1440" w:type="dxa"/>
            <w:vAlign w:val="center"/>
          </w:tcPr>
          <w:p w14:paraId="0FBAF161" w14:textId="77777777" w:rsidR="00243744" w:rsidRDefault="00243744" w:rsidP="00041CDA">
            <w:pPr>
              <w:jc w:val="center"/>
              <w:rPr>
                <w:bCs/>
                <w:color w:val="000000"/>
                <w:sz w:val="22"/>
                <w:szCs w:val="22"/>
              </w:rPr>
            </w:pPr>
            <w:r>
              <w:rPr>
                <w:bCs/>
                <w:color w:val="000000"/>
                <w:sz w:val="22"/>
                <w:szCs w:val="22"/>
              </w:rPr>
              <w:t>-do-</w:t>
            </w:r>
          </w:p>
        </w:tc>
      </w:tr>
      <w:tr w:rsidR="00243744" w14:paraId="4C95EE1C" w14:textId="77777777" w:rsidTr="00041CDA">
        <w:trPr>
          <w:trHeight w:val="293"/>
          <w:jc w:val="center"/>
        </w:trPr>
        <w:tc>
          <w:tcPr>
            <w:tcW w:w="810" w:type="dxa"/>
            <w:vAlign w:val="center"/>
          </w:tcPr>
          <w:p w14:paraId="2E7AD9B2" w14:textId="77777777" w:rsidR="00243744" w:rsidRDefault="00243744">
            <w:pPr>
              <w:numPr>
                <w:ilvl w:val="0"/>
                <w:numId w:val="1"/>
              </w:numPr>
              <w:jc w:val="center"/>
              <w:rPr>
                <w:sz w:val="22"/>
                <w:szCs w:val="22"/>
              </w:rPr>
            </w:pPr>
          </w:p>
        </w:tc>
        <w:tc>
          <w:tcPr>
            <w:tcW w:w="5490" w:type="dxa"/>
            <w:vAlign w:val="center"/>
          </w:tcPr>
          <w:p w14:paraId="39FE5369" w14:textId="77777777" w:rsidR="00243744" w:rsidRDefault="00243744" w:rsidP="00041CDA">
            <w:pPr>
              <w:jc w:val="both"/>
              <w:rPr>
                <w:sz w:val="22"/>
                <w:szCs w:val="22"/>
              </w:rPr>
            </w:pPr>
            <w:r>
              <w:rPr>
                <w:sz w:val="22"/>
                <w:szCs w:val="22"/>
              </w:rPr>
              <w:t xml:space="preserve">AM&amp;R to Mechanical Components of Warsak Pump House during </w:t>
            </w:r>
            <w:r w:rsidR="00041CDA">
              <w:rPr>
                <w:sz w:val="22"/>
                <w:szCs w:val="22"/>
              </w:rPr>
              <w:t>2025-26</w:t>
            </w:r>
          </w:p>
        </w:tc>
        <w:tc>
          <w:tcPr>
            <w:tcW w:w="1260" w:type="dxa"/>
            <w:vAlign w:val="center"/>
          </w:tcPr>
          <w:p w14:paraId="6CD2C380" w14:textId="77777777" w:rsidR="00243744" w:rsidRPr="00157AA8" w:rsidRDefault="00243744" w:rsidP="00A50866">
            <w:pPr>
              <w:jc w:val="center"/>
              <w:rPr>
                <w:sz w:val="18"/>
                <w:szCs w:val="18"/>
              </w:rPr>
            </w:pPr>
            <w:r w:rsidRPr="00157AA8">
              <w:rPr>
                <w:sz w:val="18"/>
                <w:szCs w:val="18"/>
              </w:rPr>
              <w:t>4.00</w:t>
            </w:r>
          </w:p>
        </w:tc>
        <w:tc>
          <w:tcPr>
            <w:tcW w:w="2160" w:type="dxa"/>
            <w:vAlign w:val="center"/>
          </w:tcPr>
          <w:p w14:paraId="6CA2F5F7" w14:textId="77777777" w:rsidR="00243744" w:rsidRPr="00157AA8" w:rsidRDefault="00243744" w:rsidP="00041CDA">
            <w:pPr>
              <w:jc w:val="center"/>
              <w:rPr>
                <w:sz w:val="18"/>
                <w:szCs w:val="18"/>
              </w:rPr>
            </w:pPr>
            <w:r w:rsidRPr="00157AA8">
              <w:rPr>
                <w:sz w:val="18"/>
                <w:szCs w:val="18"/>
              </w:rPr>
              <w:t>85200</w:t>
            </w:r>
          </w:p>
        </w:tc>
        <w:tc>
          <w:tcPr>
            <w:tcW w:w="1440" w:type="dxa"/>
            <w:vAlign w:val="center"/>
          </w:tcPr>
          <w:p w14:paraId="42C2F74C" w14:textId="77777777" w:rsidR="00243744" w:rsidRDefault="00243744" w:rsidP="00041CDA">
            <w:pPr>
              <w:jc w:val="center"/>
              <w:rPr>
                <w:bCs/>
                <w:color w:val="000000"/>
                <w:sz w:val="22"/>
                <w:szCs w:val="22"/>
              </w:rPr>
            </w:pPr>
            <w:r>
              <w:rPr>
                <w:bCs/>
                <w:color w:val="000000"/>
                <w:sz w:val="22"/>
                <w:szCs w:val="22"/>
              </w:rPr>
              <w:t>C-6 &amp; ME-7</w:t>
            </w:r>
          </w:p>
        </w:tc>
      </w:tr>
      <w:tr w:rsidR="00243744" w14:paraId="5EE52629" w14:textId="77777777" w:rsidTr="00041CDA">
        <w:trPr>
          <w:trHeight w:val="293"/>
          <w:jc w:val="center"/>
        </w:trPr>
        <w:tc>
          <w:tcPr>
            <w:tcW w:w="810" w:type="dxa"/>
            <w:vAlign w:val="center"/>
          </w:tcPr>
          <w:p w14:paraId="2EDC774C" w14:textId="77777777" w:rsidR="00243744" w:rsidRDefault="00243744">
            <w:pPr>
              <w:numPr>
                <w:ilvl w:val="0"/>
                <w:numId w:val="1"/>
              </w:numPr>
              <w:jc w:val="center"/>
              <w:rPr>
                <w:sz w:val="22"/>
                <w:szCs w:val="22"/>
              </w:rPr>
            </w:pPr>
          </w:p>
        </w:tc>
        <w:tc>
          <w:tcPr>
            <w:tcW w:w="5490" w:type="dxa"/>
            <w:vAlign w:val="center"/>
          </w:tcPr>
          <w:p w14:paraId="5AD97141" w14:textId="77777777" w:rsidR="00243744" w:rsidRDefault="00243744" w:rsidP="00041CDA">
            <w:pPr>
              <w:jc w:val="both"/>
            </w:pPr>
            <w:r>
              <w:rPr>
                <w:sz w:val="22"/>
                <w:szCs w:val="22"/>
              </w:rPr>
              <w:t xml:space="preserve">AM&amp;R to Electrical Components of Warsak Pump House during </w:t>
            </w:r>
            <w:r w:rsidR="00041CDA">
              <w:rPr>
                <w:sz w:val="22"/>
                <w:szCs w:val="22"/>
              </w:rPr>
              <w:t>2025-26</w:t>
            </w:r>
          </w:p>
        </w:tc>
        <w:tc>
          <w:tcPr>
            <w:tcW w:w="1260" w:type="dxa"/>
            <w:vAlign w:val="center"/>
          </w:tcPr>
          <w:p w14:paraId="62DAB1DD" w14:textId="77777777" w:rsidR="00243744" w:rsidRPr="00157AA8" w:rsidRDefault="00243744" w:rsidP="00A50866">
            <w:pPr>
              <w:jc w:val="center"/>
              <w:rPr>
                <w:sz w:val="18"/>
                <w:szCs w:val="18"/>
              </w:rPr>
            </w:pPr>
            <w:r w:rsidRPr="00157AA8">
              <w:rPr>
                <w:sz w:val="18"/>
                <w:szCs w:val="18"/>
              </w:rPr>
              <w:t>4.00</w:t>
            </w:r>
          </w:p>
        </w:tc>
        <w:tc>
          <w:tcPr>
            <w:tcW w:w="2160" w:type="dxa"/>
            <w:vAlign w:val="center"/>
          </w:tcPr>
          <w:p w14:paraId="7AE650A9" w14:textId="77777777" w:rsidR="00243744" w:rsidRPr="00157AA8" w:rsidRDefault="00243744" w:rsidP="00041CDA">
            <w:pPr>
              <w:jc w:val="center"/>
              <w:rPr>
                <w:sz w:val="18"/>
                <w:szCs w:val="18"/>
              </w:rPr>
            </w:pPr>
            <w:r w:rsidRPr="00157AA8">
              <w:rPr>
                <w:sz w:val="18"/>
                <w:szCs w:val="18"/>
              </w:rPr>
              <w:t>85200</w:t>
            </w:r>
          </w:p>
        </w:tc>
        <w:tc>
          <w:tcPr>
            <w:tcW w:w="1440" w:type="dxa"/>
            <w:vAlign w:val="center"/>
          </w:tcPr>
          <w:p w14:paraId="70B15A61" w14:textId="77777777" w:rsidR="00243744" w:rsidRDefault="00243744" w:rsidP="00041CDA">
            <w:pPr>
              <w:jc w:val="center"/>
              <w:rPr>
                <w:bCs/>
                <w:color w:val="000000"/>
                <w:sz w:val="22"/>
                <w:szCs w:val="22"/>
              </w:rPr>
            </w:pPr>
            <w:r>
              <w:rPr>
                <w:bCs/>
                <w:color w:val="000000"/>
                <w:sz w:val="22"/>
                <w:szCs w:val="22"/>
              </w:rPr>
              <w:t>C-6 &amp; EE-11</w:t>
            </w:r>
          </w:p>
        </w:tc>
      </w:tr>
      <w:tr w:rsidR="00243744" w14:paraId="5B97BD52" w14:textId="77777777" w:rsidTr="00041CDA">
        <w:trPr>
          <w:trHeight w:val="293"/>
          <w:jc w:val="center"/>
        </w:trPr>
        <w:tc>
          <w:tcPr>
            <w:tcW w:w="810" w:type="dxa"/>
            <w:vAlign w:val="center"/>
          </w:tcPr>
          <w:p w14:paraId="17F5D487" w14:textId="77777777" w:rsidR="00243744" w:rsidRDefault="00243744">
            <w:pPr>
              <w:numPr>
                <w:ilvl w:val="0"/>
                <w:numId w:val="1"/>
              </w:numPr>
              <w:jc w:val="center"/>
              <w:rPr>
                <w:sz w:val="22"/>
                <w:szCs w:val="22"/>
              </w:rPr>
            </w:pPr>
          </w:p>
        </w:tc>
        <w:tc>
          <w:tcPr>
            <w:tcW w:w="5490" w:type="dxa"/>
            <w:vAlign w:val="center"/>
          </w:tcPr>
          <w:p w14:paraId="4CE70C85" w14:textId="77777777" w:rsidR="00243744" w:rsidRDefault="00243744" w:rsidP="00041CDA">
            <w:pPr>
              <w:jc w:val="both"/>
            </w:pPr>
            <w:r>
              <w:rPr>
                <w:sz w:val="22"/>
                <w:szCs w:val="22"/>
              </w:rPr>
              <w:t xml:space="preserve">AM&amp;R to Civil nature works of Warsak Pump House during </w:t>
            </w:r>
            <w:r w:rsidR="00041CDA">
              <w:rPr>
                <w:sz w:val="22"/>
                <w:szCs w:val="22"/>
              </w:rPr>
              <w:t>2025-26</w:t>
            </w:r>
          </w:p>
        </w:tc>
        <w:tc>
          <w:tcPr>
            <w:tcW w:w="1260" w:type="dxa"/>
            <w:vAlign w:val="center"/>
          </w:tcPr>
          <w:p w14:paraId="56D81D1C" w14:textId="77777777" w:rsidR="00243744" w:rsidRPr="00157AA8" w:rsidRDefault="00243744" w:rsidP="00A50866">
            <w:pPr>
              <w:jc w:val="center"/>
              <w:rPr>
                <w:sz w:val="18"/>
                <w:szCs w:val="18"/>
              </w:rPr>
            </w:pPr>
            <w:r w:rsidRPr="00157AA8">
              <w:rPr>
                <w:sz w:val="18"/>
                <w:szCs w:val="18"/>
              </w:rPr>
              <w:t>2.50</w:t>
            </w:r>
          </w:p>
        </w:tc>
        <w:tc>
          <w:tcPr>
            <w:tcW w:w="2160" w:type="dxa"/>
            <w:vAlign w:val="center"/>
          </w:tcPr>
          <w:p w14:paraId="3BE1B05C" w14:textId="77777777" w:rsidR="00243744" w:rsidRPr="00157AA8" w:rsidRDefault="00243744" w:rsidP="00041CDA">
            <w:pPr>
              <w:jc w:val="center"/>
              <w:rPr>
                <w:sz w:val="18"/>
                <w:szCs w:val="18"/>
              </w:rPr>
            </w:pPr>
            <w:r w:rsidRPr="00157AA8">
              <w:rPr>
                <w:sz w:val="18"/>
                <w:szCs w:val="18"/>
              </w:rPr>
              <w:t>54750</w:t>
            </w:r>
          </w:p>
        </w:tc>
        <w:tc>
          <w:tcPr>
            <w:tcW w:w="1440" w:type="dxa"/>
            <w:vAlign w:val="center"/>
          </w:tcPr>
          <w:p w14:paraId="5C37968E" w14:textId="77777777" w:rsidR="00243744" w:rsidRDefault="00243744" w:rsidP="00041CDA">
            <w:pPr>
              <w:jc w:val="center"/>
              <w:rPr>
                <w:bCs/>
                <w:color w:val="000000"/>
                <w:sz w:val="22"/>
                <w:szCs w:val="22"/>
              </w:rPr>
            </w:pPr>
            <w:r>
              <w:rPr>
                <w:bCs/>
                <w:color w:val="000000"/>
                <w:sz w:val="22"/>
                <w:szCs w:val="22"/>
              </w:rPr>
              <w:t>C-6 &amp; CE-04</w:t>
            </w:r>
          </w:p>
        </w:tc>
      </w:tr>
      <w:tr w:rsidR="00243744" w14:paraId="5422A784" w14:textId="77777777" w:rsidTr="00041CDA">
        <w:trPr>
          <w:trHeight w:val="293"/>
          <w:jc w:val="center"/>
        </w:trPr>
        <w:tc>
          <w:tcPr>
            <w:tcW w:w="810" w:type="dxa"/>
            <w:vAlign w:val="center"/>
          </w:tcPr>
          <w:p w14:paraId="6746D6AB" w14:textId="77777777" w:rsidR="00243744" w:rsidRDefault="00243744">
            <w:pPr>
              <w:numPr>
                <w:ilvl w:val="0"/>
                <w:numId w:val="1"/>
              </w:numPr>
              <w:jc w:val="center"/>
              <w:rPr>
                <w:sz w:val="22"/>
                <w:szCs w:val="22"/>
              </w:rPr>
            </w:pPr>
          </w:p>
        </w:tc>
        <w:tc>
          <w:tcPr>
            <w:tcW w:w="5490" w:type="dxa"/>
            <w:vAlign w:val="center"/>
          </w:tcPr>
          <w:p w14:paraId="23A63CD5" w14:textId="77777777" w:rsidR="00243744" w:rsidRDefault="00243744" w:rsidP="00041CDA">
            <w:pPr>
              <w:jc w:val="both"/>
            </w:pPr>
            <w:r>
              <w:rPr>
                <w:sz w:val="22"/>
                <w:szCs w:val="22"/>
              </w:rPr>
              <w:t xml:space="preserve">AM&amp;R to Flood Protection works in the jurisdiction of Warsak Gravity Canal during </w:t>
            </w:r>
            <w:r w:rsidR="00041CDA">
              <w:rPr>
                <w:sz w:val="22"/>
                <w:szCs w:val="22"/>
              </w:rPr>
              <w:t>2025-26</w:t>
            </w:r>
          </w:p>
        </w:tc>
        <w:tc>
          <w:tcPr>
            <w:tcW w:w="1260" w:type="dxa"/>
            <w:vAlign w:val="center"/>
          </w:tcPr>
          <w:p w14:paraId="3B7881A2" w14:textId="77777777" w:rsidR="00243744" w:rsidRPr="00157AA8" w:rsidRDefault="00243744" w:rsidP="00A50866">
            <w:pPr>
              <w:jc w:val="center"/>
              <w:rPr>
                <w:sz w:val="18"/>
                <w:szCs w:val="18"/>
              </w:rPr>
            </w:pPr>
            <w:r w:rsidRPr="00157AA8">
              <w:rPr>
                <w:sz w:val="18"/>
                <w:szCs w:val="18"/>
              </w:rPr>
              <w:t>3.00</w:t>
            </w:r>
          </w:p>
        </w:tc>
        <w:tc>
          <w:tcPr>
            <w:tcW w:w="2160" w:type="dxa"/>
            <w:vAlign w:val="center"/>
          </w:tcPr>
          <w:p w14:paraId="1911FDEB" w14:textId="77777777" w:rsidR="00243744" w:rsidRPr="00157AA8" w:rsidRDefault="00243744" w:rsidP="00041CDA">
            <w:pPr>
              <w:jc w:val="center"/>
              <w:rPr>
                <w:sz w:val="18"/>
                <w:szCs w:val="18"/>
              </w:rPr>
            </w:pPr>
            <w:r w:rsidRPr="00157AA8">
              <w:rPr>
                <w:sz w:val="18"/>
                <w:szCs w:val="18"/>
              </w:rPr>
              <w:t>64900</w:t>
            </w:r>
          </w:p>
        </w:tc>
        <w:tc>
          <w:tcPr>
            <w:tcW w:w="1440" w:type="dxa"/>
            <w:vAlign w:val="center"/>
          </w:tcPr>
          <w:p w14:paraId="6246E095" w14:textId="77777777" w:rsidR="00243744" w:rsidRDefault="00243744" w:rsidP="00041CDA">
            <w:pPr>
              <w:jc w:val="center"/>
              <w:rPr>
                <w:bCs/>
                <w:color w:val="000000"/>
                <w:sz w:val="22"/>
                <w:szCs w:val="22"/>
              </w:rPr>
            </w:pPr>
            <w:r>
              <w:rPr>
                <w:bCs/>
                <w:color w:val="000000"/>
                <w:sz w:val="22"/>
                <w:szCs w:val="22"/>
              </w:rPr>
              <w:t>-do-</w:t>
            </w:r>
          </w:p>
        </w:tc>
      </w:tr>
      <w:tr w:rsidR="00243744" w14:paraId="4B087121" w14:textId="77777777" w:rsidTr="00041CDA">
        <w:trPr>
          <w:trHeight w:val="293"/>
          <w:jc w:val="center"/>
        </w:trPr>
        <w:tc>
          <w:tcPr>
            <w:tcW w:w="810" w:type="dxa"/>
            <w:vAlign w:val="center"/>
          </w:tcPr>
          <w:p w14:paraId="508168AA" w14:textId="77777777" w:rsidR="00243744" w:rsidRDefault="00243744">
            <w:pPr>
              <w:numPr>
                <w:ilvl w:val="0"/>
                <w:numId w:val="1"/>
              </w:numPr>
              <w:jc w:val="center"/>
              <w:rPr>
                <w:sz w:val="22"/>
                <w:szCs w:val="22"/>
              </w:rPr>
            </w:pPr>
          </w:p>
        </w:tc>
        <w:tc>
          <w:tcPr>
            <w:tcW w:w="5490" w:type="dxa"/>
            <w:vAlign w:val="center"/>
          </w:tcPr>
          <w:p w14:paraId="0F992950" w14:textId="77777777" w:rsidR="00243744" w:rsidRDefault="00243744" w:rsidP="00041CDA">
            <w:pPr>
              <w:jc w:val="both"/>
            </w:pPr>
            <w:r>
              <w:rPr>
                <w:sz w:val="22"/>
                <w:szCs w:val="22"/>
              </w:rPr>
              <w:t xml:space="preserve">AM&amp;R to Flood Protection works in the jurisdiction of Warsak Lift Canal during </w:t>
            </w:r>
            <w:r w:rsidR="00041CDA">
              <w:rPr>
                <w:sz w:val="22"/>
                <w:szCs w:val="22"/>
              </w:rPr>
              <w:t>2025-26</w:t>
            </w:r>
          </w:p>
        </w:tc>
        <w:tc>
          <w:tcPr>
            <w:tcW w:w="1260" w:type="dxa"/>
            <w:vAlign w:val="center"/>
          </w:tcPr>
          <w:p w14:paraId="01D29697" w14:textId="77777777" w:rsidR="00243744" w:rsidRPr="00157AA8" w:rsidRDefault="00243744" w:rsidP="00A50866">
            <w:pPr>
              <w:jc w:val="center"/>
              <w:rPr>
                <w:sz w:val="18"/>
                <w:szCs w:val="18"/>
              </w:rPr>
            </w:pPr>
            <w:r w:rsidRPr="00157AA8">
              <w:rPr>
                <w:sz w:val="18"/>
                <w:szCs w:val="18"/>
              </w:rPr>
              <w:t>3.00</w:t>
            </w:r>
          </w:p>
        </w:tc>
        <w:tc>
          <w:tcPr>
            <w:tcW w:w="2160" w:type="dxa"/>
            <w:vAlign w:val="center"/>
          </w:tcPr>
          <w:p w14:paraId="06E7DEFF" w14:textId="77777777" w:rsidR="00243744" w:rsidRPr="00157AA8" w:rsidRDefault="00243744" w:rsidP="00041CDA">
            <w:pPr>
              <w:jc w:val="center"/>
              <w:rPr>
                <w:sz w:val="18"/>
                <w:szCs w:val="18"/>
              </w:rPr>
            </w:pPr>
            <w:r w:rsidRPr="00157AA8">
              <w:rPr>
                <w:sz w:val="18"/>
                <w:szCs w:val="18"/>
              </w:rPr>
              <w:t>64900</w:t>
            </w:r>
          </w:p>
        </w:tc>
        <w:tc>
          <w:tcPr>
            <w:tcW w:w="1440" w:type="dxa"/>
            <w:vAlign w:val="center"/>
          </w:tcPr>
          <w:p w14:paraId="0862A2B3" w14:textId="77777777" w:rsidR="00243744" w:rsidRDefault="00243744" w:rsidP="00041CDA">
            <w:pPr>
              <w:jc w:val="center"/>
              <w:rPr>
                <w:bCs/>
                <w:color w:val="000000"/>
                <w:sz w:val="22"/>
                <w:szCs w:val="22"/>
              </w:rPr>
            </w:pPr>
            <w:r>
              <w:rPr>
                <w:bCs/>
                <w:color w:val="000000"/>
                <w:sz w:val="22"/>
                <w:szCs w:val="22"/>
              </w:rPr>
              <w:t>-do-</w:t>
            </w:r>
          </w:p>
        </w:tc>
      </w:tr>
    </w:tbl>
    <w:p w14:paraId="1DE8CDD8" w14:textId="77777777" w:rsidR="003D1D03" w:rsidRDefault="003D1D03">
      <w:pPr>
        <w:spacing w:before="240" w:line="276" w:lineRule="auto"/>
        <w:jc w:val="center"/>
        <w:rPr>
          <w:b/>
          <w:u w:val="single"/>
        </w:rPr>
      </w:pPr>
    </w:p>
    <w:p w14:paraId="072D95AA" w14:textId="77777777" w:rsidR="00A50866" w:rsidRDefault="00A50866">
      <w:pPr>
        <w:spacing w:before="240" w:line="276" w:lineRule="auto"/>
        <w:jc w:val="center"/>
        <w:rPr>
          <w:b/>
          <w:u w:val="single"/>
        </w:rPr>
      </w:pPr>
    </w:p>
    <w:p w14:paraId="7AD34517" w14:textId="77777777" w:rsidR="00243744" w:rsidRPr="00157AA8" w:rsidRDefault="00243744" w:rsidP="00243744">
      <w:pPr>
        <w:spacing w:before="240" w:line="276" w:lineRule="auto"/>
        <w:ind w:left="2880" w:firstLine="720"/>
        <w:rPr>
          <w:b/>
          <w:sz w:val="18"/>
          <w:szCs w:val="18"/>
          <w:u w:val="single"/>
        </w:rPr>
      </w:pPr>
      <w:r w:rsidRPr="00157AA8">
        <w:rPr>
          <w:b/>
          <w:sz w:val="18"/>
          <w:szCs w:val="18"/>
          <w:u w:val="single"/>
        </w:rPr>
        <w:t>TERMS AND CONDITIONS</w:t>
      </w:r>
    </w:p>
    <w:p w14:paraId="160E7540" w14:textId="77777777" w:rsidR="00243744" w:rsidRPr="00157AA8" w:rsidRDefault="00243744" w:rsidP="00243744">
      <w:pPr>
        <w:numPr>
          <w:ilvl w:val="0"/>
          <w:numId w:val="2"/>
        </w:numPr>
        <w:tabs>
          <w:tab w:val="left" w:pos="450"/>
        </w:tabs>
        <w:spacing w:line="276" w:lineRule="auto"/>
        <w:ind w:left="450" w:hanging="450"/>
        <w:contextualSpacing/>
        <w:jc w:val="both"/>
        <w:rPr>
          <w:sz w:val="18"/>
          <w:szCs w:val="18"/>
        </w:rPr>
      </w:pPr>
      <w:r w:rsidRPr="00157AA8">
        <w:rPr>
          <w:sz w:val="18"/>
          <w:szCs w:val="18"/>
        </w:rPr>
        <w:t>Bid Solicitation Documents containing all the terms and conditions and other relevant instructions for the work can be downloaded from the Department and/or Khyber Pakhtunkhwa Public Procurement Regulatory Authority websites (www.irrigation.gkp.pk) (www.kppra.gov.pk)</w:t>
      </w:r>
    </w:p>
    <w:p w14:paraId="43B4CF53" w14:textId="77777777" w:rsidR="00243744" w:rsidRPr="00157AA8" w:rsidRDefault="00243744" w:rsidP="00243744">
      <w:pPr>
        <w:numPr>
          <w:ilvl w:val="0"/>
          <w:numId w:val="2"/>
        </w:numPr>
        <w:tabs>
          <w:tab w:val="left" w:pos="450"/>
        </w:tabs>
        <w:spacing w:line="276" w:lineRule="auto"/>
        <w:ind w:left="450" w:hanging="450"/>
        <w:contextualSpacing/>
        <w:jc w:val="both"/>
        <w:rPr>
          <w:sz w:val="18"/>
          <w:szCs w:val="18"/>
        </w:rPr>
      </w:pPr>
      <w:r w:rsidRPr="00157AA8">
        <w:rPr>
          <w:sz w:val="18"/>
          <w:szCs w:val="18"/>
        </w:rPr>
        <w:t xml:space="preserve">Electronic bidding shall be done on </w:t>
      </w:r>
      <w:r w:rsidRPr="00157AA8">
        <w:rPr>
          <w:b/>
          <w:sz w:val="18"/>
          <w:szCs w:val="18"/>
        </w:rPr>
        <w:t>“Above / Below system”</w:t>
      </w:r>
      <w:r w:rsidRPr="00157AA8">
        <w:rPr>
          <w:sz w:val="18"/>
          <w:szCs w:val="18"/>
        </w:rPr>
        <w:t xml:space="preserve"> on BOQ / Engineer’s estimate.</w:t>
      </w:r>
    </w:p>
    <w:p w14:paraId="0A826A0A" w14:textId="77777777" w:rsidR="00243744" w:rsidRPr="00157AA8" w:rsidRDefault="00243744" w:rsidP="00243744">
      <w:pPr>
        <w:numPr>
          <w:ilvl w:val="0"/>
          <w:numId w:val="2"/>
        </w:numPr>
        <w:tabs>
          <w:tab w:val="left" w:pos="450"/>
        </w:tabs>
        <w:spacing w:line="276" w:lineRule="auto"/>
        <w:ind w:left="450" w:hanging="450"/>
        <w:jc w:val="both"/>
        <w:rPr>
          <w:sz w:val="18"/>
          <w:szCs w:val="18"/>
        </w:rPr>
      </w:pPr>
      <w:r w:rsidRPr="00157AA8">
        <w:rPr>
          <w:sz w:val="18"/>
          <w:szCs w:val="18"/>
        </w:rPr>
        <w:t xml:space="preserve">The bidder shall submit their bids on the following address </w:t>
      </w:r>
      <w:r w:rsidRPr="00157AA8">
        <w:rPr>
          <w:b/>
          <w:sz w:val="18"/>
          <w:szCs w:val="18"/>
        </w:rPr>
        <w:t>“Executive Engineer, Warsak Canals Division Warsak Road Kababian Stop Peshawar”</w:t>
      </w:r>
      <w:r w:rsidRPr="00157AA8">
        <w:rPr>
          <w:sz w:val="18"/>
          <w:szCs w:val="18"/>
        </w:rPr>
        <w:t xml:space="preserve"> only through reliable courier Service on or before the deadline along with required documents as per details mentioned in Bid Solicitation Documents. The affixed labels of the Courier Service provide shall be authenticated for tacking before opening. Fake courier delivery shall be processed as per the law and would not be considered.  </w:t>
      </w:r>
    </w:p>
    <w:p w14:paraId="482AAEAA" w14:textId="77777777" w:rsidR="00243744" w:rsidRPr="00157AA8" w:rsidRDefault="00243744" w:rsidP="00243744">
      <w:pPr>
        <w:numPr>
          <w:ilvl w:val="0"/>
          <w:numId w:val="2"/>
        </w:numPr>
        <w:tabs>
          <w:tab w:val="left" w:pos="450"/>
        </w:tabs>
        <w:spacing w:line="276" w:lineRule="auto"/>
        <w:ind w:left="450" w:hanging="450"/>
        <w:jc w:val="both"/>
        <w:rPr>
          <w:sz w:val="18"/>
          <w:szCs w:val="18"/>
        </w:rPr>
      </w:pPr>
      <w:r w:rsidRPr="00157AA8">
        <w:rPr>
          <w:sz w:val="18"/>
          <w:szCs w:val="18"/>
        </w:rPr>
        <w:t xml:space="preserve"> All bidders are required to be registered with Khyber Pakhtunkhwa Public Procurement Authority.</w:t>
      </w:r>
    </w:p>
    <w:p w14:paraId="287B8FF8" w14:textId="77777777" w:rsidR="00243744" w:rsidRPr="00157AA8" w:rsidRDefault="00243744" w:rsidP="00243744">
      <w:pPr>
        <w:numPr>
          <w:ilvl w:val="0"/>
          <w:numId w:val="2"/>
        </w:numPr>
        <w:tabs>
          <w:tab w:val="left" w:pos="450"/>
        </w:tabs>
        <w:spacing w:line="276" w:lineRule="auto"/>
        <w:ind w:left="450" w:hanging="450"/>
        <w:jc w:val="both"/>
        <w:rPr>
          <w:bCs/>
          <w:sz w:val="18"/>
          <w:szCs w:val="18"/>
        </w:rPr>
      </w:pPr>
      <w:r w:rsidRPr="00157AA8">
        <w:rPr>
          <w:bCs/>
          <w:sz w:val="18"/>
          <w:szCs w:val="18"/>
        </w:rPr>
        <w:t>The bidder shall submit 02% bid security of the estimated cost as mentioned above, in the shape of call deposit (Original) enclosed along with their bid before closing date and time in the name of Executive Engineer, Warsak Canals Division Peshawar.</w:t>
      </w:r>
    </w:p>
    <w:p w14:paraId="274ED943" w14:textId="77777777" w:rsidR="00243744" w:rsidRPr="00157AA8" w:rsidRDefault="00243744" w:rsidP="00243744">
      <w:pPr>
        <w:numPr>
          <w:ilvl w:val="0"/>
          <w:numId w:val="2"/>
        </w:numPr>
        <w:tabs>
          <w:tab w:val="left" w:pos="450"/>
        </w:tabs>
        <w:spacing w:line="276" w:lineRule="auto"/>
        <w:ind w:left="450" w:hanging="450"/>
        <w:jc w:val="both"/>
        <w:rPr>
          <w:bCs/>
          <w:sz w:val="18"/>
          <w:szCs w:val="18"/>
        </w:rPr>
      </w:pPr>
      <w:r w:rsidRPr="00157AA8">
        <w:rPr>
          <w:bCs/>
          <w:sz w:val="18"/>
          <w:szCs w:val="18"/>
        </w:rPr>
        <w:t xml:space="preserve">The bidder shall also submit 0.03% Non-refundable bidding entry fee of the estimated cost in shape of call Deposit (Original) enclosed alongwith their bid before closing date and time in the name of Executive Engineer, Warsak Division Peshawar. </w:t>
      </w:r>
    </w:p>
    <w:p w14:paraId="16F1B3B6" w14:textId="77777777" w:rsidR="00243744" w:rsidRPr="00157AA8" w:rsidRDefault="00243744" w:rsidP="00243744">
      <w:pPr>
        <w:numPr>
          <w:ilvl w:val="0"/>
          <w:numId w:val="2"/>
        </w:numPr>
        <w:tabs>
          <w:tab w:val="left" w:pos="450"/>
        </w:tabs>
        <w:spacing w:line="276" w:lineRule="auto"/>
        <w:ind w:left="450" w:hanging="450"/>
        <w:jc w:val="both"/>
        <w:rPr>
          <w:bCs/>
          <w:sz w:val="18"/>
          <w:szCs w:val="18"/>
        </w:rPr>
      </w:pPr>
      <w:r w:rsidRPr="00157AA8">
        <w:rPr>
          <w:bCs/>
          <w:sz w:val="18"/>
          <w:szCs w:val="18"/>
        </w:rPr>
        <w:t xml:space="preserve">Notifications issued by </w:t>
      </w:r>
      <w:r w:rsidRPr="00157AA8">
        <w:rPr>
          <w:sz w:val="18"/>
          <w:szCs w:val="18"/>
        </w:rPr>
        <w:t>Khyber Pakhtunkhwa Public Procurement Regulatory Authority</w:t>
      </w:r>
      <w:r w:rsidRPr="00157AA8">
        <w:rPr>
          <w:bCs/>
          <w:sz w:val="18"/>
          <w:szCs w:val="18"/>
        </w:rPr>
        <w:t xml:space="preserve"> pertaining to procurement process issued from time to time shall be applicable.</w:t>
      </w:r>
    </w:p>
    <w:p w14:paraId="518814D3" w14:textId="77777777" w:rsidR="00243744" w:rsidRPr="00157AA8" w:rsidRDefault="00243744" w:rsidP="00243744">
      <w:pPr>
        <w:numPr>
          <w:ilvl w:val="0"/>
          <w:numId w:val="2"/>
        </w:numPr>
        <w:tabs>
          <w:tab w:val="left" w:pos="450"/>
        </w:tabs>
        <w:spacing w:line="276" w:lineRule="auto"/>
        <w:ind w:left="450" w:hanging="450"/>
        <w:jc w:val="both"/>
        <w:rPr>
          <w:sz w:val="18"/>
          <w:szCs w:val="18"/>
        </w:rPr>
      </w:pPr>
      <w:r w:rsidRPr="00157AA8">
        <w:rPr>
          <w:sz w:val="18"/>
          <w:szCs w:val="18"/>
        </w:rPr>
        <w:t>If the evaluated electronic bid costs of two or more bidders are equal, then the successful bidder will be declared through draw/toss.</w:t>
      </w:r>
    </w:p>
    <w:p w14:paraId="6C93B5F8" w14:textId="77777777" w:rsidR="00243744" w:rsidRPr="00157AA8" w:rsidRDefault="00243744" w:rsidP="00243744">
      <w:pPr>
        <w:numPr>
          <w:ilvl w:val="0"/>
          <w:numId w:val="2"/>
        </w:numPr>
        <w:tabs>
          <w:tab w:val="left" w:pos="450"/>
        </w:tabs>
        <w:spacing w:line="276" w:lineRule="auto"/>
        <w:ind w:left="450" w:hanging="450"/>
        <w:jc w:val="both"/>
        <w:rPr>
          <w:sz w:val="18"/>
          <w:szCs w:val="18"/>
        </w:rPr>
      </w:pPr>
      <w:r w:rsidRPr="00157AA8">
        <w:rPr>
          <w:sz w:val="18"/>
          <w:szCs w:val="18"/>
        </w:rPr>
        <w:t>Funds release depends upon policy of Provincial Government hence payment will be made accordingly. Bidder / Contractor agreeing with the financial constraints in respect of payment etc are at liberty to participate in the instant E-Bidding as no claim whatsoever will be entertained in this regard.</w:t>
      </w:r>
    </w:p>
    <w:p w14:paraId="79B8EAB2" w14:textId="77777777" w:rsidR="00243744" w:rsidRPr="00157AA8" w:rsidRDefault="00243744" w:rsidP="00243744">
      <w:pPr>
        <w:numPr>
          <w:ilvl w:val="0"/>
          <w:numId w:val="2"/>
        </w:numPr>
        <w:tabs>
          <w:tab w:val="left" w:pos="450"/>
        </w:tabs>
        <w:spacing w:line="276" w:lineRule="auto"/>
        <w:ind w:left="450" w:right="-90" w:hanging="450"/>
        <w:jc w:val="both"/>
        <w:rPr>
          <w:sz w:val="18"/>
          <w:szCs w:val="18"/>
        </w:rPr>
      </w:pPr>
      <w:r w:rsidRPr="00157AA8">
        <w:rPr>
          <w:sz w:val="18"/>
          <w:szCs w:val="18"/>
        </w:rPr>
        <w:t xml:space="preserve">Pre-Bid meeting will be held on </w:t>
      </w:r>
      <w:r w:rsidRPr="00157AA8">
        <w:rPr>
          <w:b/>
          <w:sz w:val="18"/>
          <w:szCs w:val="18"/>
        </w:rPr>
        <w:t>21-07-2025 at 11:00 A.M</w:t>
      </w:r>
      <w:r w:rsidRPr="00157AA8">
        <w:rPr>
          <w:sz w:val="18"/>
          <w:szCs w:val="18"/>
        </w:rPr>
        <w:t xml:space="preserve"> in the office of </w:t>
      </w:r>
      <w:r w:rsidRPr="00157AA8">
        <w:rPr>
          <w:bCs/>
          <w:sz w:val="18"/>
          <w:szCs w:val="18"/>
        </w:rPr>
        <w:t>Executive Engineer, Warsak Canals Division Warsak Road, Peshawar</w:t>
      </w:r>
      <w:r w:rsidRPr="00157AA8">
        <w:rPr>
          <w:sz w:val="18"/>
          <w:szCs w:val="18"/>
        </w:rPr>
        <w:t>.</w:t>
      </w:r>
    </w:p>
    <w:p w14:paraId="46109564" w14:textId="77777777" w:rsidR="00243744" w:rsidRPr="00157AA8" w:rsidRDefault="00243744" w:rsidP="00243744">
      <w:pPr>
        <w:numPr>
          <w:ilvl w:val="0"/>
          <w:numId w:val="2"/>
        </w:numPr>
        <w:tabs>
          <w:tab w:val="left" w:pos="450"/>
        </w:tabs>
        <w:spacing w:line="276" w:lineRule="auto"/>
        <w:ind w:left="450" w:hanging="450"/>
        <w:jc w:val="both"/>
        <w:rPr>
          <w:sz w:val="18"/>
          <w:szCs w:val="18"/>
        </w:rPr>
      </w:pPr>
      <w:r w:rsidRPr="00157AA8">
        <w:rPr>
          <w:sz w:val="18"/>
          <w:szCs w:val="18"/>
        </w:rPr>
        <w:t xml:space="preserve">The last date &amp; time for Submission of the Bid along with relevant documents is </w:t>
      </w:r>
      <w:r w:rsidRPr="00157AA8">
        <w:rPr>
          <w:b/>
          <w:sz w:val="18"/>
          <w:szCs w:val="18"/>
        </w:rPr>
        <w:t>31-07-2025 upto 12:00 P.M</w:t>
      </w:r>
      <w:r w:rsidRPr="00157AA8">
        <w:rPr>
          <w:sz w:val="18"/>
          <w:szCs w:val="18"/>
        </w:rPr>
        <w:t xml:space="preserve"> which will be opened on the same day at </w:t>
      </w:r>
      <w:r w:rsidRPr="00041CDA">
        <w:rPr>
          <w:b/>
          <w:sz w:val="18"/>
          <w:szCs w:val="18"/>
        </w:rPr>
        <w:t>12:30 P.M</w:t>
      </w:r>
      <w:r w:rsidRPr="00157AA8">
        <w:rPr>
          <w:sz w:val="18"/>
          <w:szCs w:val="18"/>
        </w:rPr>
        <w:t xml:space="preserve"> in the office of </w:t>
      </w:r>
      <w:r w:rsidRPr="00157AA8">
        <w:rPr>
          <w:bCs/>
          <w:sz w:val="18"/>
          <w:szCs w:val="18"/>
        </w:rPr>
        <w:t>Executive Engineer, Warsak Canals Division Warsak Road, Peshawar</w:t>
      </w:r>
      <w:r w:rsidRPr="00157AA8">
        <w:rPr>
          <w:sz w:val="18"/>
          <w:szCs w:val="18"/>
        </w:rPr>
        <w:t xml:space="preserve"> in presence of Contractors and their representatives who wishes to attend.</w:t>
      </w:r>
    </w:p>
    <w:p w14:paraId="053FF85F" w14:textId="77777777" w:rsidR="00243744" w:rsidRPr="00157AA8" w:rsidRDefault="00243744" w:rsidP="00243744">
      <w:pPr>
        <w:numPr>
          <w:ilvl w:val="0"/>
          <w:numId w:val="2"/>
        </w:numPr>
        <w:tabs>
          <w:tab w:val="left" w:pos="450"/>
        </w:tabs>
        <w:spacing w:line="276" w:lineRule="auto"/>
        <w:ind w:left="450" w:hanging="450"/>
        <w:jc w:val="both"/>
        <w:rPr>
          <w:sz w:val="18"/>
          <w:szCs w:val="18"/>
        </w:rPr>
      </w:pPr>
      <w:r w:rsidRPr="00157AA8">
        <w:rPr>
          <w:sz w:val="18"/>
          <w:szCs w:val="18"/>
        </w:rPr>
        <w:t>Bid security of 1</w:t>
      </w:r>
      <w:r w:rsidRPr="00157AA8">
        <w:rPr>
          <w:sz w:val="18"/>
          <w:szCs w:val="18"/>
          <w:vertAlign w:val="superscript"/>
        </w:rPr>
        <w:t>st</w:t>
      </w:r>
      <w:r w:rsidRPr="00157AA8">
        <w:rPr>
          <w:sz w:val="18"/>
          <w:szCs w:val="18"/>
        </w:rPr>
        <w:t>, 2</w:t>
      </w:r>
      <w:r w:rsidRPr="00157AA8">
        <w:rPr>
          <w:sz w:val="18"/>
          <w:szCs w:val="18"/>
          <w:vertAlign w:val="superscript"/>
        </w:rPr>
        <w:t>nd</w:t>
      </w:r>
      <w:r w:rsidRPr="00157AA8">
        <w:rPr>
          <w:sz w:val="18"/>
          <w:szCs w:val="18"/>
        </w:rPr>
        <w:t xml:space="preserve"> and 3</w:t>
      </w:r>
      <w:r w:rsidRPr="00157AA8">
        <w:rPr>
          <w:sz w:val="18"/>
          <w:szCs w:val="18"/>
          <w:vertAlign w:val="superscript"/>
        </w:rPr>
        <w:t>rd</w:t>
      </w:r>
      <w:r w:rsidRPr="00157AA8">
        <w:rPr>
          <w:sz w:val="18"/>
          <w:szCs w:val="18"/>
        </w:rPr>
        <w:t xml:space="preserve"> lowest bidders will be retained till the approval of bids by the competent authority.</w:t>
      </w:r>
    </w:p>
    <w:p w14:paraId="0227FC3A" w14:textId="77777777" w:rsidR="00243744" w:rsidRPr="00157AA8" w:rsidRDefault="00243744" w:rsidP="00243744">
      <w:pPr>
        <w:numPr>
          <w:ilvl w:val="0"/>
          <w:numId w:val="2"/>
        </w:numPr>
        <w:tabs>
          <w:tab w:val="left" w:pos="450"/>
        </w:tabs>
        <w:spacing w:line="276" w:lineRule="auto"/>
        <w:jc w:val="both"/>
        <w:rPr>
          <w:sz w:val="18"/>
          <w:szCs w:val="18"/>
        </w:rPr>
      </w:pPr>
      <w:r w:rsidRPr="00157AA8">
        <w:rPr>
          <w:sz w:val="18"/>
          <w:szCs w:val="18"/>
        </w:rPr>
        <w:t>All Govt. Notifications/Rules/Taxes updated from time to time shall be applicable.</w:t>
      </w:r>
    </w:p>
    <w:p w14:paraId="5303FAE3" w14:textId="77777777" w:rsidR="007732F4" w:rsidRDefault="007732F4">
      <w:pPr>
        <w:tabs>
          <w:tab w:val="left" w:pos="450"/>
        </w:tabs>
        <w:rPr>
          <w:b/>
        </w:rPr>
      </w:pPr>
    </w:p>
    <w:p w14:paraId="5ABCAAAF" w14:textId="77777777" w:rsidR="007732F4" w:rsidRDefault="007732F4">
      <w:pPr>
        <w:tabs>
          <w:tab w:val="left" w:pos="450"/>
        </w:tabs>
        <w:rPr>
          <w:b/>
        </w:rPr>
      </w:pPr>
    </w:p>
    <w:p w14:paraId="12ECF2B7" w14:textId="77777777" w:rsidR="007732F4" w:rsidRDefault="007732F4">
      <w:pPr>
        <w:tabs>
          <w:tab w:val="left" w:pos="450"/>
        </w:tabs>
        <w:rPr>
          <w:b/>
        </w:rPr>
      </w:pPr>
    </w:p>
    <w:p w14:paraId="2728029D" w14:textId="77777777" w:rsidR="007732F4" w:rsidRDefault="007732F4">
      <w:pPr>
        <w:tabs>
          <w:tab w:val="left" w:pos="450"/>
        </w:tabs>
        <w:rPr>
          <w:b/>
        </w:rPr>
      </w:pPr>
    </w:p>
    <w:p w14:paraId="44F91A5A" w14:textId="77777777" w:rsidR="007732F4" w:rsidRDefault="007732F4">
      <w:pPr>
        <w:ind w:right="-140"/>
        <w:contextualSpacing/>
        <w:jc w:val="center"/>
        <w:rPr>
          <w:b/>
          <w:sz w:val="32"/>
          <w:szCs w:val="28"/>
        </w:rPr>
      </w:pPr>
      <w:r>
        <w:rPr>
          <w:b/>
        </w:rPr>
        <w:t>Executive Engineer, Warsak Canals Division Peshawar</w:t>
      </w:r>
    </w:p>
    <w:p w14:paraId="2374B5F4" w14:textId="77777777" w:rsidR="007732F4" w:rsidRDefault="007732F4">
      <w:pPr>
        <w:ind w:right="-140"/>
        <w:contextualSpacing/>
        <w:rPr>
          <w:b/>
          <w:i/>
        </w:rPr>
      </w:pPr>
    </w:p>
    <w:p w14:paraId="4F752183" w14:textId="77777777" w:rsidR="007732F4" w:rsidRDefault="007732F4">
      <w:pPr>
        <w:ind w:right="-140"/>
        <w:contextualSpacing/>
        <w:rPr>
          <w:b/>
          <w:i/>
        </w:rPr>
      </w:pPr>
    </w:p>
    <w:p w14:paraId="5B93908E" w14:textId="77777777" w:rsidR="007732F4" w:rsidRDefault="007732F4">
      <w:pPr>
        <w:ind w:right="-140"/>
        <w:contextualSpacing/>
        <w:rPr>
          <w:b/>
          <w:i/>
          <w:u w:val="single"/>
        </w:rPr>
      </w:pPr>
      <w:r>
        <w:rPr>
          <w:b/>
          <w:i/>
        </w:rPr>
        <w:t xml:space="preserve">SUB WORK AT SL.NO: </w:t>
      </w:r>
      <w:r>
        <w:rPr>
          <w:b/>
          <w:i/>
          <w:u w:val="single"/>
        </w:rPr>
        <w:t>_________________________________________</w:t>
      </w:r>
    </w:p>
    <w:p w14:paraId="471D7BFD" w14:textId="77777777" w:rsidR="007732F4" w:rsidRDefault="007732F4">
      <w:pPr>
        <w:ind w:right="-140"/>
        <w:contextualSpacing/>
        <w:rPr>
          <w:b/>
          <w:szCs w:val="28"/>
        </w:rPr>
      </w:pPr>
    </w:p>
    <w:p w14:paraId="512A8209" w14:textId="77777777" w:rsidR="007732F4" w:rsidRDefault="007732F4">
      <w:pPr>
        <w:tabs>
          <w:tab w:val="left" w:pos="2784"/>
        </w:tabs>
        <w:ind w:right="-140"/>
        <w:contextualSpacing/>
        <w:rPr>
          <w:b/>
          <w:sz w:val="10"/>
          <w:szCs w:val="28"/>
        </w:rPr>
      </w:pPr>
    </w:p>
    <w:p w14:paraId="66CB670A" w14:textId="77777777" w:rsidR="007732F4" w:rsidRDefault="007732F4">
      <w:pPr>
        <w:ind w:right="-140"/>
        <w:contextualSpacing/>
        <w:rPr>
          <w:b/>
          <w:i/>
          <w:u w:val="single"/>
        </w:rPr>
      </w:pPr>
      <w:r>
        <w:rPr>
          <w:b/>
          <w:i/>
        </w:rPr>
        <w:t xml:space="preserve">NAME OF CONTRACTOR: </w:t>
      </w:r>
      <w:r>
        <w:rPr>
          <w:b/>
          <w:i/>
          <w:u w:val="single"/>
        </w:rPr>
        <w:t>_________________________________________</w:t>
      </w:r>
    </w:p>
    <w:p w14:paraId="243CC752" w14:textId="77777777" w:rsidR="007732F4" w:rsidRDefault="007732F4">
      <w:pPr>
        <w:spacing w:before="240" w:line="276" w:lineRule="auto"/>
        <w:jc w:val="center"/>
        <w:rPr>
          <w:b/>
          <w:bCs/>
        </w:rPr>
      </w:pPr>
    </w:p>
    <w:p w14:paraId="4AB762B7" w14:textId="77777777" w:rsidR="007732F4" w:rsidRDefault="007732F4">
      <w:pPr>
        <w:spacing w:before="240" w:line="276" w:lineRule="auto"/>
        <w:jc w:val="center"/>
        <w:rPr>
          <w:b/>
          <w:bCs/>
        </w:rPr>
      </w:pPr>
      <w:r>
        <w:rPr>
          <w:b/>
          <w:bCs/>
        </w:rPr>
        <w:t>WARSAK CANALS DIVISION PESHAWAR</w:t>
      </w:r>
    </w:p>
    <w:p w14:paraId="7852DCB8" w14:textId="77777777" w:rsidR="007732F4" w:rsidRDefault="007732F4">
      <w:pPr>
        <w:jc w:val="center"/>
        <w:rPr>
          <w:b/>
          <w:szCs w:val="27"/>
          <w:u w:val="single"/>
        </w:rPr>
      </w:pPr>
    </w:p>
    <w:p w14:paraId="1DEA81AC" w14:textId="77777777" w:rsidR="007732F4" w:rsidRDefault="007732F4">
      <w:pPr>
        <w:jc w:val="center"/>
        <w:rPr>
          <w:b/>
          <w:szCs w:val="27"/>
          <w:u w:val="single"/>
        </w:rPr>
      </w:pPr>
    </w:p>
    <w:p w14:paraId="487D5C81" w14:textId="77777777" w:rsidR="007732F4" w:rsidRDefault="007732F4">
      <w:pPr>
        <w:jc w:val="center"/>
        <w:rPr>
          <w:b/>
          <w:szCs w:val="27"/>
          <w:u w:val="single"/>
        </w:rPr>
      </w:pPr>
    </w:p>
    <w:p w14:paraId="0C52A379" w14:textId="77777777" w:rsidR="007732F4" w:rsidRDefault="007732F4">
      <w:pPr>
        <w:jc w:val="center"/>
        <w:rPr>
          <w:b/>
          <w:szCs w:val="27"/>
          <w:u w:val="single"/>
        </w:rPr>
      </w:pPr>
    </w:p>
    <w:p w14:paraId="59560DEE" w14:textId="77777777" w:rsidR="007732F4" w:rsidRDefault="007732F4">
      <w:pPr>
        <w:jc w:val="center"/>
        <w:rPr>
          <w:b/>
          <w:szCs w:val="27"/>
          <w:u w:val="single"/>
        </w:rPr>
      </w:pPr>
    </w:p>
    <w:p w14:paraId="55614D69" w14:textId="77777777" w:rsidR="007732F4" w:rsidRDefault="007732F4">
      <w:pPr>
        <w:jc w:val="center"/>
        <w:rPr>
          <w:b/>
          <w:szCs w:val="27"/>
          <w:u w:val="single"/>
        </w:rPr>
      </w:pPr>
    </w:p>
    <w:p w14:paraId="10E388D8" w14:textId="77777777" w:rsidR="007732F4" w:rsidRDefault="007732F4">
      <w:pPr>
        <w:jc w:val="center"/>
        <w:rPr>
          <w:b/>
          <w:szCs w:val="27"/>
          <w:u w:val="single"/>
        </w:rPr>
      </w:pPr>
    </w:p>
    <w:p w14:paraId="040575D4" w14:textId="77777777" w:rsidR="007732F4" w:rsidRDefault="007732F4">
      <w:pPr>
        <w:jc w:val="center"/>
        <w:rPr>
          <w:b/>
          <w:szCs w:val="27"/>
          <w:u w:val="single"/>
        </w:rPr>
      </w:pPr>
    </w:p>
    <w:p w14:paraId="6085F1B2" w14:textId="77777777" w:rsidR="007732F4" w:rsidRDefault="007732F4">
      <w:pPr>
        <w:ind w:right="-1079"/>
        <w:rPr>
          <w:rFonts w:ascii="Gill Sans MT" w:hAnsi="Gill Sans MT"/>
          <w:b/>
        </w:rPr>
      </w:pPr>
    </w:p>
    <w:p w14:paraId="0D9635E6" w14:textId="77777777" w:rsidR="007732F4" w:rsidRDefault="007732F4">
      <w:pPr>
        <w:ind w:right="-1079"/>
        <w:rPr>
          <w:rFonts w:ascii="Gill Sans MT" w:hAnsi="Gill Sans MT"/>
          <w:b/>
        </w:rPr>
      </w:pPr>
    </w:p>
    <w:p w14:paraId="569E722C" w14:textId="77777777" w:rsidR="007732F4" w:rsidRDefault="007732F4">
      <w:pPr>
        <w:ind w:right="-1079"/>
        <w:rPr>
          <w:rFonts w:ascii="Gill Sans MT" w:hAnsi="Gill Sans MT"/>
          <w:b/>
        </w:rPr>
      </w:pPr>
    </w:p>
    <w:p w14:paraId="178EF5FA" w14:textId="77777777" w:rsidR="007732F4" w:rsidRDefault="007732F4">
      <w:pPr>
        <w:ind w:right="-1079"/>
        <w:rPr>
          <w:rFonts w:ascii="Gill Sans MT" w:hAnsi="Gill Sans MT"/>
          <w:b/>
        </w:rPr>
      </w:pPr>
    </w:p>
    <w:p w14:paraId="627F3230" w14:textId="77777777" w:rsidR="007732F4" w:rsidRDefault="007732F4">
      <w:pPr>
        <w:ind w:right="-1079"/>
        <w:rPr>
          <w:rFonts w:ascii="Gill Sans MT" w:hAnsi="Gill Sans MT"/>
          <w:b/>
        </w:rPr>
      </w:pPr>
    </w:p>
    <w:p w14:paraId="44B54862" w14:textId="77777777" w:rsidR="007732F4" w:rsidRDefault="007732F4">
      <w:pPr>
        <w:ind w:right="-1079"/>
        <w:rPr>
          <w:rFonts w:ascii="Gill Sans MT" w:hAnsi="Gill Sans MT"/>
          <w:b/>
        </w:rPr>
      </w:pPr>
    </w:p>
    <w:p w14:paraId="79A6B57C" w14:textId="77777777" w:rsidR="007732F4" w:rsidRDefault="007732F4">
      <w:pPr>
        <w:ind w:right="-1079"/>
        <w:rPr>
          <w:rFonts w:ascii="Gill Sans MT" w:hAnsi="Gill Sans MT"/>
          <w:b/>
        </w:rPr>
      </w:pPr>
    </w:p>
    <w:p w14:paraId="0B8D46BE" w14:textId="77777777" w:rsidR="007732F4" w:rsidRDefault="007732F4">
      <w:pPr>
        <w:ind w:right="-1079"/>
        <w:rPr>
          <w:rFonts w:ascii="Gill Sans MT" w:hAnsi="Gill Sans MT"/>
          <w:b/>
        </w:rPr>
      </w:pPr>
    </w:p>
    <w:p w14:paraId="45DFA1B1" w14:textId="77777777" w:rsidR="007732F4" w:rsidRDefault="007732F4">
      <w:pPr>
        <w:ind w:right="-1079"/>
        <w:rPr>
          <w:rFonts w:ascii="Gill Sans MT" w:hAnsi="Gill Sans MT"/>
          <w:b/>
        </w:rPr>
      </w:pPr>
    </w:p>
    <w:p w14:paraId="2F4AE5C2" w14:textId="77777777" w:rsidR="007732F4" w:rsidRDefault="007732F4">
      <w:pPr>
        <w:ind w:right="-1079"/>
        <w:rPr>
          <w:rFonts w:ascii="Gill Sans MT" w:hAnsi="Gill Sans MT"/>
          <w:b/>
        </w:rPr>
      </w:pPr>
    </w:p>
    <w:p w14:paraId="675D10E0" w14:textId="77777777" w:rsidR="007732F4" w:rsidRDefault="007732F4">
      <w:pPr>
        <w:ind w:right="-1079"/>
        <w:rPr>
          <w:rFonts w:ascii="Gill Sans MT" w:hAnsi="Gill Sans MT"/>
          <w:b/>
        </w:rPr>
      </w:pPr>
    </w:p>
    <w:p w14:paraId="785D5390" w14:textId="77777777" w:rsidR="007732F4" w:rsidRDefault="007732F4">
      <w:pPr>
        <w:ind w:right="-1079"/>
        <w:rPr>
          <w:rFonts w:ascii="Gill Sans MT" w:hAnsi="Gill Sans MT"/>
          <w:b/>
        </w:rPr>
      </w:pPr>
    </w:p>
    <w:p w14:paraId="2F5BB49F" w14:textId="77777777" w:rsidR="007732F4" w:rsidRDefault="007732F4">
      <w:pPr>
        <w:ind w:right="-1079"/>
        <w:rPr>
          <w:rFonts w:ascii="Gill Sans MT" w:hAnsi="Gill Sans MT"/>
          <w:b/>
        </w:rPr>
      </w:pPr>
    </w:p>
    <w:p w14:paraId="6C2D1498" w14:textId="77777777" w:rsidR="007732F4" w:rsidRDefault="007732F4">
      <w:pPr>
        <w:ind w:right="-1079"/>
        <w:rPr>
          <w:rFonts w:ascii="Gill Sans MT" w:hAnsi="Gill Sans MT"/>
          <w:b/>
        </w:rPr>
      </w:pPr>
    </w:p>
    <w:p w14:paraId="187C0D72" w14:textId="77777777" w:rsidR="007732F4" w:rsidRDefault="007732F4">
      <w:pPr>
        <w:spacing w:before="70"/>
        <w:ind w:left="2821" w:right="2837"/>
        <w:jc w:val="center"/>
        <w:rPr>
          <w:b/>
          <w:u w:val="single"/>
        </w:rPr>
      </w:pPr>
      <w:bookmarkStart w:id="0" w:name="page9"/>
      <w:bookmarkStart w:id="1" w:name="page3"/>
      <w:bookmarkEnd w:id="0"/>
      <w:bookmarkEnd w:id="1"/>
    </w:p>
    <w:p w14:paraId="6A1C9C6A" w14:textId="77777777" w:rsidR="007732F4" w:rsidRDefault="007732F4">
      <w:pPr>
        <w:spacing w:before="70"/>
        <w:ind w:left="2821" w:right="2837"/>
        <w:jc w:val="center"/>
        <w:rPr>
          <w:b/>
        </w:rPr>
      </w:pPr>
      <w:r>
        <w:rPr>
          <w:b/>
          <w:u w:val="single"/>
        </w:rPr>
        <w:t>SUMMARYOF CONTENTS</w:t>
      </w:r>
    </w:p>
    <w:p w14:paraId="66A96BB7" w14:textId="77777777" w:rsidR="007732F4" w:rsidRDefault="007732F4"/>
    <w:p w14:paraId="0C964A30" w14:textId="77777777" w:rsidR="007732F4" w:rsidRDefault="007732F4">
      <w:pPr>
        <w:spacing w:line="200" w:lineRule="exact"/>
      </w:pPr>
      <w:bookmarkStart w:id="2" w:name="page11"/>
      <w:bookmarkEnd w:id="2"/>
    </w:p>
    <w:p w14:paraId="7CA8CCD4" w14:textId="77777777" w:rsidR="007732F4" w:rsidRDefault="007732F4">
      <w:pPr>
        <w:spacing w:line="200" w:lineRule="exact"/>
      </w:pPr>
    </w:p>
    <w:p w14:paraId="72C6E676" w14:textId="77777777" w:rsidR="007732F4" w:rsidRDefault="007732F4">
      <w:pPr>
        <w:spacing w:line="200" w:lineRule="exact"/>
        <w:rPr>
          <w:b/>
        </w:rPr>
      </w:pPr>
    </w:p>
    <w:p w14:paraId="53842A09" w14:textId="77777777" w:rsidR="007732F4" w:rsidRDefault="007732F4">
      <w:pPr>
        <w:spacing w:line="200" w:lineRule="exact"/>
        <w:ind w:firstLine="360"/>
        <w:rPr>
          <w:b/>
        </w:rPr>
      </w:pPr>
      <w:r>
        <w:rPr>
          <w:b/>
        </w:rPr>
        <w:t>SUBJECT</w:t>
      </w:r>
    </w:p>
    <w:p w14:paraId="104D8E23" w14:textId="77777777" w:rsidR="007732F4" w:rsidRDefault="007732F4">
      <w:pPr>
        <w:spacing w:line="200" w:lineRule="exact"/>
      </w:pPr>
    </w:p>
    <w:p w14:paraId="0A5299A7" w14:textId="77777777" w:rsidR="007732F4" w:rsidRDefault="007732F4">
      <w:pPr>
        <w:spacing w:line="200" w:lineRule="exact"/>
      </w:pPr>
    </w:p>
    <w:p w14:paraId="1DDD5358" w14:textId="77777777" w:rsidR="007732F4" w:rsidRDefault="007732F4">
      <w:pPr>
        <w:numPr>
          <w:ilvl w:val="1"/>
          <w:numId w:val="4"/>
        </w:numPr>
        <w:tabs>
          <w:tab w:val="clear" w:pos="1800"/>
          <w:tab w:val="left" w:pos="1440"/>
        </w:tabs>
        <w:spacing w:line="480" w:lineRule="auto"/>
        <w:ind w:hanging="1440"/>
      </w:pPr>
      <w:r>
        <w:t>INVITATION FOR BIDS</w:t>
      </w:r>
    </w:p>
    <w:p w14:paraId="4ED308DF" w14:textId="77777777" w:rsidR="007732F4" w:rsidRDefault="007732F4">
      <w:pPr>
        <w:numPr>
          <w:ilvl w:val="1"/>
          <w:numId w:val="4"/>
        </w:numPr>
        <w:tabs>
          <w:tab w:val="clear" w:pos="1800"/>
          <w:tab w:val="left" w:pos="1440"/>
        </w:tabs>
        <w:spacing w:line="480" w:lineRule="auto"/>
        <w:ind w:hanging="1440"/>
      </w:pPr>
      <w:r>
        <w:t>INSTRUCTIONS TO BIDDERS &amp; BIDDING DATA</w:t>
      </w:r>
    </w:p>
    <w:p w14:paraId="11082BCE" w14:textId="77777777" w:rsidR="007732F4" w:rsidRDefault="007732F4">
      <w:pPr>
        <w:numPr>
          <w:ilvl w:val="1"/>
          <w:numId w:val="4"/>
        </w:numPr>
        <w:tabs>
          <w:tab w:val="clear" w:pos="1800"/>
          <w:tab w:val="left" w:pos="1440"/>
        </w:tabs>
        <w:spacing w:line="480" w:lineRule="auto"/>
        <w:ind w:hanging="1440"/>
      </w:pPr>
      <w:r>
        <w:t>FORM OF BID &amp; SCHEDULES TO BID</w:t>
      </w:r>
    </w:p>
    <w:p w14:paraId="01853AAF" w14:textId="77777777" w:rsidR="007732F4" w:rsidRDefault="007732F4">
      <w:pPr>
        <w:numPr>
          <w:ilvl w:val="1"/>
          <w:numId w:val="4"/>
        </w:numPr>
        <w:tabs>
          <w:tab w:val="clear" w:pos="1800"/>
          <w:tab w:val="left" w:pos="1440"/>
        </w:tabs>
        <w:spacing w:line="480" w:lineRule="auto"/>
        <w:ind w:hanging="1440"/>
      </w:pPr>
      <w:r>
        <w:t>CONDITIONS OF CONTRACT &amp; CONTRACT DATA</w:t>
      </w:r>
    </w:p>
    <w:p w14:paraId="6F28EB91" w14:textId="77777777" w:rsidR="007732F4" w:rsidRDefault="007732F4">
      <w:pPr>
        <w:numPr>
          <w:ilvl w:val="1"/>
          <w:numId w:val="4"/>
        </w:numPr>
        <w:tabs>
          <w:tab w:val="clear" w:pos="1800"/>
          <w:tab w:val="left" w:pos="1440"/>
        </w:tabs>
        <w:spacing w:line="480" w:lineRule="auto"/>
        <w:ind w:hanging="1440"/>
      </w:pPr>
      <w:r>
        <w:t>STANDARD FORMS</w:t>
      </w:r>
    </w:p>
    <w:p w14:paraId="0FE20906" w14:textId="77777777" w:rsidR="007732F4" w:rsidRDefault="007732F4">
      <w:pPr>
        <w:numPr>
          <w:ilvl w:val="1"/>
          <w:numId w:val="4"/>
        </w:numPr>
        <w:tabs>
          <w:tab w:val="clear" w:pos="1800"/>
          <w:tab w:val="left" w:pos="1440"/>
        </w:tabs>
        <w:spacing w:line="480" w:lineRule="auto"/>
        <w:ind w:hanging="1440"/>
      </w:pPr>
      <w:r>
        <w:t>SPECIFICATIONS</w:t>
      </w:r>
    </w:p>
    <w:p w14:paraId="6D80E70C" w14:textId="77777777" w:rsidR="007732F4" w:rsidRDefault="007732F4">
      <w:pPr>
        <w:spacing w:line="200" w:lineRule="exact"/>
      </w:pPr>
    </w:p>
    <w:p w14:paraId="052C9639" w14:textId="77777777" w:rsidR="007732F4" w:rsidRDefault="007732F4">
      <w:pPr>
        <w:spacing w:line="200" w:lineRule="exact"/>
      </w:pPr>
    </w:p>
    <w:p w14:paraId="1A8BBA89" w14:textId="77777777" w:rsidR="007732F4" w:rsidRDefault="007732F4">
      <w:pPr>
        <w:spacing w:line="200" w:lineRule="exact"/>
      </w:pPr>
    </w:p>
    <w:p w14:paraId="7D7FEB96" w14:textId="77777777" w:rsidR="007732F4" w:rsidRDefault="007732F4">
      <w:pPr>
        <w:spacing w:line="200" w:lineRule="exact"/>
      </w:pPr>
    </w:p>
    <w:p w14:paraId="2F7DE72F" w14:textId="77777777" w:rsidR="007732F4" w:rsidRDefault="007732F4">
      <w:pPr>
        <w:spacing w:line="200" w:lineRule="exact"/>
      </w:pPr>
    </w:p>
    <w:p w14:paraId="0C1ABC23" w14:textId="77777777" w:rsidR="007732F4" w:rsidRDefault="007732F4">
      <w:pPr>
        <w:spacing w:line="200" w:lineRule="exact"/>
      </w:pPr>
    </w:p>
    <w:p w14:paraId="78B037D2" w14:textId="77777777" w:rsidR="007732F4" w:rsidRDefault="007732F4">
      <w:pPr>
        <w:spacing w:line="200" w:lineRule="exact"/>
      </w:pPr>
    </w:p>
    <w:p w14:paraId="1B5A5A78" w14:textId="77777777" w:rsidR="007732F4" w:rsidRDefault="007732F4">
      <w:pPr>
        <w:spacing w:line="200" w:lineRule="exact"/>
      </w:pPr>
    </w:p>
    <w:p w14:paraId="744D65B6" w14:textId="77777777" w:rsidR="007732F4" w:rsidRDefault="007732F4">
      <w:pPr>
        <w:spacing w:line="200" w:lineRule="exact"/>
      </w:pPr>
    </w:p>
    <w:p w14:paraId="5843F931" w14:textId="77777777" w:rsidR="007732F4" w:rsidRDefault="007732F4">
      <w:pPr>
        <w:spacing w:line="200" w:lineRule="exact"/>
      </w:pPr>
    </w:p>
    <w:p w14:paraId="42BBB33A" w14:textId="77777777" w:rsidR="007732F4" w:rsidRDefault="007732F4">
      <w:pPr>
        <w:spacing w:line="200" w:lineRule="exact"/>
      </w:pPr>
    </w:p>
    <w:p w14:paraId="35D79D86" w14:textId="77777777" w:rsidR="007732F4" w:rsidRDefault="007732F4">
      <w:pPr>
        <w:spacing w:line="200" w:lineRule="exact"/>
      </w:pPr>
    </w:p>
    <w:p w14:paraId="2BC2F546" w14:textId="77777777" w:rsidR="007732F4" w:rsidRDefault="007732F4">
      <w:pPr>
        <w:spacing w:line="200" w:lineRule="exact"/>
      </w:pPr>
    </w:p>
    <w:p w14:paraId="71483EDE" w14:textId="77777777" w:rsidR="007732F4" w:rsidRDefault="007732F4">
      <w:pPr>
        <w:spacing w:line="200" w:lineRule="exact"/>
      </w:pPr>
    </w:p>
    <w:p w14:paraId="7BA0AC94" w14:textId="77777777" w:rsidR="007732F4" w:rsidRDefault="007732F4">
      <w:pPr>
        <w:spacing w:line="200" w:lineRule="exact"/>
      </w:pPr>
    </w:p>
    <w:p w14:paraId="5E099330" w14:textId="77777777" w:rsidR="007732F4" w:rsidRDefault="007732F4">
      <w:pPr>
        <w:spacing w:line="200" w:lineRule="exact"/>
      </w:pPr>
    </w:p>
    <w:p w14:paraId="30608828" w14:textId="77777777" w:rsidR="007732F4" w:rsidRDefault="007732F4">
      <w:pPr>
        <w:spacing w:line="200" w:lineRule="exact"/>
      </w:pPr>
    </w:p>
    <w:p w14:paraId="025439B5" w14:textId="77777777" w:rsidR="007732F4" w:rsidRDefault="007732F4">
      <w:pPr>
        <w:spacing w:line="200" w:lineRule="exact"/>
      </w:pPr>
    </w:p>
    <w:p w14:paraId="743679B1" w14:textId="77777777" w:rsidR="007732F4" w:rsidRDefault="007732F4">
      <w:pPr>
        <w:spacing w:line="200" w:lineRule="exact"/>
      </w:pPr>
    </w:p>
    <w:p w14:paraId="68E76A32" w14:textId="77777777" w:rsidR="007732F4" w:rsidRDefault="007732F4">
      <w:pPr>
        <w:spacing w:line="200" w:lineRule="exact"/>
      </w:pPr>
    </w:p>
    <w:p w14:paraId="10E1EA57" w14:textId="77777777" w:rsidR="007732F4" w:rsidRDefault="007732F4">
      <w:pPr>
        <w:spacing w:line="200" w:lineRule="exact"/>
      </w:pPr>
    </w:p>
    <w:p w14:paraId="45E7CDD8" w14:textId="77777777" w:rsidR="007732F4" w:rsidRDefault="007732F4">
      <w:pPr>
        <w:spacing w:line="200" w:lineRule="exact"/>
      </w:pPr>
    </w:p>
    <w:p w14:paraId="68D0A0D2" w14:textId="77777777" w:rsidR="007732F4" w:rsidRDefault="007732F4">
      <w:pPr>
        <w:spacing w:line="200" w:lineRule="exact"/>
      </w:pPr>
    </w:p>
    <w:p w14:paraId="26B691D3" w14:textId="77777777" w:rsidR="007732F4" w:rsidRDefault="007732F4">
      <w:pPr>
        <w:spacing w:line="200" w:lineRule="exact"/>
      </w:pPr>
    </w:p>
    <w:p w14:paraId="450516F5" w14:textId="77777777" w:rsidR="007732F4" w:rsidRDefault="007732F4">
      <w:pPr>
        <w:spacing w:line="200" w:lineRule="exact"/>
      </w:pPr>
    </w:p>
    <w:p w14:paraId="6F4E7D88" w14:textId="77777777" w:rsidR="007732F4" w:rsidRDefault="007732F4">
      <w:pPr>
        <w:spacing w:line="200" w:lineRule="exact"/>
      </w:pPr>
    </w:p>
    <w:p w14:paraId="3132C404" w14:textId="77777777" w:rsidR="007732F4" w:rsidRDefault="007732F4">
      <w:pPr>
        <w:spacing w:line="200" w:lineRule="exact"/>
      </w:pPr>
    </w:p>
    <w:p w14:paraId="03969FCE" w14:textId="77777777" w:rsidR="007732F4" w:rsidRDefault="007732F4">
      <w:pPr>
        <w:spacing w:line="200" w:lineRule="exact"/>
      </w:pPr>
    </w:p>
    <w:p w14:paraId="447D46DA" w14:textId="77777777" w:rsidR="007732F4" w:rsidRDefault="007732F4">
      <w:pPr>
        <w:spacing w:line="200" w:lineRule="exact"/>
      </w:pPr>
    </w:p>
    <w:p w14:paraId="1513E8B2" w14:textId="77777777" w:rsidR="007732F4" w:rsidRDefault="007732F4">
      <w:pPr>
        <w:spacing w:line="200" w:lineRule="exact"/>
      </w:pPr>
    </w:p>
    <w:p w14:paraId="37D2C3CA" w14:textId="77777777" w:rsidR="007732F4" w:rsidRDefault="007732F4">
      <w:pPr>
        <w:spacing w:line="200" w:lineRule="exact"/>
      </w:pPr>
    </w:p>
    <w:p w14:paraId="2BADEF08" w14:textId="77777777" w:rsidR="007732F4" w:rsidRDefault="007732F4">
      <w:pPr>
        <w:spacing w:line="200" w:lineRule="exact"/>
      </w:pPr>
    </w:p>
    <w:p w14:paraId="4AB7C6CB" w14:textId="77777777" w:rsidR="007732F4" w:rsidRDefault="007732F4">
      <w:pPr>
        <w:spacing w:line="200" w:lineRule="exact"/>
      </w:pPr>
    </w:p>
    <w:p w14:paraId="07523F21" w14:textId="77777777" w:rsidR="007732F4" w:rsidRDefault="007732F4">
      <w:pPr>
        <w:spacing w:line="200" w:lineRule="exact"/>
      </w:pPr>
    </w:p>
    <w:p w14:paraId="794C7F3F" w14:textId="77777777" w:rsidR="007732F4" w:rsidRDefault="007732F4">
      <w:pPr>
        <w:spacing w:line="200" w:lineRule="exact"/>
      </w:pPr>
    </w:p>
    <w:p w14:paraId="06BA7ED0" w14:textId="77777777" w:rsidR="007732F4" w:rsidRDefault="007732F4">
      <w:pPr>
        <w:spacing w:line="200" w:lineRule="exact"/>
      </w:pPr>
    </w:p>
    <w:p w14:paraId="3B9FACD5" w14:textId="77777777" w:rsidR="007732F4" w:rsidRDefault="007732F4">
      <w:pPr>
        <w:spacing w:line="200" w:lineRule="exact"/>
      </w:pPr>
    </w:p>
    <w:p w14:paraId="77B634DA" w14:textId="77777777" w:rsidR="007732F4" w:rsidRDefault="007732F4">
      <w:pPr>
        <w:spacing w:line="200" w:lineRule="exact"/>
      </w:pPr>
    </w:p>
    <w:p w14:paraId="2416885B" w14:textId="77777777" w:rsidR="007732F4" w:rsidRDefault="007732F4">
      <w:pPr>
        <w:spacing w:line="200" w:lineRule="exact"/>
      </w:pPr>
    </w:p>
    <w:p w14:paraId="0F79D9F6" w14:textId="77777777" w:rsidR="007732F4" w:rsidRDefault="007732F4">
      <w:pPr>
        <w:spacing w:line="200" w:lineRule="exact"/>
      </w:pPr>
    </w:p>
    <w:p w14:paraId="50AB701B" w14:textId="77777777" w:rsidR="007732F4" w:rsidRDefault="007732F4">
      <w:pPr>
        <w:spacing w:line="200" w:lineRule="exact"/>
      </w:pPr>
    </w:p>
    <w:p w14:paraId="5BF8AF6C" w14:textId="77777777" w:rsidR="007732F4" w:rsidRDefault="007732F4">
      <w:pPr>
        <w:spacing w:line="200" w:lineRule="exact"/>
      </w:pPr>
    </w:p>
    <w:p w14:paraId="6E6EA67C" w14:textId="77777777" w:rsidR="007732F4" w:rsidRDefault="007732F4">
      <w:pPr>
        <w:spacing w:line="200" w:lineRule="exact"/>
      </w:pPr>
    </w:p>
    <w:p w14:paraId="25F5E49A" w14:textId="77777777" w:rsidR="007732F4" w:rsidRDefault="007732F4">
      <w:pPr>
        <w:spacing w:line="200" w:lineRule="exact"/>
      </w:pPr>
    </w:p>
    <w:p w14:paraId="654F9DAB" w14:textId="77777777" w:rsidR="007732F4" w:rsidRDefault="007732F4">
      <w:pPr>
        <w:spacing w:line="200" w:lineRule="exact"/>
      </w:pPr>
    </w:p>
    <w:p w14:paraId="3A608C07" w14:textId="77777777" w:rsidR="007732F4" w:rsidRDefault="007732F4">
      <w:pPr>
        <w:spacing w:line="200" w:lineRule="exact"/>
      </w:pPr>
    </w:p>
    <w:p w14:paraId="24E8B964" w14:textId="77777777" w:rsidR="007732F4" w:rsidRDefault="007732F4">
      <w:pPr>
        <w:spacing w:line="200" w:lineRule="exact"/>
      </w:pPr>
    </w:p>
    <w:p w14:paraId="0F1D0ACC" w14:textId="77777777" w:rsidR="007732F4" w:rsidRDefault="007732F4">
      <w:pPr>
        <w:spacing w:line="200" w:lineRule="exact"/>
      </w:pPr>
    </w:p>
    <w:p w14:paraId="6833E2F0" w14:textId="77777777" w:rsidR="007732F4" w:rsidRDefault="007732F4">
      <w:pPr>
        <w:spacing w:line="200" w:lineRule="exact"/>
      </w:pPr>
    </w:p>
    <w:p w14:paraId="2995FF2F" w14:textId="77777777" w:rsidR="007732F4" w:rsidRDefault="007732F4">
      <w:pPr>
        <w:spacing w:line="200" w:lineRule="exact"/>
      </w:pPr>
    </w:p>
    <w:p w14:paraId="7A6B7A6C" w14:textId="77777777" w:rsidR="007732F4" w:rsidRDefault="007732F4">
      <w:pPr>
        <w:spacing w:line="200" w:lineRule="exact"/>
      </w:pPr>
    </w:p>
    <w:p w14:paraId="084484F6" w14:textId="77777777" w:rsidR="007732F4" w:rsidRDefault="007732F4">
      <w:pPr>
        <w:spacing w:line="200" w:lineRule="exact"/>
      </w:pPr>
    </w:p>
    <w:p w14:paraId="47AD9148" w14:textId="77777777" w:rsidR="007732F4" w:rsidRDefault="007732F4">
      <w:pPr>
        <w:spacing w:line="200" w:lineRule="exact"/>
      </w:pPr>
    </w:p>
    <w:p w14:paraId="68AB4EAC" w14:textId="77777777" w:rsidR="007732F4" w:rsidRDefault="007732F4">
      <w:pPr>
        <w:spacing w:line="200" w:lineRule="exact"/>
      </w:pPr>
    </w:p>
    <w:p w14:paraId="0EF5FC52" w14:textId="77777777" w:rsidR="007732F4" w:rsidRDefault="007732F4">
      <w:pPr>
        <w:spacing w:line="200" w:lineRule="exact"/>
      </w:pPr>
    </w:p>
    <w:p w14:paraId="0DDD957B" w14:textId="77777777" w:rsidR="007732F4" w:rsidRDefault="007732F4">
      <w:pPr>
        <w:spacing w:line="200" w:lineRule="exact"/>
      </w:pPr>
    </w:p>
    <w:p w14:paraId="08BC524C" w14:textId="77777777" w:rsidR="007732F4" w:rsidRDefault="007732F4">
      <w:pPr>
        <w:spacing w:line="200" w:lineRule="exact"/>
      </w:pPr>
    </w:p>
    <w:p w14:paraId="3BADF371" w14:textId="77777777" w:rsidR="007732F4" w:rsidRDefault="007732F4">
      <w:pPr>
        <w:spacing w:line="200" w:lineRule="exact"/>
      </w:pPr>
    </w:p>
    <w:p w14:paraId="1B611AFB" w14:textId="77777777" w:rsidR="007732F4" w:rsidRDefault="007732F4">
      <w:pPr>
        <w:spacing w:line="200" w:lineRule="exact"/>
      </w:pPr>
    </w:p>
    <w:p w14:paraId="7754DC5B" w14:textId="77777777" w:rsidR="007732F4" w:rsidRDefault="007732F4">
      <w:pPr>
        <w:spacing w:line="200" w:lineRule="exact"/>
      </w:pPr>
    </w:p>
    <w:p w14:paraId="0D9692B6" w14:textId="77777777" w:rsidR="007732F4" w:rsidRDefault="007732F4">
      <w:pPr>
        <w:spacing w:line="200" w:lineRule="exact"/>
      </w:pPr>
    </w:p>
    <w:p w14:paraId="64870923" w14:textId="77777777" w:rsidR="007732F4" w:rsidRDefault="007732F4">
      <w:pPr>
        <w:spacing w:line="200" w:lineRule="exact"/>
      </w:pPr>
    </w:p>
    <w:p w14:paraId="2B766652" w14:textId="77777777" w:rsidR="007732F4" w:rsidRDefault="007732F4">
      <w:pPr>
        <w:spacing w:line="200" w:lineRule="exact"/>
      </w:pPr>
    </w:p>
    <w:p w14:paraId="78403320" w14:textId="77777777" w:rsidR="007732F4" w:rsidRDefault="007732F4">
      <w:pPr>
        <w:spacing w:line="200" w:lineRule="exact"/>
      </w:pPr>
    </w:p>
    <w:p w14:paraId="51F63C93" w14:textId="77777777" w:rsidR="007732F4" w:rsidRDefault="007732F4">
      <w:pPr>
        <w:spacing w:line="200" w:lineRule="exact"/>
      </w:pPr>
    </w:p>
    <w:p w14:paraId="6E7EA718" w14:textId="77777777" w:rsidR="007732F4" w:rsidRDefault="007732F4">
      <w:pPr>
        <w:spacing w:line="304" w:lineRule="exact"/>
      </w:pPr>
    </w:p>
    <w:p w14:paraId="0BDD3FCE" w14:textId="77777777" w:rsidR="007732F4" w:rsidRDefault="007732F4">
      <w:pPr>
        <w:spacing w:line="0" w:lineRule="atLeast"/>
        <w:ind w:right="-10"/>
        <w:jc w:val="center"/>
        <w:rPr>
          <w:b/>
          <w:sz w:val="32"/>
          <w:szCs w:val="32"/>
        </w:rPr>
      </w:pPr>
      <w:r>
        <w:rPr>
          <w:b/>
          <w:sz w:val="32"/>
          <w:szCs w:val="32"/>
        </w:rPr>
        <w:t>INVITATION</w:t>
      </w:r>
    </w:p>
    <w:p w14:paraId="41E56D85" w14:textId="77777777" w:rsidR="007732F4" w:rsidRDefault="007732F4">
      <w:pPr>
        <w:spacing w:line="0" w:lineRule="atLeast"/>
        <w:ind w:right="-10"/>
        <w:jc w:val="center"/>
        <w:rPr>
          <w:b/>
          <w:sz w:val="32"/>
          <w:szCs w:val="32"/>
        </w:rPr>
      </w:pPr>
      <w:r>
        <w:rPr>
          <w:b/>
          <w:sz w:val="32"/>
          <w:szCs w:val="32"/>
        </w:rPr>
        <w:t>FOR</w:t>
      </w:r>
    </w:p>
    <w:p w14:paraId="19A75D30" w14:textId="77777777" w:rsidR="007732F4" w:rsidRDefault="007732F4">
      <w:pPr>
        <w:spacing w:line="0" w:lineRule="atLeast"/>
        <w:ind w:right="-10"/>
        <w:jc w:val="center"/>
        <w:rPr>
          <w:b/>
          <w:sz w:val="32"/>
          <w:szCs w:val="32"/>
        </w:rPr>
      </w:pPr>
      <w:r>
        <w:rPr>
          <w:b/>
          <w:sz w:val="32"/>
          <w:szCs w:val="32"/>
        </w:rPr>
        <w:t>BIDS</w:t>
      </w:r>
    </w:p>
    <w:p w14:paraId="44AEB40F" w14:textId="77777777" w:rsidR="007732F4" w:rsidRDefault="007732F4">
      <w:pPr>
        <w:spacing w:line="0" w:lineRule="atLeast"/>
        <w:ind w:right="-10"/>
        <w:jc w:val="center"/>
        <w:rPr>
          <w:b/>
          <w:sz w:val="28"/>
        </w:rPr>
      </w:pPr>
    </w:p>
    <w:p w14:paraId="7D3E7112" w14:textId="77777777" w:rsidR="007732F4" w:rsidRDefault="007732F4">
      <w:pPr>
        <w:spacing w:line="0" w:lineRule="atLeast"/>
        <w:ind w:right="-10"/>
        <w:jc w:val="center"/>
        <w:rPr>
          <w:b/>
          <w:sz w:val="28"/>
        </w:rPr>
      </w:pPr>
    </w:p>
    <w:p w14:paraId="5F84C6A2" w14:textId="77777777" w:rsidR="007732F4" w:rsidRDefault="007732F4">
      <w:pPr>
        <w:spacing w:line="0" w:lineRule="atLeast"/>
        <w:ind w:right="-10"/>
        <w:jc w:val="center"/>
        <w:rPr>
          <w:b/>
          <w:sz w:val="28"/>
        </w:rPr>
      </w:pPr>
    </w:p>
    <w:p w14:paraId="03C521E0" w14:textId="77777777" w:rsidR="007732F4" w:rsidRDefault="007732F4">
      <w:pPr>
        <w:spacing w:line="0" w:lineRule="atLeast"/>
        <w:ind w:right="-10"/>
        <w:jc w:val="center"/>
        <w:rPr>
          <w:b/>
          <w:sz w:val="28"/>
        </w:rPr>
      </w:pPr>
    </w:p>
    <w:p w14:paraId="3CB14CDE" w14:textId="77777777" w:rsidR="007732F4" w:rsidRDefault="007732F4">
      <w:pPr>
        <w:spacing w:line="0" w:lineRule="atLeast"/>
        <w:ind w:right="-10"/>
        <w:jc w:val="center"/>
        <w:rPr>
          <w:b/>
          <w:sz w:val="28"/>
        </w:rPr>
      </w:pPr>
    </w:p>
    <w:p w14:paraId="78DEA6DA" w14:textId="77777777" w:rsidR="007732F4" w:rsidRDefault="007732F4">
      <w:pPr>
        <w:spacing w:line="0" w:lineRule="atLeast"/>
        <w:ind w:right="-10"/>
        <w:jc w:val="center"/>
        <w:rPr>
          <w:b/>
          <w:sz w:val="28"/>
        </w:rPr>
      </w:pPr>
    </w:p>
    <w:p w14:paraId="10B400F8" w14:textId="77777777" w:rsidR="007732F4" w:rsidRDefault="007732F4">
      <w:pPr>
        <w:spacing w:line="0" w:lineRule="atLeast"/>
        <w:ind w:right="-10"/>
        <w:jc w:val="center"/>
        <w:rPr>
          <w:b/>
          <w:sz w:val="28"/>
        </w:rPr>
      </w:pPr>
    </w:p>
    <w:p w14:paraId="6495E2AA" w14:textId="77777777" w:rsidR="007732F4" w:rsidRDefault="007732F4">
      <w:pPr>
        <w:spacing w:line="0" w:lineRule="atLeast"/>
        <w:ind w:right="-10"/>
        <w:jc w:val="center"/>
        <w:rPr>
          <w:b/>
          <w:sz w:val="28"/>
        </w:rPr>
      </w:pPr>
    </w:p>
    <w:p w14:paraId="652572EA" w14:textId="77777777" w:rsidR="007732F4" w:rsidRDefault="007732F4">
      <w:pPr>
        <w:spacing w:line="0" w:lineRule="atLeast"/>
        <w:ind w:right="-10"/>
        <w:jc w:val="center"/>
        <w:rPr>
          <w:b/>
          <w:sz w:val="28"/>
        </w:rPr>
      </w:pPr>
    </w:p>
    <w:p w14:paraId="68B66F12" w14:textId="77777777" w:rsidR="007732F4" w:rsidRDefault="007732F4">
      <w:pPr>
        <w:spacing w:line="0" w:lineRule="atLeast"/>
        <w:ind w:right="-10"/>
        <w:jc w:val="center"/>
        <w:rPr>
          <w:b/>
          <w:sz w:val="28"/>
        </w:rPr>
      </w:pPr>
    </w:p>
    <w:p w14:paraId="39CFED3E" w14:textId="77777777" w:rsidR="007732F4" w:rsidRDefault="007732F4">
      <w:pPr>
        <w:spacing w:line="0" w:lineRule="atLeast"/>
        <w:ind w:right="-10"/>
        <w:jc w:val="center"/>
        <w:rPr>
          <w:b/>
          <w:sz w:val="28"/>
        </w:rPr>
      </w:pPr>
    </w:p>
    <w:p w14:paraId="78CD25FB" w14:textId="77777777" w:rsidR="007732F4" w:rsidRDefault="007732F4">
      <w:pPr>
        <w:spacing w:line="0" w:lineRule="atLeast"/>
        <w:ind w:right="-10"/>
        <w:jc w:val="center"/>
        <w:rPr>
          <w:b/>
          <w:sz w:val="28"/>
        </w:rPr>
      </w:pPr>
    </w:p>
    <w:p w14:paraId="713712CE" w14:textId="77777777" w:rsidR="007732F4" w:rsidRDefault="007732F4">
      <w:pPr>
        <w:spacing w:line="0" w:lineRule="atLeast"/>
        <w:ind w:right="-10"/>
        <w:jc w:val="center"/>
        <w:rPr>
          <w:b/>
          <w:sz w:val="28"/>
        </w:rPr>
      </w:pPr>
    </w:p>
    <w:p w14:paraId="68D95601" w14:textId="77777777" w:rsidR="007732F4" w:rsidRDefault="007732F4">
      <w:pPr>
        <w:spacing w:line="0" w:lineRule="atLeast"/>
        <w:ind w:right="-10"/>
        <w:jc w:val="center"/>
        <w:rPr>
          <w:b/>
          <w:sz w:val="28"/>
        </w:rPr>
      </w:pPr>
    </w:p>
    <w:p w14:paraId="74C5573A" w14:textId="77777777" w:rsidR="007732F4" w:rsidRDefault="007732F4">
      <w:pPr>
        <w:spacing w:line="0" w:lineRule="atLeast"/>
        <w:ind w:right="-10"/>
        <w:jc w:val="center"/>
        <w:rPr>
          <w:b/>
          <w:sz w:val="28"/>
        </w:rPr>
      </w:pPr>
    </w:p>
    <w:p w14:paraId="51B0375E" w14:textId="77777777" w:rsidR="007732F4" w:rsidRDefault="007732F4">
      <w:pPr>
        <w:spacing w:line="0" w:lineRule="atLeast"/>
        <w:ind w:right="-10"/>
        <w:jc w:val="center"/>
        <w:rPr>
          <w:b/>
          <w:sz w:val="28"/>
        </w:rPr>
      </w:pPr>
    </w:p>
    <w:p w14:paraId="7048EF2E" w14:textId="77777777" w:rsidR="007732F4" w:rsidRDefault="007732F4">
      <w:pPr>
        <w:spacing w:line="0" w:lineRule="atLeast"/>
        <w:ind w:right="-10"/>
        <w:jc w:val="center"/>
        <w:rPr>
          <w:b/>
          <w:sz w:val="28"/>
        </w:rPr>
      </w:pPr>
    </w:p>
    <w:p w14:paraId="390CB657" w14:textId="77777777" w:rsidR="007732F4" w:rsidRDefault="007732F4">
      <w:pPr>
        <w:spacing w:line="0" w:lineRule="atLeast"/>
        <w:ind w:right="-10"/>
        <w:jc w:val="center"/>
        <w:rPr>
          <w:b/>
          <w:sz w:val="28"/>
        </w:rPr>
      </w:pPr>
    </w:p>
    <w:p w14:paraId="37BC0065" w14:textId="77777777" w:rsidR="007732F4" w:rsidRDefault="007732F4">
      <w:pPr>
        <w:spacing w:line="200" w:lineRule="exact"/>
      </w:pPr>
    </w:p>
    <w:p w14:paraId="426805E6" w14:textId="77777777" w:rsidR="007732F4" w:rsidRDefault="007732F4">
      <w:pPr>
        <w:spacing w:line="200" w:lineRule="exact"/>
      </w:pPr>
    </w:p>
    <w:p w14:paraId="2BB70EEA" w14:textId="77777777" w:rsidR="007732F4" w:rsidRDefault="007732F4">
      <w:pPr>
        <w:spacing w:line="200" w:lineRule="exact"/>
      </w:pPr>
    </w:p>
    <w:p w14:paraId="28C3EFFD" w14:textId="77777777" w:rsidR="007732F4" w:rsidRDefault="007732F4">
      <w:pPr>
        <w:spacing w:line="200" w:lineRule="exact"/>
      </w:pPr>
    </w:p>
    <w:p w14:paraId="7FDA9399" w14:textId="77777777" w:rsidR="007732F4" w:rsidRDefault="007732F4">
      <w:pPr>
        <w:spacing w:line="200" w:lineRule="exact"/>
      </w:pPr>
    </w:p>
    <w:p w14:paraId="7F5D5ADA" w14:textId="77777777" w:rsidR="007732F4" w:rsidRDefault="007732F4">
      <w:pPr>
        <w:spacing w:line="200" w:lineRule="exact"/>
      </w:pPr>
    </w:p>
    <w:p w14:paraId="3B734A37" w14:textId="77777777" w:rsidR="007732F4" w:rsidRDefault="007732F4">
      <w:pPr>
        <w:spacing w:line="200" w:lineRule="exact"/>
      </w:pPr>
    </w:p>
    <w:p w14:paraId="50F304E8" w14:textId="77777777" w:rsidR="007732F4" w:rsidRDefault="007732F4">
      <w:pPr>
        <w:spacing w:line="200" w:lineRule="exact"/>
      </w:pPr>
    </w:p>
    <w:p w14:paraId="16102BD3" w14:textId="77777777" w:rsidR="007732F4" w:rsidRDefault="007732F4">
      <w:pPr>
        <w:spacing w:line="200" w:lineRule="exact"/>
      </w:pPr>
    </w:p>
    <w:p w14:paraId="056DF494" w14:textId="77777777" w:rsidR="007732F4" w:rsidRDefault="007732F4">
      <w:pPr>
        <w:spacing w:line="200" w:lineRule="exact"/>
      </w:pPr>
    </w:p>
    <w:p w14:paraId="664C8AB6" w14:textId="77777777" w:rsidR="007732F4" w:rsidRDefault="007732F4">
      <w:pPr>
        <w:spacing w:line="200" w:lineRule="exact"/>
      </w:pPr>
    </w:p>
    <w:p w14:paraId="217243C2" w14:textId="77777777" w:rsidR="007732F4" w:rsidRDefault="007732F4">
      <w:pPr>
        <w:spacing w:line="200" w:lineRule="exact"/>
      </w:pPr>
    </w:p>
    <w:p w14:paraId="379E2293" w14:textId="77777777" w:rsidR="007732F4" w:rsidRDefault="007732F4">
      <w:pPr>
        <w:spacing w:line="200" w:lineRule="exact"/>
      </w:pPr>
    </w:p>
    <w:p w14:paraId="48A1249D" w14:textId="77777777" w:rsidR="007732F4" w:rsidRDefault="007732F4">
      <w:pPr>
        <w:spacing w:line="200" w:lineRule="exact"/>
      </w:pPr>
    </w:p>
    <w:p w14:paraId="69067240" w14:textId="77777777" w:rsidR="007732F4" w:rsidRDefault="007732F4">
      <w:pPr>
        <w:spacing w:line="200" w:lineRule="exact"/>
      </w:pPr>
    </w:p>
    <w:p w14:paraId="3759EB93" w14:textId="77777777" w:rsidR="007732F4" w:rsidRDefault="007732F4">
      <w:pPr>
        <w:spacing w:line="200" w:lineRule="exact"/>
      </w:pPr>
    </w:p>
    <w:p w14:paraId="0FAF3694" w14:textId="77777777" w:rsidR="007732F4" w:rsidRDefault="007732F4">
      <w:pPr>
        <w:spacing w:line="200" w:lineRule="exact"/>
      </w:pPr>
    </w:p>
    <w:p w14:paraId="4FCD8CE1" w14:textId="77777777" w:rsidR="007732F4" w:rsidRDefault="007732F4">
      <w:pPr>
        <w:spacing w:line="200" w:lineRule="exact"/>
      </w:pPr>
    </w:p>
    <w:p w14:paraId="1BA267A9" w14:textId="77777777" w:rsidR="007732F4" w:rsidRDefault="007732F4">
      <w:pPr>
        <w:spacing w:line="200" w:lineRule="exact"/>
      </w:pPr>
    </w:p>
    <w:p w14:paraId="406F82A8" w14:textId="77777777" w:rsidR="007732F4" w:rsidRDefault="007732F4">
      <w:pPr>
        <w:spacing w:line="200" w:lineRule="exact"/>
      </w:pPr>
    </w:p>
    <w:p w14:paraId="10F42CB8" w14:textId="77777777" w:rsidR="007732F4" w:rsidRDefault="007732F4">
      <w:pPr>
        <w:spacing w:line="200" w:lineRule="exact"/>
      </w:pPr>
    </w:p>
    <w:p w14:paraId="02643F7A" w14:textId="77777777" w:rsidR="007732F4" w:rsidRDefault="007732F4">
      <w:pPr>
        <w:spacing w:line="200" w:lineRule="exact"/>
      </w:pPr>
    </w:p>
    <w:p w14:paraId="5AE3DA60" w14:textId="77777777" w:rsidR="007732F4" w:rsidRDefault="007732F4">
      <w:pPr>
        <w:spacing w:line="200" w:lineRule="exact"/>
      </w:pPr>
    </w:p>
    <w:p w14:paraId="723D7169" w14:textId="77777777" w:rsidR="007732F4" w:rsidRDefault="007732F4">
      <w:pPr>
        <w:spacing w:line="200" w:lineRule="exact"/>
      </w:pPr>
    </w:p>
    <w:p w14:paraId="3A34C680" w14:textId="77777777" w:rsidR="007732F4" w:rsidRDefault="007732F4">
      <w:pPr>
        <w:spacing w:line="200" w:lineRule="exact"/>
      </w:pPr>
    </w:p>
    <w:p w14:paraId="15AFF1FF" w14:textId="77777777" w:rsidR="007732F4" w:rsidRDefault="007732F4">
      <w:pPr>
        <w:spacing w:line="200" w:lineRule="exact"/>
      </w:pPr>
    </w:p>
    <w:p w14:paraId="19E380C8" w14:textId="77777777" w:rsidR="007732F4" w:rsidRDefault="007732F4">
      <w:pPr>
        <w:spacing w:line="200" w:lineRule="exact"/>
      </w:pPr>
    </w:p>
    <w:p w14:paraId="47D03486" w14:textId="77777777" w:rsidR="007732F4" w:rsidRDefault="007732F4">
      <w:pPr>
        <w:spacing w:line="200" w:lineRule="exact"/>
      </w:pPr>
    </w:p>
    <w:p w14:paraId="197BD78B" w14:textId="77777777" w:rsidR="007732F4" w:rsidRDefault="007732F4">
      <w:pPr>
        <w:spacing w:line="200" w:lineRule="exact"/>
      </w:pPr>
    </w:p>
    <w:p w14:paraId="3F08A153" w14:textId="77777777" w:rsidR="007732F4" w:rsidRDefault="007732F4">
      <w:pPr>
        <w:spacing w:line="200" w:lineRule="exact"/>
      </w:pPr>
    </w:p>
    <w:p w14:paraId="4921BEF9" w14:textId="77777777" w:rsidR="007732F4" w:rsidRDefault="007732F4">
      <w:pPr>
        <w:spacing w:line="200" w:lineRule="exact"/>
      </w:pPr>
    </w:p>
    <w:p w14:paraId="2EA83DC9" w14:textId="77777777" w:rsidR="007732F4" w:rsidRDefault="007732F4">
      <w:pPr>
        <w:spacing w:line="200" w:lineRule="exact"/>
      </w:pPr>
    </w:p>
    <w:p w14:paraId="07570E02" w14:textId="77777777" w:rsidR="007732F4" w:rsidRDefault="007732F4">
      <w:pPr>
        <w:spacing w:line="275" w:lineRule="exact"/>
        <w:jc w:val="center"/>
      </w:pPr>
    </w:p>
    <w:p w14:paraId="31C108DE" w14:textId="77777777" w:rsidR="007732F4" w:rsidRDefault="007732F4">
      <w:pPr>
        <w:spacing w:line="0" w:lineRule="atLeast"/>
        <w:ind w:right="51"/>
        <w:jc w:val="center"/>
        <w:rPr>
          <w:b/>
          <w:sz w:val="36"/>
        </w:rPr>
      </w:pPr>
      <w:r>
        <w:rPr>
          <w:b/>
          <w:sz w:val="36"/>
        </w:rPr>
        <w:t>KHYBER PAKHTUNKHWA PUBLIC PROCUREMENT REGULATORY AUTHORITYNOTIFICATION</w:t>
      </w:r>
    </w:p>
    <w:p w14:paraId="557DF195" w14:textId="77777777" w:rsidR="007732F4" w:rsidRDefault="007732F4">
      <w:pPr>
        <w:spacing w:line="0" w:lineRule="atLeast"/>
        <w:ind w:right="51"/>
        <w:jc w:val="center"/>
        <w:rPr>
          <w:b/>
        </w:rPr>
      </w:pPr>
    </w:p>
    <w:p w14:paraId="5BA9BF2A" w14:textId="77777777" w:rsidR="007732F4" w:rsidRDefault="007732F4">
      <w:pPr>
        <w:spacing w:line="8" w:lineRule="exact"/>
        <w:ind w:right="51"/>
        <w:jc w:val="center"/>
        <w:rPr>
          <w:sz w:val="14"/>
        </w:rPr>
      </w:pPr>
    </w:p>
    <w:p w14:paraId="1A178687" w14:textId="77777777" w:rsidR="007732F4" w:rsidRDefault="007732F4">
      <w:pPr>
        <w:spacing w:line="0" w:lineRule="atLeast"/>
        <w:ind w:right="51"/>
        <w:jc w:val="center"/>
        <w:rPr>
          <w:b/>
          <w:sz w:val="32"/>
        </w:rPr>
      </w:pPr>
      <w:r>
        <w:rPr>
          <w:b/>
          <w:sz w:val="32"/>
        </w:rPr>
        <w:t>(Updated from Time to Time)</w:t>
      </w:r>
    </w:p>
    <w:p w14:paraId="13909B79" w14:textId="77777777" w:rsidR="007732F4" w:rsidRDefault="007732F4">
      <w:r>
        <w:br w:type="page"/>
      </w:r>
      <w:r w:rsidR="00BA7D7F">
        <w:rPr>
          <w:noProof/>
          <w:lang w:val="" w:eastAsia="en-US"/>
        </w:rPr>
        <w:drawing>
          <wp:inline distT="0" distB="0" distL="0" distR="0" wp14:anchorId="225C2E2A" wp14:editId="4563B5EF">
            <wp:extent cx="6238875" cy="863282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8875" cy="8632825"/>
                    </a:xfrm>
                    <a:prstGeom prst="rect">
                      <a:avLst/>
                    </a:prstGeom>
                    <a:noFill/>
                    <a:ln>
                      <a:noFill/>
                    </a:ln>
                  </pic:spPr>
                </pic:pic>
              </a:graphicData>
            </a:graphic>
          </wp:inline>
        </w:drawing>
      </w:r>
    </w:p>
    <w:p w14:paraId="2DA92DCD" w14:textId="77777777" w:rsidR="007732F4" w:rsidRDefault="00BA7D7F">
      <w:r>
        <w:rPr>
          <w:noProof/>
          <w:lang w:val="" w:eastAsia="en-US"/>
        </w:rPr>
        <w:drawing>
          <wp:inline distT="0" distB="0" distL="0" distR="0" wp14:anchorId="1D475FE7" wp14:editId="5636DEBC">
            <wp:extent cx="5822950" cy="894842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2950" cy="8948420"/>
                    </a:xfrm>
                    <a:prstGeom prst="rect">
                      <a:avLst/>
                    </a:prstGeom>
                    <a:noFill/>
                    <a:ln>
                      <a:noFill/>
                    </a:ln>
                  </pic:spPr>
                </pic:pic>
              </a:graphicData>
            </a:graphic>
          </wp:inline>
        </w:drawing>
      </w:r>
    </w:p>
    <w:p w14:paraId="4E4ED7D4" w14:textId="77777777" w:rsidR="007732F4" w:rsidRDefault="007732F4">
      <w:pPr>
        <w:spacing w:line="200" w:lineRule="exact"/>
      </w:pPr>
    </w:p>
    <w:p w14:paraId="41BACF5C" w14:textId="77777777" w:rsidR="007732F4" w:rsidRDefault="007732F4">
      <w:pPr>
        <w:spacing w:line="200" w:lineRule="exact"/>
      </w:pPr>
    </w:p>
    <w:p w14:paraId="36B1D31D" w14:textId="77777777" w:rsidR="007732F4" w:rsidRDefault="007732F4">
      <w:pPr>
        <w:spacing w:line="200" w:lineRule="exact"/>
      </w:pPr>
    </w:p>
    <w:p w14:paraId="5EFCDF71" w14:textId="77777777" w:rsidR="007732F4" w:rsidRDefault="007732F4">
      <w:pPr>
        <w:spacing w:line="200" w:lineRule="exact"/>
      </w:pPr>
    </w:p>
    <w:p w14:paraId="2614DF13" w14:textId="77777777" w:rsidR="007732F4" w:rsidRDefault="007732F4">
      <w:pPr>
        <w:spacing w:line="200" w:lineRule="exact"/>
      </w:pPr>
    </w:p>
    <w:p w14:paraId="09BE9A65" w14:textId="77777777" w:rsidR="007732F4" w:rsidRDefault="007732F4">
      <w:pPr>
        <w:spacing w:line="200" w:lineRule="exact"/>
      </w:pPr>
    </w:p>
    <w:p w14:paraId="7035DAE6" w14:textId="77777777" w:rsidR="007732F4" w:rsidRDefault="007732F4">
      <w:pPr>
        <w:spacing w:line="0" w:lineRule="atLeast"/>
        <w:ind w:right="-10"/>
        <w:jc w:val="center"/>
        <w:rPr>
          <w:b/>
          <w:sz w:val="28"/>
        </w:rPr>
      </w:pPr>
    </w:p>
    <w:p w14:paraId="5D1B8AF6" w14:textId="77777777" w:rsidR="007732F4" w:rsidRDefault="007732F4">
      <w:pPr>
        <w:spacing w:line="0" w:lineRule="atLeast"/>
        <w:ind w:right="-10"/>
        <w:jc w:val="center"/>
        <w:rPr>
          <w:b/>
          <w:sz w:val="28"/>
        </w:rPr>
      </w:pPr>
    </w:p>
    <w:p w14:paraId="04AEDE4E" w14:textId="77777777" w:rsidR="007732F4" w:rsidRDefault="007732F4">
      <w:pPr>
        <w:spacing w:line="0" w:lineRule="atLeast"/>
        <w:ind w:right="-10"/>
        <w:jc w:val="center"/>
        <w:rPr>
          <w:b/>
          <w:sz w:val="28"/>
        </w:rPr>
      </w:pPr>
    </w:p>
    <w:p w14:paraId="43930F22" w14:textId="77777777" w:rsidR="007732F4" w:rsidRDefault="007732F4">
      <w:pPr>
        <w:spacing w:line="200" w:lineRule="exact"/>
      </w:pPr>
      <w:bookmarkStart w:id="3" w:name="page13"/>
      <w:bookmarkEnd w:id="3"/>
    </w:p>
    <w:p w14:paraId="7BB8590D" w14:textId="77777777" w:rsidR="007732F4" w:rsidRDefault="007732F4">
      <w:pPr>
        <w:spacing w:line="200" w:lineRule="exact"/>
      </w:pPr>
    </w:p>
    <w:p w14:paraId="6A3D2F6C" w14:textId="77777777" w:rsidR="007732F4" w:rsidRDefault="007732F4">
      <w:pPr>
        <w:spacing w:line="200" w:lineRule="exact"/>
      </w:pPr>
    </w:p>
    <w:p w14:paraId="48512B0F" w14:textId="77777777" w:rsidR="007732F4" w:rsidRDefault="007732F4">
      <w:pPr>
        <w:spacing w:line="200" w:lineRule="exact"/>
      </w:pPr>
    </w:p>
    <w:p w14:paraId="6CEDBCB5" w14:textId="77777777" w:rsidR="007732F4" w:rsidRDefault="007732F4">
      <w:pPr>
        <w:spacing w:line="200" w:lineRule="exact"/>
      </w:pPr>
    </w:p>
    <w:p w14:paraId="776D58EC" w14:textId="77777777" w:rsidR="007732F4" w:rsidRDefault="007732F4">
      <w:pPr>
        <w:spacing w:line="200" w:lineRule="exact"/>
      </w:pPr>
    </w:p>
    <w:p w14:paraId="38F9489A" w14:textId="77777777" w:rsidR="007732F4" w:rsidRDefault="007732F4">
      <w:pPr>
        <w:spacing w:line="200" w:lineRule="exact"/>
      </w:pPr>
    </w:p>
    <w:p w14:paraId="4E6300F4" w14:textId="77777777" w:rsidR="007732F4" w:rsidRDefault="007732F4">
      <w:pPr>
        <w:spacing w:line="200" w:lineRule="exact"/>
      </w:pPr>
    </w:p>
    <w:p w14:paraId="472875A5" w14:textId="77777777" w:rsidR="007732F4" w:rsidRDefault="007732F4">
      <w:pPr>
        <w:spacing w:line="200" w:lineRule="exact"/>
      </w:pPr>
    </w:p>
    <w:p w14:paraId="76360F15" w14:textId="77777777" w:rsidR="007732F4" w:rsidRDefault="007732F4">
      <w:pPr>
        <w:spacing w:line="200" w:lineRule="exact"/>
      </w:pPr>
    </w:p>
    <w:p w14:paraId="12ED9829" w14:textId="77777777" w:rsidR="007732F4" w:rsidRDefault="007732F4">
      <w:pPr>
        <w:spacing w:line="200" w:lineRule="exact"/>
      </w:pPr>
    </w:p>
    <w:p w14:paraId="3FF31637" w14:textId="77777777" w:rsidR="007732F4" w:rsidRDefault="007732F4">
      <w:pPr>
        <w:spacing w:line="200" w:lineRule="exact"/>
      </w:pPr>
    </w:p>
    <w:p w14:paraId="6BA81418" w14:textId="77777777" w:rsidR="007732F4" w:rsidRDefault="007732F4">
      <w:pPr>
        <w:spacing w:line="200" w:lineRule="exact"/>
      </w:pPr>
    </w:p>
    <w:p w14:paraId="2A17CDF0" w14:textId="77777777" w:rsidR="007732F4" w:rsidRDefault="007732F4">
      <w:pPr>
        <w:spacing w:line="200" w:lineRule="exact"/>
      </w:pPr>
    </w:p>
    <w:p w14:paraId="6E443558" w14:textId="77777777" w:rsidR="007732F4" w:rsidRDefault="007732F4">
      <w:pPr>
        <w:spacing w:line="200" w:lineRule="exact"/>
      </w:pPr>
    </w:p>
    <w:p w14:paraId="49BF63E9" w14:textId="77777777" w:rsidR="007732F4" w:rsidRDefault="007732F4">
      <w:pPr>
        <w:spacing w:line="393" w:lineRule="exact"/>
      </w:pPr>
    </w:p>
    <w:p w14:paraId="4E68AD8C" w14:textId="77777777" w:rsidR="007732F4" w:rsidRDefault="007732F4">
      <w:pPr>
        <w:spacing w:line="0" w:lineRule="atLeast"/>
        <w:ind w:right="9"/>
        <w:jc w:val="center"/>
        <w:rPr>
          <w:b/>
          <w:sz w:val="28"/>
        </w:rPr>
      </w:pPr>
      <w:r>
        <w:rPr>
          <w:b/>
          <w:sz w:val="28"/>
        </w:rPr>
        <w:t>INSTRUCTIONS</w:t>
      </w:r>
    </w:p>
    <w:p w14:paraId="20D6ADC7" w14:textId="77777777" w:rsidR="007732F4" w:rsidRDefault="007732F4">
      <w:pPr>
        <w:spacing w:line="0" w:lineRule="atLeast"/>
        <w:ind w:right="-10"/>
        <w:jc w:val="center"/>
        <w:rPr>
          <w:b/>
          <w:sz w:val="28"/>
        </w:rPr>
      </w:pPr>
      <w:r>
        <w:rPr>
          <w:b/>
          <w:sz w:val="28"/>
        </w:rPr>
        <w:t>TO BIDDERS</w:t>
      </w:r>
    </w:p>
    <w:p w14:paraId="66D55D91" w14:textId="77777777" w:rsidR="007732F4" w:rsidRDefault="007732F4">
      <w:pPr>
        <w:spacing w:line="2" w:lineRule="exact"/>
      </w:pPr>
    </w:p>
    <w:p w14:paraId="22737F4F" w14:textId="77777777" w:rsidR="007732F4" w:rsidRDefault="007732F4">
      <w:pPr>
        <w:spacing w:line="0" w:lineRule="atLeast"/>
        <w:ind w:right="9"/>
        <w:jc w:val="center"/>
        <w:rPr>
          <w:b/>
          <w:sz w:val="28"/>
        </w:rPr>
      </w:pPr>
      <w:r>
        <w:rPr>
          <w:b/>
          <w:sz w:val="28"/>
        </w:rPr>
        <w:t>&amp;</w:t>
      </w:r>
    </w:p>
    <w:p w14:paraId="43E7C84D" w14:textId="77777777" w:rsidR="007732F4" w:rsidRDefault="007732F4">
      <w:pPr>
        <w:spacing w:line="0" w:lineRule="atLeast"/>
        <w:ind w:right="9"/>
        <w:jc w:val="center"/>
        <w:rPr>
          <w:b/>
          <w:sz w:val="28"/>
        </w:rPr>
      </w:pPr>
      <w:r>
        <w:rPr>
          <w:b/>
          <w:sz w:val="28"/>
        </w:rPr>
        <w:t>BIDDING DATA</w:t>
      </w:r>
    </w:p>
    <w:p w14:paraId="2DFBFA34" w14:textId="77777777" w:rsidR="007732F4" w:rsidRDefault="007732F4">
      <w:pPr>
        <w:spacing w:line="200" w:lineRule="exact"/>
      </w:pPr>
    </w:p>
    <w:p w14:paraId="36BA7AA0" w14:textId="77777777" w:rsidR="007732F4" w:rsidRDefault="007732F4">
      <w:pPr>
        <w:spacing w:line="200" w:lineRule="exact"/>
      </w:pPr>
    </w:p>
    <w:p w14:paraId="2AFF2EE2" w14:textId="77777777" w:rsidR="007732F4" w:rsidRDefault="007732F4">
      <w:pPr>
        <w:spacing w:line="200" w:lineRule="exact"/>
      </w:pPr>
    </w:p>
    <w:p w14:paraId="1AB65704" w14:textId="77777777" w:rsidR="007732F4" w:rsidRDefault="007732F4">
      <w:pPr>
        <w:spacing w:line="200" w:lineRule="exact"/>
      </w:pPr>
    </w:p>
    <w:p w14:paraId="6034EFCB" w14:textId="77777777" w:rsidR="007732F4" w:rsidRDefault="007732F4">
      <w:pPr>
        <w:spacing w:line="200" w:lineRule="exact"/>
      </w:pPr>
    </w:p>
    <w:p w14:paraId="69E0398D" w14:textId="77777777" w:rsidR="007732F4" w:rsidRDefault="007732F4">
      <w:pPr>
        <w:spacing w:line="200" w:lineRule="exact"/>
      </w:pPr>
    </w:p>
    <w:p w14:paraId="5A0CCB42" w14:textId="77777777" w:rsidR="007732F4" w:rsidRDefault="007732F4">
      <w:pPr>
        <w:spacing w:line="200" w:lineRule="exact"/>
      </w:pPr>
    </w:p>
    <w:p w14:paraId="37DE988A" w14:textId="77777777" w:rsidR="007732F4" w:rsidRDefault="007732F4">
      <w:pPr>
        <w:spacing w:line="200" w:lineRule="exact"/>
      </w:pPr>
    </w:p>
    <w:p w14:paraId="718EBFBF" w14:textId="77777777" w:rsidR="007732F4" w:rsidRDefault="007732F4">
      <w:pPr>
        <w:spacing w:line="200" w:lineRule="exact"/>
      </w:pPr>
    </w:p>
    <w:p w14:paraId="0C5EE585" w14:textId="77777777" w:rsidR="007732F4" w:rsidRDefault="007732F4">
      <w:pPr>
        <w:spacing w:line="200" w:lineRule="exact"/>
      </w:pPr>
    </w:p>
    <w:p w14:paraId="2F97DEC8" w14:textId="77777777" w:rsidR="007732F4" w:rsidRDefault="007732F4">
      <w:pPr>
        <w:spacing w:line="200" w:lineRule="exact"/>
      </w:pPr>
    </w:p>
    <w:p w14:paraId="704A72B9" w14:textId="77777777" w:rsidR="007732F4" w:rsidRDefault="007732F4">
      <w:pPr>
        <w:spacing w:line="200" w:lineRule="exact"/>
      </w:pPr>
    </w:p>
    <w:p w14:paraId="73201BC4" w14:textId="77777777" w:rsidR="007732F4" w:rsidRDefault="007732F4">
      <w:pPr>
        <w:spacing w:line="200" w:lineRule="exact"/>
      </w:pPr>
    </w:p>
    <w:p w14:paraId="31D61215" w14:textId="77777777" w:rsidR="007732F4" w:rsidRDefault="007732F4">
      <w:pPr>
        <w:spacing w:line="200" w:lineRule="exact"/>
      </w:pPr>
    </w:p>
    <w:p w14:paraId="7C808E69" w14:textId="77777777" w:rsidR="007732F4" w:rsidRDefault="007732F4">
      <w:pPr>
        <w:spacing w:line="200" w:lineRule="exact"/>
      </w:pPr>
    </w:p>
    <w:p w14:paraId="6AE449BA" w14:textId="77777777" w:rsidR="007732F4" w:rsidRDefault="007732F4">
      <w:pPr>
        <w:spacing w:line="200" w:lineRule="exact"/>
      </w:pPr>
    </w:p>
    <w:p w14:paraId="52ED60E0" w14:textId="77777777" w:rsidR="007732F4" w:rsidRDefault="007732F4">
      <w:pPr>
        <w:spacing w:line="200" w:lineRule="exact"/>
      </w:pPr>
    </w:p>
    <w:p w14:paraId="77AA5866" w14:textId="77777777" w:rsidR="007732F4" w:rsidRDefault="007732F4">
      <w:pPr>
        <w:spacing w:line="200" w:lineRule="exact"/>
      </w:pPr>
    </w:p>
    <w:p w14:paraId="5D0E37E4" w14:textId="77777777" w:rsidR="007732F4" w:rsidRDefault="007732F4">
      <w:pPr>
        <w:spacing w:line="200" w:lineRule="exact"/>
      </w:pPr>
    </w:p>
    <w:p w14:paraId="058302D1" w14:textId="77777777" w:rsidR="007732F4" w:rsidRDefault="007732F4">
      <w:pPr>
        <w:spacing w:line="200" w:lineRule="exact"/>
      </w:pPr>
    </w:p>
    <w:p w14:paraId="0E0FCF5D" w14:textId="77777777" w:rsidR="007732F4" w:rsidRDefault="007732F4">
      <w:pPr>
        <w:spacing w:line="200" w:lineRule="exact"/>
      </w:pPr>
    </w:p>
    <w:p w14:paraId="0F92E88C" w14:textId="77777777" w:rsidR="007732F4" w:rsidRDefault="007732F4">
      <w:pPr>
        <w:spacing w:line="200" w:lineRule="exact"/>
      </w:pPr>
    </w:p>
    <w:p w14:paraId="11EFFA76" w14:textId="77777777" w:rsidR="007732F4" w:rsidRDefault="007732F4">
      <w:pPr>
        <w:spacing w:line="200" w:lineRule="exact"/>
      </w:pPr>
    </w:p>
    <w:p w14:paraId="3E682BCD" w14:textId="77777777" w:rsidR="007732F4" w:rsidRDefault="007732F4">
      <w:pPr>
        <w:spacing w:line="200" w:lineRule="exact"/>
      </w:pPr>
    </w:p>
    <w:p w14:paraId="3D653462" w14:textId="77777777" w:rsidR="007732F4" w:rsidRDefault="007732F4">
      <w:pPr>
        <w:spacing w:line="200" w:lineRule="exact"/>
      </w:pPr>
    </w:p>
    <w:p w14:paraId="6E97766E" w14:textId="77777777" w:rsidR="007732F4" w:rsidRDefault="007732F4">
      <w:pPr>
        <w:spacing w:line="200" w:lineRule="exact"/>
      </w:pPr>
    </w:p>
    <w:p w14:paraId="43A74A34" w14:textId="77777777" w:rsidR="007732F4" w:rsidRDefault="007732F4">
      <w:pPr>
        <w:spacing w:line="200" w:lineRule="exact"/>
      </w:pPr>
    </w:p>
    <w:p w14:paraId="03D68A7B" w14:textId="77777777" w:rsidR="007732F4" w:rsidRDefault="007732F4">
      <w:pPr>
        <w:spacing w:line="200" w:lineRule="exact"/>
      </w:pPr>
    </w:p>
    <w:p w14:paraId="588B3F23" w14:textId="77777777" w:rsidR="007732F4" w:rsidRDefault="007732F4">
      <w:pPr>
        <w:spacing w:line="200" w:lineRule="exact"/>
      </w:pPr>
    </w:p>
    <w:p w14:paraId="7102133B" w14:textId="77777777" w:rsidR="007732F4" w:rsidRDefault="007732F4">
      <w:pPr>
        <w:spacing w:line="200" w:lineRule="exact"/>
      </w:pPr>
    </w:p>
    <w:p w14:paraId="77A89F63" w14:textId="77777777" w:rsidR="007732F4" w:rsidRDefault="007732F4">
      <w:pPr>
        <w:spacing w:line="200" w:lineRule="exact"/>
      </w:pPr>
    </w:p>
    <w:p w14:paraId="1AF79AD1" w14:textId="77777777" w:rsidR="007732F4" w:rsidRDefault="007732F4">
      <w:pPr>
        <w:spacing w:line="200" w:lineRule="exact"/>
      </w:pPr>
    </w:p>
    <w:p w14:paraId="27FB1586" w14:textId="77777777" w:rsidR="007732F4" w:rsidRDefault="007732F4">
      <w:pPr>
        <w:spacing w:line="200" w:lineRule="exact"/>
      </w:pPr>
    </w:p>
    <w:p w14:paraId="66758819" w14:textId="77777777" w:rsidR="007732F4" w:rsidRDefault="007732F4">
      <w:pPr>
        <w:spacing w:line="200" w:lineRule="exact"/>
      </w:pPr>
    </w:p>
    <w:p w14:paraId="45F31FCB" w14:textId="77777777" w:rsidR="007732F4" w:rsidRDefault="007732F4">
      <w:pPr>
        <w:spacing w:line="200" w:lineRule="exact"/>
      </w:pPr>
    </w:p>
    <w:p w14:paraId="1B177A20" w14:textId="77777777" w:rsidR="007732F4" w:rsidRDefault="007732F4">
      <w:pPr>
        <w:spacing w:line="200" w:lineRule="exact"/>
      </w:pPr>
    </w:p>
    <w:p w14:paraId="6EB4ED1F" w14:textId="77777777" w:rsidR="007732F4" w:rsidRDefault="007732F4">
      <w:pPr>
        <w:spacing w:line="200" w:lineRule="exact"/>
      </w:pPr>
    </w:p>
    <w:p w14:paraId="2DF9B3C0" w14:textId="77777777" w:rsidR="007732F4" w:rsidRDefault="007732F4">
      <w:pPr>
        <w:spacing w:line="200" w:lineRule="exact"/>
      </w:pPr>
    </w:p>
    <w:p w14:paraId="5F719F65" w14:textId="77777777" w:rsidR="007732F4" w:rsidRDefault="007732F4">
      <w:pPr>
        <w:spacing w:line="200" w:lineRule="exact"/>
      </w:pPr>
    </w:p>
    <w:p w14:paraId="24FCCCF2" w14:textId="77777777" w:rsidR="007732F4" w:rsidRDefault="007732F4">
      <w:pPr>
        <w:spacing w:line="200" w:lineRule="exact"/>
      </w:pPr>
    </w:p>
    <w:p w14:paraId="114F1EEF" w14:textId="77777777" w:rsidR="007732F4" w:rsidRDefault="007732F4">
      <w:pPr>
        <w:spacing w:line="200" w:lineRule="exact"/>
      </w:pPr>
    </w:p>
    <w:p w14:paraId="23626116" w14:textId="77777777" w:rsidR="007732F4" w:rsidRDefault="007732F4">
      <w:pPr>
        <w:spacing w:line="200" w:lineRule="exact"/>
      </w:pPr>
    </w:p>
    <w:p w14:paraId="10334D8E" w14:textId="77777777" w:rsidR="007732F4" w:rsidRDefault="007732F4">
      <w:pPr>
        <w:spacing w:line="200" w:lineRule="exact"/>
      </w:pPr>
    </w:p>
    <w:p w14:paraId="1B32FBC8" w14:textId="77777777" w:rsidR="007732F4" w:rsidRDefault="007732F4">
      <w:pPr>
        <w:spacing w:line="200" w:lineRule="exact"/>
      </w:pPr>
    </w:p>
    <w:p w14:paraId="0DF1EE2B" w14:textId="77777777" w:rsidR="007732F4" w:rsidRDefault="007732F4">
      <w:pPr>
        <w:spacing w:line="200" w:lineRule="exact"/>
      </w:pPr>
    </w:p>
    <w:p w14:paraId="154A982D" w14:textId="77777777" w:rsidR="007732F4" w:rsidRDefault="007732F4">
      <w:pPr>
        <w:spacing w:line="200" w:lineRule="exact"/>
      </w:pPr>
    </w:p>
    <w:p w14:paraId="69BCC4CC" w14:textId="77777777" w:rsidR="007732F4" w:rsidRDefault="007732F4">
      <w:pPr>
        <w:spacing w:line="311" w:lineRule="exact"/>
      </w:pPr>
    </w:p>
    <w:p w14:paraId="09D6A6C5" w14:textId="77777777" w:rsidR="007732F4" w:rsidRDefault="007732F4">
      <w:pPr>
        <w:spacing w:line="0" w:lineRule="atLeast"/>
        <w:ind w:right="20"/>
        <w:jc w:val="center"/>
        <w:rPr>
          <w:b/>
        </w:rPr>
      </w:pPr>
      <w:bookmarkStart w:id="4" w:name="page14"/>
      <w:bookmarkEnd w:id="4"/>
      <w:r>
        <w:rPr>
          <w:b/>
        </w:rPr>
        <w:t>INSTRUCTIONS TO BIDDERS</w:t>
      </w:r>
    </w:p>
    <w:p w14:paraId="0AC8932F" w14:textId="77777777" w:rsidR="007732F4" w:rsidRDefault="00BA7D7F">
      <w:pPr>
        <w:spacing w:line="20" w:lineRule="exact"/>
      </w:pPr>
      <w:r>
        <w:rPr>
          <w:b/>
          <w:noProof/>
          <w:lang w:val="" w:eastAsia="en-US"/>
        </w:rPr>
        <mc:AlternateContent>
          <mc:Choice Requires="wps">
            <w:drawing>
              <wp:anchor distT="4294967295" distB="4294967295" distL="114300" distR="114300" simplePos="0" relativeHeight="251655168" behindDoc="1" locked="0" layoutInCell="1" allowOverlap="1" wp14:anchorId="120BA685" wp14:editId="63FFF616">
                <wp:simplePos x="0" y="0"/>
                <wp:positionH relativeFrom="column">
                  <wp:posOffset>-5080</wp:posOffset>
                </wp:positionH>
                <wp:positionV relativeFrom="paragraph">
                  <wp:posOffset>182879</wp:posOffset>
                </wp:positionV>
                <wp:extent cx="5770245" cy="0"/>
                <wp:effectExtent l="0" t="0" r="0" b="0"/>
                <wp:wrapNone/>
                <wp:docPr id="69664305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70245" cy="0"/>
                        </a:xfrm>
                        <a:prstGeom prst="line">
                          <a:avLst/>
                        </a:prstGeom>
                        <a:noFill/>
                        <a:ln w="9143">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0BB374"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14.4pt" to="453.95pt,14.4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" strokeweight=".25397mm">
                <o:lock v:ext="edit" shapetype="f"/>
              </v:line>
            </w:pict>
          </mc:Fallback>
        </mc:AlternateContent>
      </w:r>
    </w:p>
    <w:p w14:paraId="4BC32DB7" w14:textId="77777777" w:rsidR="007732F4" w:rsidRDefault="007732F4">
      <w:pPr>
        <w:spacing w:line="294" w:lineRule="exact"/>
      </w:pPr>
    </w:p>
    <w:tbl>
      <w:tblPr>
        <w:tblW w:w="9630" w:type="dxa"/>
        <w:tblInd w:w="0" w:type="dxa"/>
        <w:tblLayout w:type="fixed"/>
        <w:tblCellMar>
          <w:left w:w="0" w:type="dxa"/>
          <w:right w:w="0" w:type="dxa"/>
        </w:tblCellMar>
        <w:tblLook w:val="0000" w:firstRow="0" w:lastRow="0" w:firstColumn="0" w:lastColumn="0" w:noHBand="0" w:noVBand="0"/>
      </w:tblPr>
      <w:tblGrid>
        <w:gridCol w:w="1160"/>
        <w:gridCol w:w="3160"/>
        <w:gridCol w:w="270"/>
        <w:gridCol w:w="4230"/>
        <w:gridCol w:w="810"/>
      </w:tblGrid>
      <w:tr w:rsidR="007732F4" w14:paraId="015D6509" w14:textId="77777777">
        <w:trPr>
          <w:trHeight w:val="276"/>
        </w:trPr>
        <w:tc>
          <w:tcPr>
            <w:tcW w:w="1160" w:type="dxa"/>
            <w:vAlign w:val="bottom"/>
          </w:tcPr>
          <w:p w14:paraId="19BDB5CD" w14:textId="77777777" w:rsidR="007732F4" w:rsidRDefault="007732F4">
            <w:pPr>
              <w:spacing w:line="0" w:lineRule="atLeast"/>
              <w:ind w:left="20"/>
              <w:rPr>
                <w:b/>
                <w:i/>
              </w:rPr>
            </w:pPr>
            <w:r>
              <w:rPr>
                <w:b/>
                <w:i/>
              </w:rPr>
              <w:t>Clause No.</w:t>
            </w:r>
          </w:p>
        </w:tc>
        <w:tc>
          <w:tcPr>
            <w:tcW w:w="3430" w:type="dxa"/>
            <w:gridSpan w:val="2"/>
            <w:vAlign w:val="bottom"/>
          </w:tcPr>
          <w:p w14:paraId="1DF437AA" w14:textId="77777777" w:rsidR="007732F4" w:rsidRDefault="007732F4">
            <w:pPr>
              <w:spacing w:line="0" w:lineRule="atLeast"/>
              <w:ind w:left="660"/>
              <w:rPr>
                <w:b/>
                <w:i/>
              </w:rPr>
            </w:pPr>
            <w:r>
              <w:rPr>
                <w:b/>
                <w:i/>
              </w:rPr>
              <w:t>Description</w:t>
            </w:r>
          </w:p>
        </w:tc>
        <w:tc>
          <w:tcPr>
            <w:tcW w:w="5040" w:type="dxa"/>
            <w:gridSpan w:val="2"/>
            <w:vAlign w:val="bottom"/>
          </w:tcPr>
          <w:p w14:paraId="3D084575" w14:textId="77777777" w:rsidR="007732F4" w:rsidRDefault="007732F4">
            <w:pPr>
              <w:spacing w:line="0" w:lineRule="atLeast"/>
              <w:ind w:left="2780"/>
              <w:rPr>
                <w:b/>
                <w:i/>
              </w:rPr>
            </w:pPr>
          </w:p>
        </w:tc>
      </w:tr>
      <w:tr w:rsidR="007732F4" w14:paraId="3DC1DE26" w14:textId="77777777">
        <w:trPr>
          <w:trHeight w:val="22"/>
        </w:trPr>
        <w:tc>
          <w:tcPr>
            <w:tcW w:w="4590" w:type="dxa"/>
            <w:gridSpan w:val="3"/>
            <w:tcBorders>
              <w:bottom w:val="single" w:sz="8" w:space="0" w:color="auto"/>
            </w:tcBorders>
            <w:vAlign w:val="bottom"/>
          </w:tcPr>
          <w:p w14:paraId="76F9C157" w14:textId="77777777" w:rsidR="007732F4" w:rsidRDefault="007732F4">
            <w:pPr>
              <w:spacing w:line="20" w:lineRule="exact"/>
              <w:rPr>
                <w:sz w:val="1"/>
              </w:rPr>
            </w:pPr>
          </w:p>
        </w:tc>
        <w:tc>
          <w:tcPr>
            <w:tcW w:w="4230" w:type="dxa"/>
            <w:tcBorders>
              <w:bottom w:val="single" w:sz="8" w:space="0" w:color="auto"/>
            </w:tcBorders>
            <w:vAlign w:val="bottom"/>
          </w:tcPr>
          <w:p w14:paraId="667B13DA" w14:textId="77777777" w:rsidR="007732F4" w:rsidRDefault="007732F4">
            <w:pPr>
              <w:spacing w:line="20" w:lineRule="exact"/>
              <w:rPr>
                <w:sz w:val="1"/>
              </w:rPr>
            </w:pPr>
          </w:p>
        </w:tc>
        <w:tc>
          <w:tcPr>
            <w:tcW w:w="810" w:type="dxa"/>
            <w:tcBorders>
              <w:bottom w:val="single" w:sz="8" w:space="0" w:color="auto"/>
            </w:tcBorders>
            <w:vAlign w:val="bottom"/>
          </w:tcPr>
          <w:p w14:paraId="1AB57122" w14:textId="77777777" w:rsidR="007732F4" w:rsidRDefault="007732F4">
            <w:pPr>
              <w:spacing w:line="20" w:lineRule="exact"/>
              <w:rPr>
                <w:sz w:val="1"/>
              </w:rPr>
            </w:pPr>
          </w:p>
        </w:tc>
      </w:tr>
      <w:tr w:rsidR="007732F4" w14:paraId="44EF5B0D" w14:textId="77777777">
        <w:trPr>
          <w:trHeight w:val="541"/>
        </w:trPr>
        <w:tc>
          <w:tcPr>
            <w:tcW w:w="4590" w:type="dxa"/>
            <w:gridSpan w:val="3"/>
            <w:vAlign w:val="bottom"/>
          </w:tcPr>
          <w:p w14:paraId="51742581" w14:textId="77777777" w:rsidR="007732F4" w:rsidRDefault="007732F4">
            <w:pPr>
              <w:spacing w:line="0" w:lineRule="atLeast"/>
              <w:ind w:left="20"/>
              <w:rPr>
                <w:b/>
              </w:rPr>
            </w:pPr>
            <w:r>
              <w:rPr>
                <w:b/>
              </w:rPr>
              <w:t>A. GENERAL</w:t>
            </w:r>
          </w:p>
        </w:tc>
        <w:tc>
          <w:tcPr>
            <w:tcW w:w="4230" w:type="dxa"/>
            <w:vAlign w:val="bottom"/>
          </w:tcPr>
          <w:p w14:paraId="6FCFAD90" w14:textId="77777777" w:rsidR="007732F4" w:rsidRDefault="007732F4">
            <w:pPr>
              <w:spacing w:line="0" w:lineRule="atLeast"/>
            </w:pPr>
          </w:p>
        </w:tc>
        <w:tc>
          <w:tcPr>
            <w:tcW w:w="810" w:type="dxa"/>
            <w:vAlign w:val="bottom"/>
          </w:tcPr>
          <w:p w14:paraId="0D425624" w14:textId="77777777" w:rsidR="007732F4" w:rsidRDefault="007732F4">
            <w:pPr>
              <w:spacing w:line="0" w:lineRule="atLeast"/>
            </w:pPr>
          </w:p>
        </w:tc>
      </w:tr>
      <w:tr w:rsidR="007732F4" w14:paraId="29FF94C5" w14:textId="77777777">
        <w:trPr>
          <w:trHeight w:val="547"/>
        </w:trPr>
        <w:tc>
          <w:tcPr>
            <w:tcW w:w="1160" w:type="dxa"/>
            <w:vAlign w:val="bottom"/>
          </w:tcPr>
          <w:p w14:paraId="2D84CF80" w14:textId="77777777" w:rsidR="007732F4" w:rsidRDefault="007732F4">
            <w:pPr>
              <w:spacing w:line="0" w:lineRule="atLeast"/>
              <w:ind w:left="20"/>
            </w:pPr>
            <w:r>
              <w:t>IB.1</w:t>
            </w:r>
          </w:p>
        </w:tc>
        <w:tc>
          <w:tcPr>
            <w:tcW w:w="7660" w:type="dxa"/>
            <w:gridSpan w:val="3"/>
            <w:vAlign w:val="bottom"/>
          </w:tcPr>
          <w:p w14:paraId="5B1929CE" w14:textId="77777777" w:rsidR="007732F4" w:rsidRDefault="007732F4">
            <w:pPr>
              <w:spacing w:line="0" w:lineRule="atLeast"/>
              <w:ind w:left="40"/>
            </w:pPr>
            <w:r>
              <w:t>Scope of Bid &amp; Source of Funds</w:t>
            </w:r>
          </w:p>
        </w:tc>
        <w:tc>
          <w:tcPr>
            <w:tcW w:w="810" w:type="dxa"/>
            <w:vAlign w:val="bottom"/>
          </w:tcPr>
          <w:p w14:paraId="6F65A889" w14:textId="77777777" w:rsidR="007732F4" w:rsidRDefault="007732F4">
            <w:pPr>
              <w:spacing w:line="0" w:lineRule="atLeast"/>
            </w:pPr>
          </w:p>
        </w:tc>
      </w:tr>
      <w:tr w:rsidR="007732F4" w14:paraId="211EABE8" w14:textId="77777777">
        <w:trPr>
          <w:trHeight w:val="276"/>
        </w:trPr>
        <w:tc>
          <w:tcPr>
            <w:tcW w:w="1160" w:type="dxa"/>
            <w:vAlign w:val="bottom"/>
          </w:tcPr>
          <w:p w14:paraId="4CFB0CED" w14:textId="77777777" w:rsidR="007732F4" w:rsidRDefault="007732F4">
            <w:pPr>
              <w:spacing w:line="0" w:lineRule="atLeast"/>
              <w:ind w:left="20"/>
            </w:pPr>
            <w:r>
              <w:t>IB.2</w:t>
            </w:r>
          </w:p>
        </w:tc>
        <w:tc>
          <w:tcPr>
            <w:tcW w:w="3430" w:type="dxa"/>
            <w:gridSpan w:val="2"/>
            <w:vAlign w:val="bottom"/>
          </w:tcPr>
          <w:p w14:paraId="562BC540" w14:textId="77777777" w:rsidR="007732F4" w:rsidRDefault="007732F4">
            <w:pPr>
              <w:spacing w:line="0" w:lineRule="atLeast"/>
              <w:ind w:left="40"/>
            </w:pPr>
            <w:r>
              <w:t>Eligible Bidders</w:t>
            </w:r>
          </w:p>
        </w:tc>
        <w:tc>
          <w:tcPr>
            <w:tcW w:w="4230" w:type="dxa"/>
            <w:vAlign w:val="bottom"/>
          </w:tcPr>
          <w:p w14:paraId="683B0A54" w14:textId="77777777" w:rsidR="007732F4" w:rsidRDefault="007732F4">
            <w:pPr>
              <w:spacing w:line="0" w:lineRule="atLeast"/>
            </w:pPr>
          </w:p>
        </w:tc>
        <w:tc>
          <w:tcPr>
            <w:tcW w:w="810" w:type="dxa"/>
            <w:vAlign w:val="bottom"/>
          </w:tcPr>
          <w:p w14:paraId="3C082FCD" w14:textId="77777777" w:rsidR="007732F4" w:rsidRDefault="007732F4">
            <w:pPr>
              <w:spacing w:line="0" w:lineRule="atLeast"/>
              <w:ind w:left="120"/>
            </w:pPr>
          </w:p>
        </w:tc>
      </w:tr>
      <w:tr w:rsidR="007732F4" w14:paraId="17A8BFD6" w14:textId="77777777">
        <w:trPr>
          <w:trHeight w:val="276"/>
        </w:trPr>
        <w:tc>
          <w:tcPr>
            <w:tcW w:w="1160" w:type="dxa"/>
            <w:vAlign w:val="bottom"/>
          </w:tcPr>
          <w:p w14:paraId="30B5B45B" w14:textId="77777777" w:rsidR="007732F4" w:rsidRDefault="007732F4">
            <w:pPr>
              <w:spacing w:line="0" w:lineRule="atLeast"/>
              <w:ind w:left="20"/>
            </w:pPr>
            <w:r>
              <w:t>IB.3</w:t>
            </w:r>
          </w:p>
        </w:tc>
        <w:tc>
          <w:tcPr>
            <w:tcW w:w="3430" w:type="dxa"/>
            <w:gridSpan w:val="2"/>
            <w:vAlign w:val="bottom"/>
          </w:tcPr>
          <w:p w14:paraId="45D4CF11" w14:textId="77777777" w:rsidR="007732F4" w:rsidRDefault="007732F4">
            <w:pPr>
              <w:spacing w:line="0" w:lineRule="atLeast"/>
              <w:ind w:left="40"/>
            </w:pPr>
            <w:r>
              <w:t>Cost of Bidding</w:t>
            </w:r>
          </w:p>
        </w:tc>
        <w:tc>
          <w:tcPr>
            <w:tcW w:w="4230" w:type="dxa"/>
            <w:vAlign w:val="bottom"/>
          </w:tcPr>
          <w:p w14:paraId="10188802" w14:textId="77777777" w:rsidR="007732F4" w:rsidRDefault="007732F4">
            <w:pPr>
              <w:spacing w:line="0" w:lineRule="atLeast"/>
            </w:pPr>
          </w:p>
        </w:tc>
        <w:tc>
          <w:tcPr>
            <w:tcW w:w="810" w:type="dxa"/>
            <w:vAlign w:val="bottom"/>
          </w:tcPr>
          <w:p w14:paraId="18267D7C" w14:textId="77777777" w:rsidR="007732F4" w:rsidRDefault="007732F4">
            <w:pPr>
              <w:spacing w:line="0" w:lineRule="atLeast"/>
              <w:ind w:left="120"/>
            </w:pPr>
          </w:p>
        </w:tc>
      </w:tr>
      <w:tr w:rsidR="007732F4" w14:paraId="463AD693" w14:textId="77777777">
        <w:trPr>
          <w:trHeight w:val="557"/>
        </w:trPr>
        <w:tc>
          <w:tcPr>
            <w:tcW w:w="4590" w:type="dxa"/>
            <w:gridSpan w:val="3"/>
            <w:vAlign w:val="bottom"/>
          </w:tcPr>
          <w:p w14:paraId="3FD43AA7" w14:textId="77777777" w:rsidR="007732F4" w:rsidRDefault="007732F4">
            <w:pPr>
              <w:spacing w:line="0" w:lineRule="atLeast"/>
              <w:ind w:left="20"/>
              <w:rPr>
                <w:b/>
              </w:rPr>
            </w:pPr>
            <w:r>
              <w:rPr>
                <w:b/>
              </w:rPr>
              <w:t>B. BIDDING DOCUMENTS</w:t>
            </w:r>
          </w:p>
        </w:tc>
        <w:tc>
          <w:tcPr>
            <w:tcW w:w="4230" w:type="dxa"/>
            <w:vAlign w:val="bottom"/>
          </w:tcPr>
          <w:p w14:paraId="4BDADE33" w14:textId="77777777" w:rsidR="007732F4" w:rsidRDefault="007732F4">
            <w:pPr>
              <w:spacing w:line="0" w:lineRule="atLeast"/>
            </w:pPr>
          </w:p>
        </w:tc>
        <w:tc>
          <w:tcPr>
            <w:tcW w:w="810" w:type="dxa"/>
            <w:vAlign w:val="bottom"/>
          </w:tcPr>
          <w:p w14:paraId="268B39F3" w14:textId="77777777" w:rsidR="007732F4" w:rsidRDefault="007732F4">
            <w:pPr>
              <w:spacing w:line="0" w:lineRule="atLeast"/>
            </w:pPr>
          </w:p>
        </w:tc>
      </w:tr>
      <w:tr w:rsidR="007732F4" w14:paraId="43D0ED15" w14:textId="77777777">
        <w:trPr>
          <w:trHeight w:val="547"/>
        </w:trPr>
        <w:tc>
          <w:tcPr>
            <w:tcW w:w="1160" w:type="dxa"/>
            <w:vAlign w:val="bottom"/>
          </w:tcPr>
          <w:p w14:paraId="5A46A130" w14:textId="77777777" w:rsidR="007732F4" w:rsidRDefault="007732F4">
            <w:pPr>
              <w:spacing w:line="0" w:lineRule="atLeast"/>
              <w:ind w:left="20"/>
            </w:pPr>
            <w:r>
              <w:t>IB.4</w:t>
            </w:r>
          </w:p>
        </w:tc>
        <w:tc>
          <w:tcPr>
            <w:tcW w:w="7660" w:type="dxa"/>
            <w:gridSpan w:val="3"/>
            <w:vAlign w:val="bottom"/>
          </w:tcPr>
          <w:p w14:paraId="62A29BD5" w14:textId="77777777" w:rsidR="007732F4" w:rsidRDefault="007732F4">
            <w:pPr>
              <w:spacing w:line="0" w:lineRule="atLeast"/>
              <w:ind w:left="40"/>
            </w:pPr>
            <w:r>
              <w:t>Contents of Bidding Documents</w:t>
            </w:r>
          </w:p>
        </w:tc>
        <w:tc>
          <w:tcPr>
            <w:tcW w:w="810" w:type="dxa"/>
            <w:vAlign w:val="bottom"/>
          </w:tcPr>
          <w:p w14:paraId="13411BB7" w14:textId="77777777" w:rsidR="007732F4" w:rsidRDefault="007732F4">
            <w:pPr>
              <w:spacing w:line="0" w:lineRule="atLeast"/>
              <w:ind w:left="120"/>
            </w:pPr>
          </w:p>
        </w:tc>
      </w:tr>
      <w:tr w:rsidR="007732F4" w14:paraId="3976EF7E" w14:textId="77777777">
        <w:trPr>
          <w:trHeight w:val="276"/>
        </w:trPr>
        <w:tc>
          <w:tcPr>
            <w:tcW w:w="1160" w:type="dxa"/>
            <w:vAlign w:val="bottom"/>
          </w:tcPr>
          <w:p w14:paraId="412421E9" w14:textId="77777777" w:rsidR="007732F4" w:rsidRDefault="007732F4">
            <w:pPr>
              <w:spacing w:line="0" w:lineRule="atLeast"/>
              <w:ind w:left="20"/>
            </w:pPr>
            <w:r>
              <w:t>IB.5</w:t>
            </w:r>
          </w:p>
        </w:tc>
        <w:tc>
          <w:tcPr>
            <w:tcW w:w="7660" w:type="dxa"/>
            <w:gridSpan w:val="3"/>
            <w:vAlign w:val="bottom"/>
          </w:tcPr>
          <w:p w14:paraId="2235B4F9" w14:textId="77777777" w:rsidR="007732F4" w:rsidRDefault="007732F4">
            <w:pPr>
              <w:spacing w:line="0" w:lineRule="atLeast"/>
              <w:ind w:left="40"/>
            </w:pPr>
            <w:r>
              <w:t>Clarification of Bidding Documents</w:t>
            </w:r>
          </w:p>
        </w:tc>
        <w:tc>
          <w:tcPr>
            <w:tcW w:w="810" w:type="dxa"/>
            <w:vAlign w:val="bottom"/>
          </w:tcPr>
          <w:p w14:paraId="016C7952" w14:textId="77777777" w:rsidR="007732F4" w:rsidRDefault="007732F4">
            <w:pPr>
              <w:spacing w:line="0" w:lineRule="atLeast"/>
              <w:ind w:left="120"/>
            </w:pPr>
          </w:p>
        </w:tc>
      </w:tr>
      <w:tr w:rsidR="007732F4" w14:paraId="233F9CD6" w14:textId="77777777">
        <w:trPr>
          <w:trHeight w:val="276"/>
        </w:trPr>
        <w:tc>
          <w:tcPr>
            <w:tcW w:w="1160" w:type="dxa"/>
            <w:vAlign w:val="bottom"/>
          </w:tcPr>
          <w:p w14:paraId="22CE912A" w14:textId="77777777" w:rsidR="007732F4" w:rsidRDefault="007732F4">
            <w:pPr>
              <w:spacing w:line="0" w:lineRule="atLeast"/>
              <w:ind w:left="20"/>
            </w:pPr>
            <w:r>
              <w:t>IB.6</w:t>
            </w:r>
          </w:p>
        </w:tc>
        <w:tc>
          <w:tcPr>
            <w:tcW w:w="7660" w:type="dxa"/>
            <w:gridSpan w:val="3"/>
            <w:vAlign w:val="bottom"/>
          </w:tcPr>
          <w:p w14:paraId="69A3B5C6" w14:textId="77777777" w:rsidR="007732F4" w:rsidRDefault="007732F4">
            <w:pPr>
              <w:spacing w:line="0" w:lineRule="atLeast"/>
              <w:ind w:left="40"/>
            </w:pPr>
            <w:r>
              <w:t>Amendment of Bidding Documents</w:t>
            </w:r>
          </w:p>
        </w:tc>
        <w:tc>
          <w:tcPr>
            <w:tcW w:w="810" w:type="dxa"/>
            <w:vAlign w:val="bottom"/>
          </w:tcPr>
          <w:p w14:paraId="48814BA4" w14:textId="77777777" w:rsidR="007732F4" w:rsidRDefault="007732F4">
            <w:pPr>
              <w:spacing w:line="0" w:lineRule="atLeast"/>
              <w:ind w:left="120"/>
            </w:pPr>
          </w:p>
        </w:tc>
      </w:tr>
      <w:tr w:rsidR="007732F4" w14:paraId="6DE0224D" w14:textId="77777777">
        <w:trPr>
          <w:trHeight w:val="557"/>
        </w:trPr>
        <w:tc>
          <w:tcPr>
            <w:tcW w:w="4590" w:type="dxa"/>
            <w:gridSpan w:val="3"/>
            <w:vAlign w:val="bottom"/>
          </w:tcPr>
          <w:p w14:paraId="5A707171" w14:textId="77777777" w:rsidR="007732F4" w:rsidRDefault="007732F4">
            <w:pPr>
              <w:spacing w:line="0" w:lineRule="atLeast"/>
              <w:ind w:left="20"/>
              <w:rPr>
                <w:b/>
              </w:rPr>
            </w:pPr>
            <w:r>
              <w:rPr>
                <w:b/>
              </w:rPr>
              <w:t>C- PREPARATION OF BID</w:t>
            </w:r>
          </w:p>
        </w:tc>
        <w:tc>
          <w:tcPr>
            <w:tcW w:w="4230" w:type="dxa"/>
            <w:vAlign w:val="bottom"/>
          </w:tcPr>
          <w:p w14:paraId="26BCE2A1" w14:textId="77777777" w:rsidR="007732F4" w:rsidRDefault="007732F4">
            <w:pPr>
              <w:spacing w:line="0" w:lineRule="atLeast"/>
            </w:pPr>
          </w:p>
        </w:tc>
        <w:tc>
          <w:tcPr>
            <w:tcW w:w="810" w:type="dxa"/>
            <w:vAlign w:val="bottom"/>
          </w:tcPr>
          <w:p w14:paraId="374F0784" w14:textId="77777777" w:rsidR="007732F4" w:rsidRDefault="007732F4">
            <w:pPr>
              <w:spacing w:line="0" w:lineRule="atLeast"/>
            </w:pPr>
          </w:p>
        </w:tc>
      </w:tr>
      <w:tr w:rsidR="007732F4" w14:paraId="1BD7EA0A" w14:textId="77777777">
        <w:trPr>
          <w:trHeight w:val="547"/>
        </w:trPr>
        <w:tc>
          <w:tcPr>
            <w:tcW w:w="1160" w:type="dxa"/>
            <w:vAlign w:val="bottom"/>
          </w:tcPr>
          <w:p w14:paraId="4A90CB86" w14:textId="77777777" w:rsidR="007732F4" w:rsidRDefault="007732F4">
            <w:pPr>
              <w:spacing w:line="0" w:lineRule="atLeast"/>
              <w:ind w:left="20"/>
            </w:pPr>
            <w:r>
              <w:t>IB.7</w:t>
            </w:r>
          </w:p>
        </w:tc>
        <w:tc>
          <w:tcPr>
            <w:tcW w:w="3430" w:type="dxa"/>
            <w:gridSpan w:val="2"/>
            <w:vAlign w:val="bottom"/>
          </w:tcPr>
          <w:p w14:paraId="2FDCAE92" w14:textId="77777777" w:rsidR="007732F4" w:rsidRDefault="007732F4">
            <w:pPr>
              <w:spacing w:line="0" w:lineRule="atLeast"/>
              <w:ind w:left="40"/>
            </w:pPr>
            <w:r>
              <w:t>Language of Bid</w:t>
            </w:r>
          </w:p>
        </w:tc>
        <w:tc>
          <w:tcPr>
            <w:tcW w:w="4230" w:type="dxa"/>
            <w:vAlign w:val="bottom"/>
          </w:tcPr>
          <w:p w14:paraId="4021D72E" w14:textId="77777777" w:rsidR="007732F4" w:rsidRDefault="007732F4">
            <w:pPr>
              <w:spacing w:line="0" w:lineRule="atLeast"/>
            </w:pPr>
          </w:p>
        </w:tc>
        <w:tc>
          <w:tcPr>
            <w:tcW w:w="810" w:type="dxa"/>
            <w:vAlign w:val="bottom"/>
          </w:tcPr>
          <w:p w14:paraId="6D48C5C4" w14:textId="77777777" w:rsidR="007732F4" w:rsidRDefault="007732F4">
            <w:pPr>
              <w:spacing w:line="0" w:lineRule="atLeast"/>
              <w:ind w:left="120"/>
            </w:pPr>
          </w:p>
        </w:tc>
      </w:tr>
      <w:tr w:rsidR="007732F4" w14:paraId="7D8DAE3D" w14:textId="77777777">
        <w:trPr>
          <w:trHeight w:val="276"/>
        </w:trPr>
        <w:tc>
          <w:tcPr>
            <w:tcW w:w="1160" w:type="dxa"/>
            <w:vAlign w:val="bottom"/>
          </w:tcPr>
          <w:p w14:paraId="453A4272" w14:textId="77777777" w:rsidR="007732F4" w:rsidRDefault="007732F4">
            <w:pPr>
              <w:spacing w:line="0" w:lineRule="atLeast"/>
              <w:ind w:left="20"/>
            </w:pPr>
            <w:r>
              <w:t>IB.8</w:t>
            </w:r>
          </w:p>
        </w:tc>
        <w:tc>
          <w:tcPr>
            <w:tcW w:w="3430" w:type="dxa"/>
            <w:gridSpan w:val="2"/>
            <w:vAlign w:val="bottom"/>
          </w:tcPr>
          <w:p w14:paraId="6713EDD2" w14:textId="77777777" w:rsidR="007732F4" w:rsidRDefault="007732F4">
            <w:pPr>
              <w:spacing w:line="0" w:lineRule="atLeast"/>
              <w:ind w:left="40"/>
              <w:rPr>
                <w:w w:val="99"/>
              </w:rPr>
            </w:pPr>
            <w:r>
              <w:rPr>
                <w:w w:val="99"/>
              </w:rPr>
              <w:t>Documents Comprising the Bid</w:t>
            </w:r>
          </w:p>
        </w:tc>
        <w:tc>
          <w:tcPr>
            <w:tcW w:w="4230" w:type="dxa"/>
            <w:vAlign w:val="bottom"/>
          </w:tcPr>
          <w:p w14:paraId="02978C66" w14:textId="77777777" w:rsidR="007732F4" w:rsidRDefault="007732F4">
            <w:pPr>
              <w:spacing w:line="0" w:lineRule="atLeast"/>
            </w:pPr>
          </w:p>
        </w:tc>
        <w:tc>
          <w:tcPr>
            <w:tcW w:w="810" w:type="dxa"/>
            <w:vAlign w:val="bottom"/>
          </w:tcPr>
          <w:p w14:paraId="0AF1E93E" w14:textId="77777777" w:rsidR="007732F4" w:rsidRDefault="007732F4">
            <w:pPr>
              <w:spacing w:line="0" w:lineRule="atLeast"/>
              <w:ind w:left="120"/>
            </w:pPr>
          </w:p>
        </w:tc>
      </w:tr>
      <w:tr w:rsidR="007732F4" w14:paraId="7738ED74" w14:textId="77777777">
        <w:trPr>
          <w:trHeight w:val="276"/>
        </w:trPr>
        <w:tc>
          <w:tcPr>
            <w:tcW w:w="1160" w:type="dxa"/>
            <w:vAlign w:val="bottom"/>
          </w:tcPr>
          <w:p w14:paraId="3F624C44" w14:textId="77777777" w:rsidR="007732F4" w:rsidRDefault="007732F4">
            <w:pPr>
              <w:spacing w:line="0" w:lineRule="atLeast"/>
              <w:ind w:left="20"/>
            </w:pPr>
            <w:r>
              <w:t>IB.9</w:t>
            </w:r>
          </w:p>
        </w:tc>
        <w:tc>
          <w:tcPr>
            <w:tcW w:w="3430" w:type="dxa"/>
            <w:gridSpan w:val="2"/>
            <w:vAlign w:val="bottom"/>
          </w:tcPr>
          <w:p w14:paraId="3914AFD6" w14:textId="77777777" w:rsidR="007732F4" w:rsidRDefault="007732F4">
            <w:pPr>
              <w:spacing w:line="0" w:lineRule="atLeast"/>
              <w:ind w:left="40"/>
            </w:pPr>
            <w:r>
              <w:t>Sufficiency of Bid</w:t>
            </w:r>
          </w:p>
        </w:tc>
        <w:tc>
          <w:tcPr>
            <w:tcW w:w="4230" w:type="dxa"/>
            <w:vAlign w:val="bottom"/>
          </w:tcPr>
          <w:p w14:paraId="69AA6421" w14:textId="77777777" w:rsidR="007732F4" w:rsidRDefault="007732F4">
            <w:pPr>
              <w:spacing w:line="0" w:lineRule="atLeast"/>
            </w:pPr>
          </w:p>
        </w:tc>
        <w:tc>
          <w:tcPr>
            <w:tcW w:w="810" w:type="dxa"/>
            <w:vAlign w:val="bottom"/>
          </w:tcPr>
          <w:p w14:paraId="48D03974" w14:textId="77777777" w:rsidR="007732F4" w:rsidRDefault="007732F4">
            <w:pPr>
              <w:spacing w:line="0" w:lineRule="atLeast"/>
              <w:ind w:left="120"/>
            </w:pPr>
          </w:p>
        </w:tc>
      </w:tr>
      <w:tr w:rsidR="007732F4" w14:paraId="3A64E82A" w14:textId="77777777">
        <w:trPr>
          <w:trHeight w:val="276"/>
        </w:trPr>
        <w:tc>
          <w:tcPr>
            <w:tcW w:w="1160" w:type="dxa"/>
            <w:vAlign w:val="bottom"/>
          </w:tcPr>
          <w:p w14:paraId="5DFA84EF" w14:textId="77777777" w:rsidR="007732F4" w:rsidRDefault="007732F4">
            <w:pPr>
              <w:spacing w:line="0" w:lineRule="atLeast"/>
              <w:ind w:left="20"/>
            </w:pPr>
            <w:r>
              <w:t>IB.10</w:t>
            </w:r>
          </w:p>
        </w:tc>
        <w:tc>
          <w:tcPr>
            <w:tcW w:w="7660" w:type="dxa"/>
            <w:gridSpan w:val="3"/>
            <w:vAlign w:val="bottom"/>
          </w:tcPr>
          <w:p w14:paraId="6ECAA029" w14:textId="77777777" w:rsidR="007732F4" w:rsidRDefault="007732F4">
            <w:pPr>
              <w:spacing w:line="0" w:lineRule="atLeast"/>
              <w:ind w:left="40"/>
            </w:pPr>
            <w:r>
              <w:t>Bid Prices, Currency of Bid &amp; Payment</w:t>
            </w:r>
          </w:p>
        </w:tc>
        <w:tc>
          <w:tcPr>
            <w:tcW w:w="810" w:type="dxa"/>
            <w:vAlign w:val="bottom"/>
          </w:tcPr>
          <w:p w14:paraId="6E6F2ED7" w14:textId="77777777" w:rsidR="007732F4" w:rsidRDefault="007732F4">
            <w:pPr>
              <w:spacing w:line="0" w:lineRule="atLeast"/>
              <w:ind w:left="120"/>
            </w:pPr>
          </w:p>
        </w:tc>
      </w:tr>
      <w:tr w:rsidR="007732F4" w14:paraId="25C3FA24" w14:textId="77777777">
        <w:trPr>
          <w:trHeight w:val="276"/>
        </w:trPr>
        <w:tc>
          <w:tcPr>
            <w:tcW w:w="1160" w:type="dxa"/>
            <w:vAlign w:val="bottom"/>
          </w:tcPr>
          <w:p w14:paraId="4C2B690D" w14:textId="77777777" w:rsidR="007732F4" w:rsidRDefault="007732F4">
            <w:pPr>
              <w:spacing w:line="0" w:lineRule="atLeast"/>
              <w:ind w:left="20"/>
            </w:pPr>
            <w:r>
              <w:t>IB.11</w:t>
            </w:r>
          </w:p>
        </w:tc>
        <w:tc>
          <w:tcPr>
            <w:tcW w:w="7660" w:type="dxa"/>
            <w:gridSpan w:val="3"/>
            <w:vAlign w:val="bottom"/>
          </w:tcPr>
          <w:p w14:paraId="3869F0BD" w14:textId="77777777" w:rsidR="007732F4" w:rsidRDefault="007732F4">
            <w:pPr>
              <w:spacing w:line="0" w:lineRule="atLeast"/>
              <w:ind w:left="40"/>
            </w:pPr>
            <w:r>
              <w:t>Documents Establishing Bidder’s Eligibility and Qualifications</w:t>
            </w:r>
          </w:p>
        </w:tc>
        <w:tc>
          <w:tcPr>
            <w:tcW w:w="810" w:type="dxa"/>
            <w:vAlign w:val="bottom"/>
          </w:tcPr>
          <w:p w14:paraId="53455468" w14:textId="77777777" w:rsidR="007732F4" w:rsidRDefault="007732F4">
            <w:pPr>
              <w:spacing w:line="0" w:lineRule="atLeast"/>
              <w:ind w:left="120"/>
            </w:pPr>
          </w:p>
        </w:tc>
      </w:tr>
      <w:tr w:rsidR="007732F4" w14:paraId="385C5D9C" w14:textId="77777777">
        <w:trPr>
          <w:trHeight w:val="276"/>
        </w:trPr>
        <w:tc>
          <w:tcPr>
            <w:tcW w:w="1160" w:type="dxa"/>
            <w:vAlign w:val="bottom"/>
          </w:tcPr>
          <w:p w14:paraId="6A60012E" w14:textId="77777777" w:rsidR="007732F4" w:rsidRDefault="007732F4">
            <w:pPr>
              <w:spacing w:line="0" w:lineRule="atLeast"/>
              <w:ind w:left="20"/>
            </w:pPr>
            <w:r>
              <w:t>IB.12</w:t>
            </w:r>
          </w:p>
        </w:tc>
        <w:tc>
          <w:tcPr>
            <w:tcW w:w="7660" w:type="dxa"/>
            <w:gridSpan w:val="3"/>
            <w:vAlign w:val="bottom"/>
          </w:tcPr>
          <w:p w14:paraId="001A3435" w14:textId="77777777" w:rsidR="007732F4" w:rsidRDefault="007732F4">
            <w:pPr>
              <w:spacing w:line="0" w:lineRule="atLeast"/>
              <w:ind w:left="40"/>
            </w:pPr>
            <w:r>
              <w:t>Documents Establishing Works Conformity to Bidding Documents</w:t>
            </w:r>
          </w:p>
        </w:tc>
        <w:tc>
          <w:tcPr>
            <w:tcW w:w="810" w:type="dxa"/>
            <w:vAlign w:val="bottom"/>
          </w:tcPr>
          <w:p w14:paraId="0851775A" w14:textId="77777777" w:rsidR="007732F4" w:rsidRDefault="007732F4">
            <w:pPr>
              <w:spacing w:line="0" w:lineRule="atLeast"/>
            </w:pPr>
          </w:p>
        </w:tc>
      </w:tr>
      <w:tr w:rsidR="007732F4" w14:paraId="63CAFC85" w14:textId="77777777">
        <w:trPr>
          <w:trHeight w:val="276"/>
        </w:trPr>
        <w:tc>
          <w:tcPr>
            <w:tcW w:w="1160" w:type="dxa"/>
            <w:vAlign w:val="bottom"/>
          </w:tcPr>
          <w:p w14:paraId="4A800E71" w14:textId="77777777" w:rsidR="007732F4" w:rsidRDefault="007732F4">
            <w:pPr>
              <w:spacing w:line="0" w:lineRule="atLeast"/>
              <w:ind w:left="20"/>
            </w:pPr>
            <w:r>
              <w:t>IB.13</w:t>
            </w:r>
          </w:p>
        </w:tc>
        <w:tc>
          <w:tcPr>
            <w:tcW w:w="3430" w:type="dxa"/>
            <w:gridSpan w:val="2"/>
            <w:vAlign w:val="bottom"/>
          </w:tcPr>
          <w:p w14:paraId="2DB6DB5F" w14:textId="77777777" w:rsidR="007732F4" w:rsidRDefault="007732F4">
            <w:pPr>
              <w:spacing w:line="0" w:lineRule="atLeast"/>
              <w:ind w:left="40"/>
            </w:pPr>
            <w:r>
              <w:t>Bidding Security</w:t>
            </w:r>
          </w:p>
        </w:tc>
        <w:tc>
          <w:tcPr>
            <w:tcW w:w="4230" w:type="dxa"/>
            <w:vAlign w:val="bottom"/>
          </w:tcPr>
          <w:p w14:paraId="5B0A8894" w14:textId="77777777" w:rsidR="007732F4" w:rsidRDefault="007732F4">
            <w:pPr>
              <w:spacing w:line="0" w:lineRule="atLeast"/>
            </w:pPr>
          </w:p>
        </w:tc>
        <w:tc>
          <w:tcPr>
            <w:tcW w:w="810" w:type="dxa"/>
            <w:vAlign w:val="bottom"/>
          </w:tcPr>
          <w:p w14:paraId="3E267107" w14:textId="77777777" w:rsidR="007732F4" w:rsidRDefault="007732F4">
            <w:pPr>
              <w:spacing w:line="0" w:lineRule="atLeast"/>
              <w:ind w:left="120"/>
            </w:pPr>
          </w:p>
        </w:tc>
      </w:tr>
      <w:tr w:rsidR="007732F4" w14:paraId="36DAF298" w14:textId="77777777">
        <w:trPr>
          <w:trHeight w:val="276"/>
        </w:trPr>
        <w:tc>
          <w:tcPr>
            <w:tcW w:w="1160" w:type="dxa"/>
            <w:vAlign w:val="bottom"/>
          </w:tcPr>
          <w:p w14:paraId="7D46787E" w14:textId="77777777" w:rsidR="007732F4" w:rsidRDefault="007732F4">
            <w:pPr>
              <w:spacing w:line="0" w:lineRule="atLeast"/>
              <w:ind w:left="20"/>
            </w:pPr>
            <w:r>
              <w:t>IB.14</w:t>
            </w:r>
          </w:p>
        </w:tc>
        <w:tc>
          <w:tcPr>
            <w:tcW w:w="7660" w:type="dxa"/>
            <w:gridSpan w:val="3"/>
            <w:vAlign w:val="bottom"/>
          </w:tcPr>
          <w:p w14:paraId="1389757C" w14:textId="77777777" w:rsidR="007732F4" w:rsidRDefault="007732F4">
            <w:pPr>
              <w:spacing w:line="0" w:lineRule="atLeast"/>
              <w:ind w:left="40"/>
            </w:pPr>
            <w:r>
              <w:t>Validity of Bids</w:t>
            </w:r>
          </w:p>
        </w:tc>
        <w:tc>
          <w:tcPr>
            <w:tcW w:w="810" w:type="dxa"/>
            <w:vAlign w:val="bottom"/>
          </w:tcPr>
          <w:p w14:paraId="1B6CC554" w14:textId="77777777" w:rsidR="007732F4" w:rsidRDefault="007732F4">
            <w:pPr>
              <w:spacing w:line="0" w:lineRule="atLeast"/>
              <w:ind w:left="120"/>
            </w:pPr>
          </w:p>
        </w:tc>
      </w:tr>
      <w:tr w:rsidR="007732F4" w14:paraId="4B438DAE" w14:textId="77777777">
        <w:trPr>
          <w:trHeight w:val="557"/>
        </w:trPr>
        <w:tc>
          <w:tcPr>
            <w:tcW w:w="4590" w:type="dxa"/>
            <w:gridSpan w:val="3"/>
            <w:vAlign w:val="bottom"/>
          </w:tcPr>
          <w:p w14:paraId="08998B36" w14:textId="77777777" w:rsidR="007732F4" w:rsidRDefault="007732F4">
            <w:pPr>
              <w:spacing w:line="0" w:lineRule="atLeast"/>
              <w:ind w:left="20"/>
              <w:rPr>
                <w:b/>
              </w:rPr>
            </w:pPr>
            <w:r>
              <w:rPr>
                <w:b/>
              </w:rPr>
              <w:t>D-SUBMISSION OF BID</w:t>
            </w:r>
          </w:p>
          <w:p w14:paraId="057E4FDE" w14:textId="77777777" w:rsidR="007732F4" w:rsidRDefault="007732F4">
            <w:pPr>
              <w:spacing w:line="0" w:lineRule="atLeast"/>
              <w:ind w:left="20"/>
              <w:rPr>
                <w:b/>
              </w:rPr>
            </w:pPr>
          </w:p>
        </w:tc>
        <w:tc>
          <w:tcPr>
            <w:tcW w:w="4230" w:type="dxa"/>
            <w:vAlign w:val="bottom"/>
          </w:tcPr>
          <w:p w14:paraId="59CAA26E" w14:textId="77777777" w:rsidR="007732F4" w:rsidRDefault="007732F4">
            <w:pPr>
              <w:spacing w:line="0" w:lineRule="atLeast"/>
            </w:pPr>
          </w:p>
        </w:tc>
        <w:tc>
          <w:tcPr>
            <w:tcW w:w="810" w:type="dxa"/>
            <w:vAlign w:val="bottom"/>
          </w:tcPr>
          <w:p w14:paraId="4DC64B4C" w14:textId="77777777" w:rsidR="007732F4" w:rsidRDefault="007732F4">
            <w:pPr>
              <w:spacing w:line="0" w:lineRule="atLeast"/>
            </w:pPr>
          </w:p>
        </w:tc>
      </w:tr>
      <w:tr w:rsidR="007732F4" w14:paraId="3DE38C66" w14:textId="77777777">
        <w:trPr>
          <w:trHeight w:val="396"/>
        </w:trPr>
        <w:tc>
          <w:tcPr>
            <w:tcW w:w="1160" w:type="dxa"/>
            <w:vAlign w:val="bottom"/>
          </w:tcPr>
          <w:p w14:paraId="799F3BB3" w14:textId="77777777" w:rsidR="007732F4" w:rsidRDefault="007732F4">
            <w:pPr>
              <w:spacing w:line="0" w:lineRule="atLeast"/>
              <w:ind w:left="20"/>
            </w:pPr>
            <w:r>
              <w:t>IB.15</w:t>
            </w:r>
          </w:p>
        </w:tc>
        <w:tc>
          <w:tcPr>
            <w:tcW w:w="7660" w:type="dxa"/>
            <w:gridSpan w:val="3"/>
            <w:vAlign w:val="bottom"/>
          </w:tcPr>
          <w:p w14:paraId="6CC24D04" w14:textId="77777777" w:rsidR="007732F4" w:rsidRDefault="007732F4">
            <w:pPr>
              <w:spacing w:line="0" w:lineRule="atLeast"/>
              <w:rPr>
                <w:highlight w:val="yellow"/>
              </w:rPr>
            </w:pPr>
            <w:r>
              <w:t>Submission of bid, Deadline for Submission</w:t>
            </w:r>
            <w:r>
              <w:rPr>
                <w:i/>
              </w:rPr>
              <w:t>,</w:t>
            </w:r>
            <w:r>
              <w:t xml:space="preserve"> Modification &amp; Withdrawal of Bids.</w:t>
            </w:r>
          </w:p>
        </w:tc>
        <w:tc>
          <w:tcPr>
            <w:tcW w:w="810" w:type="dxa"/>
            <w:vAlign w:val="bottom"/>
          </w:tcPr>
          <w:p w14:paraId="7511908E" w14:textId="77777777" w:rsidR="007732F4" w:rsidRDefault="007732F4">
            <w:pPr>
              <w:spacing w:line="0" w:lineRule="atLeast"/>
              <w:ind w:left="120"/>
              <w:rPr>
                <w:highlight w:val="yellow"/>
              </w:rPr>
            </w:pPr>
          </w:p>
        </w:tc>
      </w:tr>
      <w:tr w:rsidR="007732F4" w14:paraId="1B41F0BB" w14:textId="77777777">
        <w:trPr>
          <w:trHeight w:val="557"/>
        </w:trPr>
        <w:tc>
          <w:tcPr>
            <w:tcW w:w="4320" w:type="dxa"/>
            <w:gridSpan w:val="2"/>
            <w:vAlign w:val="bottom"/>
          </w:tcPr>
          <w:p w14:paraId="5D8E05C9" w14:textId="77777777" w:rsidR="007732F4" w:rsidRDefault="007732F4">
            <w:pPr>
              <w:spacing w:line="0" w:lineRule="atLeast"/>
              <w:ind w:left="20"/>
              <w:rPr>
                <w:b/>
              </w:rPr>
            </w:pPr>
            <w:r>
              <w:rPr>
                <w:b/>
              </w:rPr>
              <w:t>E. BID OPENING AND EVALUATION</w:t>
            </w:r>
          </w:p>
        </w:tc>
        <w:tc>
          <w:tcPr>
            <w:tcW w:w="4500" w:type="dxa"/>
            <w:gridSpan w:val="2"/>
            <w:vAlign w:val="bottom"/>
          </w:tcPr>
          <w:p w14:paraId="2C80DCF7" w14:textId="77777777" w:rsidR="007732F4" w:rsidRDefault="007732F4">
            <w:pPr>
              <w:spacing w:line="0" w:lineRule="atLeast"/>
            </w:pPr>
          </w:p>
        </w:tc>
        <w:tc>
          <w:tcPr>
            <w:tcW w:w="810" w:type="dxa"/>
            <w:vAlign w:val="bottom"/>
          </w:tcPr>
          <w:p w14:paraId="66A9CD9D" w14:textId="77777777" w:rsidR="007732F4" w:rsidRDefault="007732F4">
            <w:pPr>
              <w:spacing w:line="0" w:lineRule="atLeast"/>
            </w:pPr>
          </w:p>
        </w:tc>
      </w:tr>
      <w:tr w:rsidR="007732F4" w14:paraId="2D68DFD8" w14:textId="77777777">
        <w:trPr>
          <w:trHeight w:val="547"/>
        </w:trPr>
        <w:tc>
          <w:tcPr>
            <w:tcW w:w="1160" w:type="dxa"/>
            <w:vAlign w:val="bottom"/>
          </w:tcPr>
          <w:p w14:paraId="4BBCF09A" w14:textId="77777777" w:rsidR="007732F4" w:rsidRDefault="007732F4">
            <w:pPr>
              <w:spacing w:line="0" w:lineRule="atLeast"/>
              <w:ind w:left="20"/>
            </w:pPr>
            <w:r>
              <w:t>IB.16</w:t>
            </w:r>
          </w:p>
        </w:tc>
        <w:tc>
          <w:tcPr>
            <w:tcW w:w="3160" w:type="dxa"/>
            <w:vAlign w:val="bottom"/>
          </w:tcPr>
          <w:p w14:paraId="2A672667" w14:textId="77777777" w:rsidR="007732F4" w:rsidRDefault="007732F4">
            <w:pPr>
              <w:spacing w:line="0" w:lineRule="atLeast"/>
              <w:ind w:left="40"/>
            </w:pPr>
            <w:r>
              <w:t>Bid Opening, Clarification and</w:t>
            </w:r>
          </w:p>
        </w:tc>
        <w:tc>
          <w:tcPr>
            <w:tcW w:w="4500" w:type="dxa"/>
            <w:gridSpan w:val="2"/>
            <w:vAlign w:val="bottom"/>
          </w:tcPr>
          <w:p w14:paraId="52390AD1" w14:textId="77777777" w:rsidR="007732F4" w:rsidRDefault="007732F4">
            <w:pPr>
              <w:spacing w:line="0" w:lineRule="atLeast"/>
              <w:ind w:left="20"/>
            </w:pPr>
            <w:r>
              <w:t>Evaluation</w:t>
            </w:r>
          </w:p>
        </w:tc>
        <w:tc>
          <w:tcPr>
            <w:tcW w:w="810" w:type="dxa"/>
            <w:vAlign w:val="bottom"/>
          </w:tcPr>
          <w:p w14:paraId="7160E61D" w14:textId="77777777" w:rsidR="007732F4" w:rsidRDefault="007732F4">
            <w:pPr>
              <w:spacing w:line="0" w:lineRule="atLeast"/>
              <w:ind w:left="120"/>
            </w:pPr>
          </w:p>
        </w:tc>
      </w:tr>
      <w:tr w:rsidR="007732F4" w14:paraId="444329F4" w14:textId="77777777">
        <w:trPr>
          <w:trHeight w:val="276"/>
        </w:trPr>
        <w:tc>
          <w:tcPr>
            <w:tcW w:w="1160" w:type="dxa"/>
            <w:vAlign w:val="bottom"/>
          </w:tcPr>
          <w:p w14:paraId="2B603E4E" w14:textId="77777777" w:rsidR="007732F4" w:rsidRDefault="007732F4">
            <w:pPr>
              <w:spacing w:line="0" w:lineRule="atLeast"/>
              <w:ind w:left="20"/>
            </w:pPr>
            <w:r>
              <w:t>IB.17</w:t>
            </w:r>
          </w:p>
        </w:tc>
        <w:tc>
          <w:tcPr>
            <w:tcW w:w="3160" w:type="dxa"/>
            <w:vAlign w:val="bottom"/>
          </w:tcPr>
          <w:p w14:paraId="26431233" w14:textId="77777777" w:rsidR="007732F4" w:rsidRDefault="007732F4">
            <w:pPr>
              <w:spacing w:line="0" w:lineRule="atLeast"/>
              <w:ind w:left="40"/>
            </w:pPr>
            <w:r>
              <w:t>Process to be Confidential</w:t>
            </w:r>
          </w:p>
        </w:tc>
        <w:tc>
          <w:tcPr>
            <w:tcW w:w="4500" w:type="dxa"/>
            <w:gridSpan w:val="2"/>
            <w:vAlign w:val="bottom"/>
          </w:tcPr>
          <w:p w14:paraId="761DFC86" w14:textId="77777777" w:rsidR="007732F4" w:rsidRDefault="007732F4">
            <w:pPr>
              <w:spacing w:line="0" w:lineRule="atLeast"/>
            </w:pPr>
          </w:p>
        </w:tc>
        <w:tc>
          <w:tcPr>
            <w:tcW w:w="810" w:type="dxa"/>
            <w:vAlign w:val="bottom"/>
          </w:tcPr>
          <w:p w14:paraId="776DA440" w14:textId="77777777" w:rsidR="007732F4" w:rsidRDefault="007732F4">
            <w:pPr>
              <w:spacing w:line="0" w:lineRule="atLeast"/>
              <w:ind w:left="120"/>
            </w:pPr>
          </w:p>
        </w:tc>
      </w:tr>
      <w:tr w:rsidR="007732F4" w14:paraId="68E1F139" w14:textId="77777777">
        <w:trPr>
          <w:trHeight w:val="557"/>
        </w:trPr>
        <w:tc>
          <w:tcPr>
            <w:tcW w:w="4320" w:type="dxa"/>
            <w:gridSpan w:val="2"/>
            <w:vAlign w:val="bottom"/>
          </w:tcPr>
          <w:p w14:paraId="5FAD5579" w14:textId="77777777" w:rsidR="007732F4" w:rsidRDefault="007732F4">
            <w:pPr>
              <w:spacing w:line="0" w:lineRule="atLeast"/>
              <w:ind w:left="20"/>
              <w:rPr>
                <w:b/>
              </w:rPr>
            </w:pPr>
            <w:r>
              <w:rPr>
                <w:b/>
              </w:rPr>
              <w:t>F. AWARD OF CONTRACT</w:t>
            </w:r>
          </w:p>
        </w:tc>
        <w:tc>
          <w:tcPr>
            <w:tcW w:w="4500" w:type="dxa"/>
            <w:gridSpan w:val="2"/>
            <w:vAlign w:val="bottom"/>
          </w:tcPr>
          <w:p w14:paraId="17B4E903" w14:textId="77777777" w:rsidR="007732F4" w:rsidRDefault="007732F4">
            <w:pPr>
              <w:spacing w:line="0" w:lineRule="atLeast"/>
            </w:pPr>
          </w:p>
        </w:tc>
        <w:tc>
          <w:tcPr>
            <w:tcW w:w="810" w:type="dxa"/>
            <w:vAlign w:val="bottom"/>
          </w:tcPr>
          <w:p w14:paraId="125BDAB4" w14:textId="77777777" w:rsidR="007732F4" w:rsidRDefault="007732F4">
            <w:pPr>
              <w:spacing w:line="0" w:lineRule="atLeast"/>
            </w:pPr>
          </w:p>
        </w:tc>
      </w:tr>
      <w:tr w:rsidR="007732F4" w14:paraId="78E4589A" w14:textId="77777777">
        <w:trPr>
          <w:trHeight w:val="548"/>
        </w:trPr>
        <w:tc>
          <w:tcPr>
            <w:tcW w:w="1160" w:type="dxa"/>
            <w:vAlign w:val="bottom"/>
          </w:tcPr>
          <w:p w14:paraId="3EEFFCA3" w14:textId="77777777" w:rsidR="007732F4" w:rsidRDefault="007732F4">
            <w:pPr>
              <w:spacing w:line="0" w:lineRule="atLeast"/>
              <w:ind w:left="20"/>
            </w:pPr>
            <w:r>
              <w:t>IB.18</w:t>
            </w:r>
          </w:p>
        </w:tc>
        <w:tc>
          <w:tcPr>
            <w:tcW w:w="3160" w:type="dxa"/>
            <w:vAlign w:val="bottom"/>
          </w:tcPr>
          <w:p w14:paraId="17BBC665" w14:textId="77777777" w:rsidR="007732F4" w:rsidRDefault="007732F4">
            <w:pPr>
              <w:spacing w:line="0" w:lineRule="atLeast"/>
              <w:ind w:left="40"/>
            </w:pPr>
            <w:r>
              <w:t>Qualification</w:t>
            </w:r>
          </w:p>
        </w:tc>
        <w:tc>
          <w:tcPr>
            <w:tcW w:w="4500" w:type="dxa"/>
            <w:gridSpan w:val="2"/>
            <w:vAlign w:val="bottom"/>
          </w:tcPr>
          <w:p w14:paraId="19B6C79E" w14:textId="77777777" w:rsidR="007732F4" w:rsidRDefault="007732F4">
            <w:pPr>
              <w:spacing w:line="0" w:lineRule="atLeast"/>
            </w:pPr>
          </w:p>
        </w:tc>
        <w:tc>
          <w:tcPr>
            <w:tcW w:w="810" w:type="dxa"/>
            <w:vAlign w:val="bottom"/>
          </w:tcPr>
          <w:p w14:paraId="1414B159" w14:textId="77777777" w:rsidR="007732F4" w:rsidRDefault="007732F4">
            <w:pPr>
              <w:spacing w:line="0" w:lineRule="atLeast"/>
              <w:ind w:left="120"/>
            </w:pPr>
          </w:p>
        </w:tc>
      </w:tr>
      <w:tr w:rsidR="007732F4" w14:paraId="7A23877E" w14:textId="77777777">
        <w:trPr>
          <w:trHeight w:val="276"/>
        </w:trPr>
        <w:tc>
          <w:tcPr>
            <w:tcW w:w="1160" w:type="dxa"/>
            <w:vAlign w:val="bottom"/>
          </w:tcPr>
          <w:p w14:paraId="6B2811C4" w14:textId="77777777" w:rsidR="007732F4" w:rsidRDefault="007732F4">
            <w:pPr>
              <w:spacing w:line="0" w:lineRule="atLeast"/>
              <w:ind w:left="20"/>
            </w:pPr>
            <w:r>
              <w:t>IB.19</w:t>
            </w:r>
          </w:p>
        </w:tc>
        <w:tc>
          <w:tcPr>
            <w:tcW w:w="7660" w:type="dxa"/>
            <w:gridSpan w:val="3"/>
            <w:vAlign w:val="bottom"/>
          </w:tcPr>
          <w:p w14:paraId="7B3E75C6" w14:textId="77777777" w:rsidR="007732F4" w:rsidRDefault="007732F4">
            <w:pPr>
              <w:spacing w:line="0" w:lineRule="atLeast"/>
              <w:ind w:left="40"/>
            </w:pPr>
            <w:r>
              <w:t>Award Criteria &amp; Procuring Entity’s Right</w:t>
            </w:r>
          </w:p>
        </w:tc>
        <w:tc>
          <w:tcPr>
            <w:tcW w:w="810" w:type="dxa"/>
            <w:vAlign w:val="bottom"/>
          </w:tcPr>
          <w:p w14:paraId="26392A96" w14:textId="77777777" w:rsidR="007732F4" w:rsidRDefault="007732F4">
            <w:pPr>
              <w:spacing w:line="0" w:lineRule="atLeast"/>
              <w:ind w:left="120"/>
            </w:pPr>
          </w:p>
        </w:tc>
      </w:tr>
      <w:tr w:rsidR="007732F4" w14:paraId="7597AA07" w14:textId="77777777">
        <w:trPr>
          <w:trHeight w:val="276"/>
        </w:trPr>
        <w:tc>
          <w:tcPr>
            <w:tcW w:w="1160" w:type="dxa"/>
            <w:vAlign w:val="bottom"/>
          </w:tcPr>
          <w:p w14:paraId="4011E628" w14:textId="77777777" w:rsidR="007732F4" w:rsidRDefault="007732F4">
            <w:pPr>
              <w:spacing w:line="0" w:lineRule="atLeast"/>
              <w:ind w:left="20"/>
            </w:pPr>
            <w:r>
              <w:t>IB.20</w:t>
            </w:r>
          </w:p>
        </w:tc>
        <w:tc>
          <w:tcPr>
            <w:tcW w:w="7660" w:type="dxa"/>
            <w:gridSpan w:val="3"/>
            <w:vAlign w:val="bottom"/>
          </w:tcPr>
          <w:p w14:paraId="09B77044" w14:textId="77777777" w:rsidR="007732F4" w:rsidRDefault="007732F4">
            <w:pPr>
              <w:spacing w:line="0" w:lineRule="atLeast"/>
              <w:ind w:left="40"/>
            </w:pPr>
            <w:r>
              <w:t>Notification of Award &amp; Signing of Contract Agreement</w:t>
            </w:r>
          </w:p>
        </w:tc>
        <w:tc>
          <w:tcPr>
            <w:tcW w:w="810" w:type="dxa"/>
            <w:vAlign w:val="bottom"/>
          </w:tcPr>
          <w:p w14:paraId="5D5A8B1C" w14:textId="77777777" w:rsidR="007732F4" w:rsidRDefault="007732F4">
            <w:pPr>
              <w:spacing w:line="0" w:lineRule="atLeast"/>
              <w:ind w:left="120"/>
            </w:pPr>
          </w:p>
        </w:tc>
      </w:tr>
      <w:tr w:rsidR="007732F4" w14:paraId="59280E0C" w14:textId="77777777">
        <w:trPr>
          <w:trHeight w:val="276"/>
        </w:trPr>
        <w:tc>
          <w:tcPr>
            <w:tcW w:w="1160" w:type="dxa"/>
            <w:vAlign w:val="bottom"/>
          </w:tcPr>
          <w:p w14:paraId="5662CE38" w14:textId="77777777" w:rsidR="007732F4" w:rsidRDefault="007732F4">
            <w:pPr>
              <w:spacing w:line="0" w:lineRule="atLeast"/>
              <w:ind w:left="20"/>
            </w:pPr>
            <w:r>
              <w:t>IB.21</w:t>
            </w:r>
          </w:p>
        </w:tc>
        <w:tc>
          <w:tcPr>
            <w:tcW w:w="3430" w:type="dxa"/>
            <w:gridSpan w:val="2"/>
            <w:vAlign w:val="bottom"/>
          </w:tcPr>
          <w:p w14:paraId="278E27F7" w14:textId="77777777" w:rsidR="007732F4" w:rsidRDefault="007732F4">
            <w:pPr>
              <w:spacing w:line="0" w:lineRule="atLeast"/>
              <w:ind w:left="40"/>
            </w:pPr>
            <w:r>
              <w:t>Performance Security</w:t>
            </w:r>
          </w:p>
        </w:tc>
        <w:tc>
          <w:tcPr>
            <w:tcW w:w="4230" w:type="dxa"/>
            <w:vAlign w:val="bottom"/>
          </w:tcPr>
          <w:p w14:paraId="139FFE9B" w14:textId="77777777" w:rsidR="007732F4" w:rsidRDefault="007732F4">
            <w:pPr>
              <w:spacing w:line="0" w:lineRule="atLeast"/>
            </w:pPr>
          </w:p>
        </w:tc>
        <w:tc>
          <w:tcPr>
            <w:tcW w:w="810" w:type="dxa"/>
            <w:vAlign w:val="bottom"/>
          </w:tcPr>
          <w:p w14:paraId="7BF74BE8" w14:textId="77777777" w:rsidR="007732F4" w:rsidRDefault="007732F4">
            <w:pPr>
              <w:spacing w:line="0" w:lineRule="atLeast"/>
              <w:ind w:left="120"/>
            </w:pPr>
          </w:p>
        </w:tc>
      </w:tr>
      <w:tr w:rsidR="007732F4" w14:paraId="0491189D" w14:textId="77777777">
        <w:trPr>
          <w:trHeight w:val="276"/>
        </w:trPr>
        <w:tc>
          <w:tcPr>
            <w:tcW w:w="1160" w:type="dxa"/>
            <w:vAlign w:val="bottom"/>
          </w:tcPr>
          <w:p w14:paraId="70AFCB7B" w14:textId="77777777" w:rsidR="007732F4" w:rsidRDefault="007732F4">
            <w:pPr>
              <w:spacing w:line="0" w:lineRule="atLeast"/>
              <w:ind w:left="20"/>
            </w:pPr>
            <w:r>
              <w:t>IB.22</w:t>
            </w:r>
          </w:p>
        </w:tc>
        <w:tc>
          <w:tcPr>
            <w:tcW w:w="3430" w:type="dxa"/>
            <w:gridSpan w:val="2"/>
            <w:vAlign w:val="bottom"/>
          </w:tcPr>
          <w:p w14:paraId="231E27D2" w14:textId="77777777" w:rsidR="007732F4" w:rsidRDefault="007732F4">
            <w:pPr>
              <w:spacing w:line="0" w:lineRule="atLeast"/>
              <w:ind w:left="40"/>
            </w:pPr>
            <w:r>
              <w:t>Integrity Pact</w:t>
            </w:r>
          </w:p>
        </w:tc>
        <w:tc>
          <w:tcPr>
            <w:tcW w:w="4230" w:type="dxa"/>
            <w:vAlign w:val="bottom"/>
          </w:tcPr>
          <w:p w14:paraId="56EA599C" w14:textId="77777777" w:rsidR="007732F4" w:rsidRDefault="007732F4">
            <w:pPr>
              <w:spacing w:line="0" w:lineRule="atLeast"/>
            </w:pPr>
          </w:p>
        </w:tc>
        <w:tc>
          <w:tcPr>
            <w:tcW w:w="810" w:type="dxa"/>
            <w:vAlign w:val="bottom"/>
          </w:tcPr>
          <w:p w14:paraId="777CA9F5" w14:textId="77777777" w:rsidR="007732F4" w:rsidRDefault="007732F4">
            <w:pPr>
              <w:spacing w:line="0" w:lineRule="atLeast"/>
              <w:ind w:left="120"/>
            </w:pPr>
          </w:p>
        </w:tc>
      </w:tr>
    </w:tbl>
    <w:p w14:paraId="4D69F535" w14:textId="77777777" w:rsidR="007732F4" w:rsidRDefault="007732F4">
      <w:pPr>
        <w:spacing w:line="200" w:lineRule="exact"/>
      </w:pPr>
    </w:p>
    <w:p w14:paraId="74F0D89A" w14:textId="77777777" w:rsidR="007732F4" w:rsidRDefault="007732F4">
      <w:pPr>
        <w:spacing w:line="200" w:lineRule="exact"/>
      </w:pPr>
    </w:p>
    <w:p w14:paraId="56B290CB" w14:textId="77777777" w:rsidR="007732F4" w:rsidRDefault="00C20B68">
      <w:pPr>
        <w:spacing w:line="0" w:lineRule="atLeast"/>
        <w:jc w:val="center"/>
        <w:rPr>
          <w:b/>
        </w:rPr>
      </w:pPr>
      <w:bookmarkStart w:id="5" w:name="page15"/>
      <w:bookmarkEnd w:id="5"/>
      <w:r>
        <w:rPr>
          <w:b/>
        </w:rPr>
        <w:br w:type="page"/>
      </w:r>
      <w:r w:rsidR="007732F4">
        <w:rPr>
          <w:b/>
        </w:rPr>
        <w:t>INSTRUCTIONS TO BIDDERS</w:t>
      </w:r>
    </w:p>
    <w:p w14:paraId="1B699789" w14:textId="77777777" w:rsidR="007732F4" w:rsidRDefault="007732F4">
      <w:pPr>
        <w:spacing w:line="334" w:lineRule="exact"/>
      </w:pPr>
    </w:p>
    <w:p w14:paraId="3CE729CD" w14:textId="77777777" w:rsidR="007732F4" w:rsidRDefault="007732F4">
      <w:pPr>
        <w:spacing w:line="318" w:lineRule="exact"/>
      </w:pPr>
    </w:p>
    <w:tbl>
      <w:tblPr>
        <w:tblW w:w="0" w:type="auto"/>
        <w:tblInd w:w="0" w:type="dxa"/>
        <w:tblLayout w:type="fixed"/>
        <w:tblCellMar>
          <w:left w:w="0" w:type="dxa"/>
          <w:right w:w="0" w:type="dxa"/>
        </w:tblCellMar>
        <w:tblLook w:val="0000" w:firstRow="0" w:lastRow="0" w:firstColumn="0" w:lastColumn="0" w:noHBand="0" w:noVBand="0"/>
      </w:tblPr>
      <w:tblGrid>
        <w:gridCol w:w="580"/>
        <w:gridCol w:w="600"/>
        <w:gridCol w:w="260"/>
        <w:gridCol w:w="1820"/>
        <w:gridCol w:w="1100"/>
        <w:gridCol w:w="5000"/>
      </w:tblGrid>
      <w:tr w:rsidR="007732F4" w14:paraId="663DBE80" w14:textId="77777777">
        <w:trPr>
          <w:trHeight w:val="276"/>
        </w:trPr>
        <w:tc>
          <w:tcPr>
            <w:tcW w:w="580" w:type="dxa"/>
            <w:vAlign w:val="bottom"/>
          </w:tcPr>
          <w:p w14:paraId="0B3B7ECF" w14:textId="77777777" w:rsidR="007732F4" w:rsidRDefault="007732F4">
            <w:pPr>
              <w:spacing w:line="0" w:lineRule="atLeast"/>
              <w:rPr>
                <w:sz w:val="23"/>
              </w:rPr>
            </w:pPr>
          </w:p>
        </w:tc>
        <w:tc>
          <w:tcPr>
            <w:tcW w:w="600" w:type="dxa"/>
            <w:vAlign w:val="bottom"/>
          </w:tcPr>
          <w:p w14:paraId="047C7CCE" w14:textId="77777777" w:rsidR="007732F4" w:rsidRDefault="007732F4">
            <w:pPr>
              <w:spacing w:line="0" w:lineRule="atLeast"/>
              <w:rPr>
                <w:sz w:val="23"/>
              </w:rPr>
            </w:pPr>
          </w:p>
        </w:tc>
        <w:tc>
          <w:tcPr>
            <w:tcW w:w="260" w:type="dxa"/>
            <w:vAlign w:val="bottom"/>
          </w:tcPr>
          <w:p w14:paraId="36CCA7C1" w14:textId="77777777" w:rsidR="007732F4" w:rsidRDefault="007732F4">
            <w:pPr>
              <w:spacing w:line="0" w:lineRule="atLeast"/>
              <w:rPr>
                <w:sz w:val="23"/>
              </w:rPr>
            </w:pPr>
          </w:p>
        </w:tc>
        <w:tc>
          <w:tcPr>
            <w:tcW w:w="1820" w:type="dxa"/>
            <w:vAlign w:val="bottom"/>
          </w:tcPr>
          <w:p w14:paraId="644C6470" w14:textId="77777777" w:rsidR="007732F4" w:rsidRDefault="007732F4">
            <w:pPr>
              <w:spacing w:line="0" w:lineRule="atLeast"/>
              <w:rPr>
                <w:sz w:val="23"/>
              </w:rPr>
            </w:pPr>
          </w:p>
        </w:tc>
        <w:tc>
          <w:tcPr>
            <w:tcW w:w="1100" w:type="dxa"/>
            <w:vAlign w:val="bottom"/>
          </w:tcPr>
          <w:p w14:paraId="61B607E8" w14:textId="77777777" w:rsidR="007732F4" w:rsidRDefault="007732F4">
            <w:pPr>
              <w:spacing w:line="0" w:lineRule="atLeast"/>
              <w:ind w:left="460"/>
              <w:rPr>
                <w:b/>
              </w:rPr>
            </w:pPr>
            <w:r>
              <w:rPr>
                <w:b/>
              </w:rPr>
              <w:t>A.</w:t>
            </w:r>
          </w:p>
        </w:tc>
        <w:tc>
          <w:tcPr>
            <w:tcW w:w="5000" w:type="dxa"/>
            <w:vAlign w:val="bottom"/>
          </w:tcPr>
          <w:p w14:paraId="1F5A4CB7" w14:textId="77777777" w:rsidR="007732F4" w:rsidRDefault="007732F4">
            <w:pPr>
              <w:spacing w:line="0" w:lineRule="atLeast"/>
              <w:ind w:left="80"/>
              <w:rPr>
                <w:b/>
              </w:rPr>
            </w:pPr>
            <w:r>
              <w:rPr>
                <w:b/>
              </w:rPr>
              <w:t>GENERAL</w:t>
            </w:r>
          </w:p>
        </w:tc>
      </w:tr>
      <w:tr w:rsidR="007732F4" w14:paraId="41D6EF43" w14:textId="77777777">
        <w:trPr>
          <w:trHeight w:val="600"/>
        </w:trPr>
        <w:tc>
          <w:tcPr>
            <w:tcW w:w="580" w:type="dxa"/>
            <w:vAlign w:val="bottom"/>
          </w:tcPr>
          <w:p w14:paraId="69C23347" w14:textId="77777777" w:rsidR="007732F4" w:rsidRDefault="007732F4">
            <w:pPr>
              <w:spacing w:line="0" w:lineRule="atLeast"/>
              <w:rPr>
                <w:b/>
              </w:rPr>
            </w:pPr>
            <w:r>
              <w:rPr>
                <w:b/>
              </w:rPr>
              <w:t>IB.1</w:t>
            </w:r>
          </w:p>
        </w:tc>
        <w:tc>
          <w:tcPr>
            <w:tcW w:w="3780" w:type="dxa"/>
            <w:gridSpan w:val="4"/>
            <w:vAlign w:val="bottom"/>
          </w:tcPr>
          <w:p w14:paraId="5A361185" w14:textId="77777777" w:rsidR="007732F4" w:rsidRDefault="007732F4">
            <w:pPr>
              <w:spacing w:line="0" w:lineRule="atLeast"/>
              <w:ind w:left="140"/>
              <w:rPr>
                <w:b/>
              </w:rPr>
            </w:pPr>
            <w:r>
              <w:rPr>
                <w:b/>
              </w:rPr>
              <w:t>Scope of Bid &amp; Source of Funds</w:t>
            </w:r>
          </w:p>
        </w:tc>
        <w:tc>
          <w:tcPr>
            <w:tcW w:w="5000" w:type="dxa"/>
            <w:vAlign w:val="bottom"/>
          </w:tcPr>
          <w:p w14:paraId="674AF647" w14:textId="77777777" w:rsidR="007732F4" w:rsidRDefault="007732F4">
            <w:pPr>
              <w:spacing w:line="0" w:lineRule="atLeast"/>
            </w:pPr>
          </w:p>
        </w:tc>
      </w:tr>
      <w:tr w:rsidR="007732F4" w14:paraId="0B9B255D" w14:textId="77777777">
        <w:trPr>
          <w:trHeight w:val="600"/>
        </w:trPr>
        <w:tc>
          <w:tcPr>
            <w:tcW w:w="580" w:type="dxa"/>
            <w:vAlign w:val="bottom"/>
          </w:tcPr>
          <w:p w14:paraId="6DA5C5A3" w14:textId="77777777" w:rsidR="007732F4" w:rsidRDefault="007732F4">
            <w:pPr>
              <w:spacing w:line="0" w:lineRule="atLeast"/>
              <w:rPr>
                <w:b/>
              </w:rPr>
            </w:pPr>
            <w:r>
              <w:rPr>
                <w:b/>
              </w:rPr>
              <w:t>1.1</w:t>
            </w:r>
          </w:p>
        </w:tc>
        <w:tc>
          <w:tcPr>
            <w:tcW w:w="2680" w:type="dxa"/>
            <w:gridSpan w:val="3"/>
            <w:vAlign w:val="bottom"/>
          </w:tcPr>
          <w:p w14:paraId="0B9BF86D" w14:textId="77777777" w:rsidR="007732F4" w:rsidRDefault="007732F4">
            <w:pPr>
              <w:spacing w:line="0" w:lineRule="atLeast"/>
              <w:ind w:left="140"/>
              <w:rPr>
                <w:b/>
              </w:rPr>
            </w:pPr>
            <w:r>
              <w:rPr>
                <w:b/>
              </w:rPr>
              <w:t>Scope of Bid</w:t>
            </w:r>
          </w:p>
        </w:tc>
        <w:tc>
          <w:tcPr>
            <w:tcW w:w="1100" w:type="dxa"/>
            <w:vAlign w:val="bottom"/>
          </w:tcPr>
          <w:p w14:paraId="79962AF6" w14:textId="77777777" w:rsidR="007732F4" w:rsidRDefault="007732F4">
            <w:pPr>
              <w:spacing w:line="0" w:lineRule="atLeast"/>
            </w:pPr>
          </w:p>
        </w:tc>
        <w:tc>
          <w:tcPr>
            <w:tcW w:w="5000" w:type="dxa"/>
            <w:vAlign w:val="bottom"/>
          </w:tcPr>
          <w:p w14:paraId="10FB1682" w14:textId="77777777" w:rsidR="007732F4" w:rsidRDefault="007732F4">
            <w:pPr>
              <w:spacing w:line="0" w:lineRule="atLeast"/>
            </w:pPr>
          </w:p>
        </w:tc>
      </w:tr>
      <w:tr w:rsidR="007732F4" w14:paraId="5047073E" w14:textId="77777777">
        <w:trPr>
          <w:trHeight w:val="297"/>
        </w:trPr>
        <w:tc>
          <w:tcPr>
            <w:tcW w:w="580" w:type="dxa"/>
            <w:vAlign w:val="bottom"/>
          </w:tcPr>
          <w:p w14:paraId="59F513BC" w14:textId="77777777" w:rsidR="007732F4" w:rsidRDefault="007732F4">
            <w:pPr>
              <w:spacing w:line="0" w:lineRule="atLeast"/>
            </w:pPr>
          </w:p>
        </w:tc>
        <w:tc>
          <w:tcPr>
            <w:tcW w:w="8780" w:type="dxa"/>
            <w:gridSpan w:val="5"/>
            <w:vAlign w:val="bottom"/>
          </w:tcPr>
          <w:p w14:paraId="2A0300EB" w14:textId="77777777" w:rsidR="007732F4" w:rsidRDefault="007732F4">
            <w:pPr>
              <w:spacing w:line="0" w:lineRule="atLeast"/>
              <w:ind w:left="140"/>
            </w:pPr>
            <w:r>
              <w:t>As per title page / NIT</w:t>
            </w:r>
          </w:p>
        </w:tc>
      </w:tr>
      <w:tr w:rsidR="007732F4" w14:paraId="2B60A963" w14:textId="77777777">
        <w:trPr>
          <w:trHeight w:val="583"/>
        </w:trPr>
        <w:tc>
          <w:tcPr>
            <w:tcW w:w="580" w:type="dxa"/>
            <w:vAlign w:val="bottom"/>
          </w:tcPr>
          <w:p w14:paraId="4FEDC77D" w14:textId="77777777" w:rsidR="007732F4" w:rsidRDefault="007732F4">
            <w:pPr>
              <w:spacing w:line="0" w:lineRule="atLeast"/>
              <w:rPr>
                <w:b/>
              </w:rPr>
            </w:pPr>
            <w:r>
              <w:rPr>
                <w:b/>
              </w:rPr>
              <w:t>1.2</w:t>
            </w:r>
          </w:p>
        </w:tc>
        <w:tc>
          <w:tcPr>
            <w:tcW w:w="2680" w:type="dxa"/>
            <w:gridSpan w:val="3"/>
            <w:vAlign w:val="bottom"/>
          </w:tcPr>
          <w:p w14:paraId="700AEAD0" w14:textId="77777777" w:rsidR="007732F4" w:rsidRDefault="007732F4">
            <w:pPr>
              <w:spacing w:line="0" w:lineRule="atLeast"/>
              <w:ind w:left="140"/>
              <w:rPr>
                <w:b/>
              </w:rPr>
            </w:pPr>
            <w:r>
              <w:rPr>
                <w:b/>
              </w:rPr>
              <w:t>Source of Funds</w:t>
            </w:r>
          </w:p>
        </w:tc>
        <w:tc>
          <w:tcPr>
            <w:tcW w:w="1100" w:type="dxa"/>
            <w:vAlign w:val="bottom"/>
          </w:tcPr>
          <w:p w14:paraId="6DDF16AF" w14:textId="77777777" w:rsidR="007732F4" w:rsidRDefault="007732F4">
            <w:pPr>
              <w:spacing w:line="0" w:lineRule="atLeast"/>
            </w:pPr>
          </w:p>
        </w:tc>
        <w:tc>
          <w:tcPr>
            <w:tcW w:w="5000" w:type="dxa"/>
            <w:vAlign w:val="bottom"/>
          </w:tcPr>
          <w:p w14:paraId="227631C9" w14:textId="77777777" w:rsidR="007732F4" w:rsidRDefault="007732F4">
            <w:pPr>
              <w:spacing w:line="0" w:lineRule="atLeast"/>
            </w:pPr>
          </w:p>
        </w:tc>
      </w:tr>
      <w:tr w:rsidR="007732F4" w14:paraId="48B1EBD8" w14:textId="77777777">
        <w:trPr>
          <w:trHeight w:val="259"/>
        </w:trPr>
        <w:tc>
          <w:tcPr>
            <w:tcW w:w="580" w:type="dxa"/>
            <w:vAlign w:val="bottom"/>
          </w:tcPr>
          <w:p w14:paraId="364F0BBD" w14:textId="77777777" w:rsidR="007732F4" w:rsidRDefault="007732F4">
            <w:pPr>
              <w:spacing w:line="0" w:lineRule="atLeast"/>
            </w:pPr>
          </w:p>
        </w:tc>
        <w:tc>
          <w:tcPr>
            <w:tcW w:w="8780" w:type="dxa"/>
            <w:gridSpan w:val="5"/>
            <w:vAlign w:val="bottom"/>
          </w:tcPr>
          <w:p w14:paraId="11822429" w14:textId="77777777" w:rsidR="007732F4" w:rsidRDefault="007732F4">
            <w:pPr>
              <w:spacing w:line="0" w:lineRule="atLeast"/>
            </w:pPr>
            <w:r>
              <w:t xml:space="preserve">  ADP / Provincial Government </w:t>
            </w:r>
          </w:p>
        </w:tc>
      </w:tr>
      <w:tr w:rsidR="007732F4" w14:paraId="2072988E" w14:textId="77777777">
        <w:trPr>
          <w:trHeight w:val="578"/>
        </w:trPr>
        <w:tc>
          <w:tcPr>
            <w:tcW w:w="580" w:type="dxa"/>
            <w:vAlign w:val="bottom"/>
          </w:tcPr>
          <w:p w14:paraId="6CB1AB16" w14:textId="77777777" w:rsidR="007732F4" w:rsidRDefault="007732F4">
            <w:pPr>
              <w:spacing w:line="0" w:lineRule="atLeast"/>
              <w:rPr>
                <w:b/>
              </w:rPr>
            </w:pPr>
            <w:r>
              <w:rPr>
                <w:b/>
              </w:rPr>
              <w:t>IB.2</w:t>
            </w:r>
          </w:p>
        </w:tc>
        <w:tc>
          <w:tcPr>
            <w:tcW w:w="2680" w:type="dxa"/>
            <w:gridSpan w:val="3"/>
            <w:vAlign w:val="bottom"/>
          </w:tcPr>
          <w:p w14:paraId="76FD613A" w14:textId="77777777" w:rsidR="007732F4" w:rsidRDefault="007732F4">
            <w:pPr>
              <w:spacing w:line="0" w:lineRule="atLeast"/>
              <w:ind w:left="140"/>
              <w:rPr>
                <w:b/>
              </w:rPr>
            </w:pPr>
            <w:r>
              <w:rPr>
                <w:b/>
              </w:rPr>
              <w:t>Eligible Bidders</w:t>
            </w:r>
          </w:p>
        </w:tc>
        <w:tc>
          <w:tcPr>
            <w:tcW w:w="1100" w:type="dxa"/>
            <w:vAlign w:val="bottom"/>
          </w:tcPr>
          <w:p w14:paraId="7187E009" w14:textId="77777777" w:rsidR="007732F4" w:rsidRDefault="007732F4">
            <w:pPr>
              <w:spacing w:line="0" w:lineRule="atLeast"/>
            </w:pPr>
          </w:p>
        </w:tc>
        <w:tc>
          <w:tcPr>
            <w:tcW w:w="5000" w:type="dxa"/>
            <w:vAlign w:val="bottom"/>
          </w:tcPr>
          <w:p w14:paraId="04AA9DC1" w14:textId="77777777" w:rsidR="007732F4" w:rsidRDefault="007732F4">
            <w:pPr>
              <w:spacing w:line="0" w:lineRule="atLeast"/>
            </w:pPr>
          </w:p>
        </w:tc>
      </w:tr>
      <w:tr w:rsidR="007732F4" w14:paraId="52CA7328" w14:textId="77777777">
        <w:trPr>
          <w:trHeight w:val="364"/>
        </w:trPr>
        <w:tc>
          <w:tcPr>
            <w:tcW w:w="580" w:type="dxa"/>
          </w:tcPr>
          <w:p w14:paraId="67535633" w14:textId="77777777" w:rsidR="007732F4" w:rsidRDefault="007732F4">
            <w:pPr>
              <w:spacing w:line="0" w:lineRule="atLeast"/>
            </w:pPr>
            <w:r>
              <w:t>2.1</w:t>
            </w:r>
          </w:p>
        </w:tc>
        <w:tc>
          <w:tcPr>
            <w:tcW w:w="8780" w:type="dxa"/>
            <w:gridSpan w:val="5"/>
          </w:tcPr>
          <w:p w14:paraId="031EE1D6" w14:textId="77777777" w:rsidR="007732F4" w:rsidRDefault="007732F4">
            <w:pPr>
              <w:spacing w:line="0" w:lineRule="atLeast"/>
              <w:ind w:left="140"/>
            </w:pPr>
            <w:r>
              <w:t>Bidding is open to all firms and persons meeting the following requirements:</w:t>
            </w:r>
          </w:p>
        </w:tc>
      </w:tr>
      <w:tr w:rsidR="007732F4" w14:paraId="10C148E8" w14:textId="77777777">
        <w:trPr>
          <w:trHeight w:val="552"/>
        </w:trPr>
        <w:tc>
          <w:tcPr>
            <w:tcW w:w="580" w:type="dxa"/>
            <w:vAlign w:val="bottom"/>
          </w:tcPr>
          <w:p w14:paraId="3BB0AA03" w14:textId="77777777" w:rsidR="007732F4" w:rsidRDefault="007732F4">
            <w:pPr>
              <w:spacing w:line="0" w:lineRule="atLeast"/>
            </w:pPr>
          </w:p>
        </w:tc>
        <w:tc>
          <w:tcPr>
            <w:tcW w:w="600" w:type="dxa"/>
          </w:tcPr>
          <w:p w14:paraId="037715D4" w14:textId="77777777" w:rsidR="007732F4" w:rsidRDefault="007732F4">
            <w:pPr>
              <w:spacing w:line="0" w:lineRule="atLeast"/>
              <w:ind w:left="140"/>
            </w:pPr>
            <w:r>
              <w:t>a)</w:t>
            </w:r>
          </w:p>
        </w:tc>
        <w:tc>
          <w:tcPr>
            <w:tcW w:w="8180" w:type="dxa"/>
            <w:gridSpan w:val="4"/>
          </w:tcPr>
          <w:p w14:paraId="0A8D063D" w14:textId="77777777" w:rsidR="007732F4" w:rsidRDefault="007732F4">
            <w:pPr>
              <w:spacing w:line="0" w:lineRule="atLeast"/>
            </w:pPr>
            <w:r>
              <w:t>Duly valid licensed bythe PakistanEngineering Council (PEC) in the appropriate</w:t>
            </w:r>
          </w:p>
          <w:p w14:paraId="5F3509AE" w14:textId="77777777" w:rsidR="007732F4" w:rsidRDefault="007732F4">
            <w:pPr>
              <w:spacing w:line="0" w:lineRule="atLeast"/>
            </w:pPr>
            <w:r>
              <w:t xml:space="preserve">category for value of Work &amp; having Specialization Code (mentioned as per NIT/BSD) </w:t>
            </w:r>
          </w:p>
        </w:tc>
      </w:tr>
      <w:tr w:rsidR="007732F4" w14:paraId="6EF1FDDA" w14:textId="77777777">
        <w:trPr>
          <w:trHeight w:val="281"/>
        </w:trPr>
        <w:tc>
          <w:tcPr>
            <w:tcW w:w="580" w:type="dxa"/>
            <w:vAlign w:val="bottom"/>
          </w:tcPr>
          <w:p w14:paraId="6216A6F3" w14:textId="77777777" w:rsidR="007732F4" w:rsidRDefault="007732F4">
            <w:pPr>
              <w:spacing w:line="0" w:lineRule="atLeast"/>
            </w:pPr>
          </w:p>
        </w:tc>
        <w:tc>
          <w:tcPr>
            <w:tcW w:w="600" w:type="dxa"/>
          </w:tcPr>
          <w:p w14:paraId="1A0F9ABC" w14:textId="77777777" w:rsidR="007732F4" w:rsidRDefault="007732F4">
            <w:pPr>
              <w:spacing w:line="271" w:lineRule="exact"/>
              <w:ind w:left="140"/>
            </w:pPr>
            <w:r>
              <w:t>b)</w:t>
            </w:r>
          </w:p>
        </w:tc>
        <w:tc>
          <w:tcPr>
            <w:tcW w:w="8180" w:type="dxa"/>
            <w:gridSpan w:val="4"/>
          </w:tcPr>
          <w:p w14:paraId="63AFEBB2" w14:textId="77777777" w:rsidR="007732F4" w:rsidRDefault="007732F4">
            <w:pPr>
              <w:spacing w:line="271" w:lineRule="exact"/>
            </w:pPr>
            <w:r>
              <w:t>Duly enlisted with the Provincial Government (Works Deptt:)</w:t>
            </w:r>
          </w:p>
        </w:tc>
      </w:tr>
      <w:tr w:rsidR="007732F4" w14:paraId="683F68D4" w14:textId="77777777">
        <w:trPr>
          <w:trHeight w:val="207"/>
        </w:trPr>
        <w:tc>
          <w:tcPr>
            <w:tcW w:w="580" w:type="dxa"/>
            <w:vAlign w:val="bottom"/>
          </w:tcPr>
          <w:p w14:paraId="54A48D81" w14:textId="77777777" w:rsidR="007732F4" w:rsidRDefault="007732F4">
            <w:pPr>
              <w:spacing w:line="0" w:lineRule="atLeast"/>
            </w:pPr>
          </w:p>
        </w:tc>
        <w:tc>
          <w:tcPr>
            <w:tcW w:w="600" w:type="dxa"/>
          </w:tcPr>
          <w:p w14:paraId="47D56AB3" w14:textId="77777777" w:rsidR="007732F4" w:rsidRDefault="007732F4">
            <w:pPr>
              <w:spacing w:line="271" w:lineRule="exact"/>
              <w:ind w:left="140"/>
            </w:pPr>
            <w:r>
              <w:t>c)</w:t>
            </w:r>
          </w:p>
        </w:tc>
        <w:tc>
          <w:tcPr>
            <w:tcW w:w="8180" w:type="dxa"/>
            <w:gridSpan w:val="4"/>
          </w:tcPr>
          <w:p w14:paraId="616B30E3" w14:textId="77777777" w:rsidR="007732F4" w:rsidRDefault="007732F4">
            <w:pPr>
              <w:spacing w:line="271" w:lineRule="exact"/>
              <w:jc w:val="both"/>
            </w:pPr>
            <w:r>
              <w:t>NTN Registration with up to date online/ active status</w:t>
            </w:r>
          </w:p>
        </w:tc>
      </w:tr>
      <w:tr w:rsidR="007732F4" w14:paraId="1FAE6F01" w14:textId="77777777">
        <w:trPr>
          <w:trHeight w:val="281"/>
        </w:trPr>
        <w:tc>
          <w:tcPr>
            <w:tcW w:w="580" w:type="dxa"/>
            <w:vAlign w:val="bottom"/>
          </w:tcPr>
          <w:p w14:paraId="63A56A39" w14:textId="77777777" w:rsidR="007732F4" w:rsidRDefault="007732F4">
            <w:pPr>
              <w:spacing w:line="0" w:lineRule="atLeast"/>
            </w:pPr>
          </w:p>
        </w:tc>
        <w:tc>
          <w:tcPr>
            <w:tcW w:w="600" w:type="dxa"/>
          </w:tcPr>
          <w:p w14:paraId="5BE90B69" w14:textId="77777777" w:rsidR="007732F4" w:rsidRDefault="007732F4">
            <w:pPr>
              <w:spacing w:line="271" w:lineRule="exact"/>
              <w:ind w:left="140"/>
            </w:pPr>
            <w:r>
              <w:t>d)</w:t>
            </w:r>
          </w:p>
        </w:tc>
        <w:tc>
          <w:tcPr>
            <w:tcW w:w="8180" w:type="dxa"/>
            <w:gridSpan w:val="4"/>
          </w:tcPr>
          <w:p w14:paraId="16679AE8" w14:textId="77777777" w:rsidR="007732F4" w:rsidRDefault="007732F4">
            <w:pPr>
              <w:spacing w:line="271" w:lineRule="exact"/>
              <w:ind w:right="630"/>
            </w:pPr>
            <w:r>
              <w:t>Valid Registration with Khyber Pakhtunkhwa Revenue Authority</w:t>
            </w:r>
          </w:p>
        </w:tc>
      </w:tr>
      <w:tr w:rsidR="007732F4" w14:paraId="3AC3195B" w14:textId="77777777">
        <w:trPr>
          <w:trHeight w:val="557"/>
        </w:trPr>
        <w:tc>
          <w:tcPr>
            <w:tcW w:w="580" w:type="dxa"/>
            <w:vAlign w:val="bottom"/>
          </w:tcPr>
          <w:p w14:paraId="01E5401A" w14:textId="77777777" w:rsidR="007732F4" w:rsidRDefault="007732F4">
            <w:pPr>
              <w:spacing w:line="0" w:lineRule="atLeast"/>
              <w:rPr>
                <w:b/>
              </w:rPr>
            </w:pPr>
            <w:r>
              <w:rPr>
                <w:b/>
              </w:rPr>
              <w:t>IB.3</w:t>
            </w:r>
          </w:p>
        </w:tc>
        <w:tc>
          <w:tcPr>
            <w:tcW w:w="2680" w:type="dxa"/>
            <w:gridSpan w:val="3"/>
            <w:vAlign w:val="bottom"/>
          </w:tcPr>
          <w:p w14:paraId="52D8C48A" w14:textId="77777777" w:rsidR="007732F4" w:rsidRDefault="007732F4">
            <w:pPr>
              <w:spacing w:line="0" w:lineRule="atLeast"/>
              <w:ind w:left="140"/>
              <w:rPr>
                <w:b/>
              </w:rPr>
            </w:pPr>
            <w:r>
              <w:rPr>
                <w:b/>
              </w:rPr>
              <w:t>Cost of Bidding</w:t>
            </w:r>
          </w:p>
        </w:tc>
        <w:tc>
          <w:tcPr>
            <w:tcW w:w="1100" w:type="dxa"/>
            <w:vAlign w:val="bottom"/>
          </w:tcPr>
          <w:p w14:paraId="60F8CA95" w14:textId="77777777" w:rsidR="007732F4" w:rsidRDefault="007732F4">
            <w:pPr>
              <w:spacing w:line="0" w:lineRule="atLeast"/>
            </w:pPr>
          </w:p>
        </w:tc>
        <w:tc>
          <w:tcPr>
            <w:tcW w:w="5000" w:type="dxa"/>
            <w:vAlign w:val="bottom"/>
          </w:tcPr>
          <w:p w14:paraId="4380AEEA" w14:textId="77777777" w:rsidR="007732F4" w:rsidRDefault="007732F4">
            <w:pPr>
              <w:spacing w:line="0" w:lineRule="atLeast"/>
            </w:pPr>
          </w:p>
        </w:tc>
      </w:tr>
      <w:tr w:rsidR="007732F4" w14:paraId="201E5B85" w14:textId="77777777">
        <w:trPr>
          <w:trHeight w:val="547"/>
        </w:trPr>
        <w:tc>
          <w:tcPr>
            <w:tcW w:w="580" w:type="dxa"/>
          </w:tcPr>
          <w:p w14:paraId="69B0836F" w14:textId="77777777" w:rsidR="007732F4" w:rsidRDefault="007732F4">
            <w:pPr>
              <w:spacing w:line="0" w:lineRule="atLeast"/>
            </w:pPr>
            <w:r>
              <w:t>3.1</w:t>
            </w:r>
          </w:p>
        </w:tc>
        <w:tc>
          <w:tcPr>
            <w:tcW w:w="8780" w:type="dxa"/>
            <w:gridSpan w:val="5"/>
          </w:tcPr>
          <w:p w14:paraId="33AF2F30" w14:textId="77777777" w:rsidR="007732F4" w:rsidRDefault="007732F4">
            <w:pPr>
              <w:spacing w:line="360" w:lineRule="auto"/>
              <w:ind w:left="140"/>
              <w:jc w:val="both"/>
            </w:pPr>
            <w:bookmarkStart w:id="6" w:name="_Hlk43908081"/>
            <w:r>
              <w:t>The bidder shall bear all costs associated with thepreparation and submission of its  bidincluding the Bid Securities and Additional Security (If applicable) and  the Procuring  Entity  will  in  no  case  beresponsible or liable for those costs, regardless of the conduct or outcome of the bidding process.</w:t>
            </w:r>
          </w:p>
          <w:p w14:paraId="62B2138F" w14:textId="77777777" w:rsidR="007732F4" w:rsidRDefault="007732F4">
            <w:pPr>
              <w:spacing w:line="360" w:lineRule="auto"/>
              <w:ind w:left="140"/>
              <w:jc w:val="both"/>
            </w:pPr>
            <w:r>
              <w:tab/>
            </w:r>
            <w:bookmarkEnd w:id="6"/>
            <w:r>
              <w:tab/>
            </w:r>
          </w:p>
          <w:p w14:paraId="64A54DF5" w14:textId="77777777" w:rsidR="007732F4" w:rsidRDefault="007732F4">
            <w:pPr>
              <w:spacing w:line="360" w:lineRule="auto"/>
              <w:ind w:left="140"/>
              <w:jc w:val="both"/>
            </w:pPr>
          </w:p>
          <w:p w14:paraId="34AC9742" w14:textId="77777777" w:rsidR="007732F4" w:rsidRDefault="007732F4">
            <w:pPr>
              <w:spacing w:line="360" w:lineRule="auto"/>
              <w:ind w:left="140"/>
              <w:jc w:val="both"/>
            </w:pPr>
          </w:p>
          <w:p w14:paraId="5C337DFD" w14:textId="77777777" w:rsidR="00C20B68" w:rsidRDefault="00C20B68">
            <w:pPr>
              <w:spacing w:line="360" w:lineRule="auto"/>
              <w:ind w:left="140"/>
              <w:jc w:val="both"/>
            </w:pPr>
          </w:p>
          <w:p w14:paraId="3E7549E6" w14:textId="77777777" w:rsidR="00C20B68" w:rsidRDefault="00C20B68">
            <w:pPr>
              <w:spacing w:line="360" w:lineRule="auto"/>
              <w:ind w:left="140"/>
              <w:jc w:val="both"/>
            </w:pPr>
          </w:p>
          <w:p w14:paraId="34A0C11D" w14:textId="77777777" w:rsidR="00C20B68" w:rsidRDefault="00C20B68">
            <w:pPr>
              <w:spacing w:line="360" w:lineRule="auto"/>
              <w:ind w:left="140"/>
              <w:jc w:val="both"/>
            </w:pPr>
          </w:p>
          <w:p w14:paraId="161D5718" w14:textId="77777777" w:rsidR="00C20B68" w:rsidRDefault="00C20B68">
            <w:pPr>
              <w:spacing w:line="360" w:lineRule="auto"/>
              <w:ind w:left="140"/>
              <w:jc w:val="both"/>
            </w:pPr>
          </w:p>
          <w:p w14:paraId="7EA2FA39" w14:textId="77777777" w:rsidR="00C20B68" w:rsidRDefault="00C20B68">
            <w:pPr>
              <w:spacing w:line="360" w:lineRule="auto"/>
              <w:ind w:left="140"/>
              <w:jc w:val="both"/>
            </w:pPr>
          </w:p>
          <w:p w14:paraId="4D6659FD" w14:textId="77777777" w:rsidR="00C20B68" w:rsidRDefault="00C20B68">
            <w:pPr>
              <w:spacing w:line="360" w:lineRule="auto"/>
              <w:ind w:left="140"/>
              <w:jc w:val="both"/>
            </w:pPr>
          </w:p>
          <w:p w14:paraId="6A970D5C" w14:textId="77777777" w:rsidR="00C20B68" w:rsidRDefault="00C20B68">
            <w:pPr>
              <w:spacing w:line="360" w:lineRule="auto"/>
              <w:ind w:left="140"/>
              <w:jc w:val="both"/>
            </w:pPr>
          </w:p>
          <w:p w14:paraId="3FE86314" w14:textId="77777777" w:rsidR="00C20B68" w:rsidRDefault="00C20B68">
            <w:pPr>
              <w:spacing w:line="360" w:lineRule="auto"/>
              <w:ind w:left="140"/>
              <w:jc w:val="both"/>
            </w:pPr>
          </w:p>
          <w:p w14:paraId="512DDC3E" w14:textId="77777777" w:rsidR="00C20B68" w:rsidRDefault="00C20B68">
            <w:pPr>
              <w:spacing w:line="360" w:lineRule="auto"/>
              <w:ind w:left="140"/>
              <w:jc w:val="both"/>
            </w:pPr>
          </w:p>
          <w:p w14:paraId="67671887" w14:textId="77777777" w:rsidR="00C20B68" w:rsidRDefault="00C20B68">
            <w:pPr>
              <w:spacing w:line="360" w:lineRule="auto"/>
              <w:ind w:left="140"/>
              <w:jc w:val="both"/>
            </w:pPr>
          </w:p>
          <w:p w14:paraId="7924E35B" w14:textId="77777777" w:rsidR="00C20B68" w:rsidRDefault="00C20B68">
            <w:pPr>
              <w:spacing w:line="360" w:lineRule="auto"/>
              <w:ind w:left="140"/>
              <w:jc w:val="both"/>
            </w:pPr>
          </w:p>
          <w:p w14:paraId="173324FA" w14:textId="77777777" w:rsidR="00C20B68" w:rsidRDefault="00C20B68">
            <w:pPr>
              <w:spacing w:line="360" w:lineRule="auto"/>
              <w:ind w:left="140"/>
              <w:jc w:val="both"/>
            </w:pPr>
          </w:p>
        </w:tc>
      </w:tr>
      <w:tr w:rsidR="007732F4" w14:paraId="507D99E8" w14:textId="77777777">
        <w:trPr>
          <w:trHeight w:val="557"/>
        </w:trPr>
        <w:tc>
          <w:tcPr>
            <w:tcW w:w="580" w:type="dxa"/>
            <w:vAlign w:val="bottom"/>
          </w:tcPr>
          <w:p w14:paraId="47A9C8D8" w14:textId="77777777" w:rsidR="007732F4" w:rsidRDefault="007732F4">
            <w:pPr>
              <w:spacing w:line="0" w:lineRule="atLeast"/>
            </w:pPr>
          </w:p>
        </w:tc>
        <w:tc>
          <w:tcPr>
            <w:tcW w:w="600" w:type="dxa"/>
            <w:vAlign w:val="bottom"/>
          </w:tcPr>
          <w:p w14:paraId="578AE3E7" w14:textId="77777777" w:rsidR="007732F4" w:rsidRDefault="007732F4">
            <w:pPr>
              <w:spacing w:line="0" w:lineRule="atLeast"/>
            </w:pPr>
          </w:p>
        </w:tc>
        <w:tc>
          <w:tcPr>
            <w:tcW w:w="260" w:type="dxa"/>
            <w:vAlign w:val="bottom"/>
          </w:tcPr>
          <w:p w14:paraId="0656022B" w14:textId="77777777" w:rsidR="007732F4" w:rsidRDefault="007732F4">
            <w:pPr>
              <w:spacing w:line="0" w:lineRule="atLeast"/>
            </w:pPr>
          </w:p>
        </w:tc>
        <w:tc>
          <w:tcPr>
            <w:tcW w:w="1820" w:type="dxa"/>
            <w:vAlign w:val="bottom"/>
          </w:tcPr>
          <w:p w14:paraId="2C9DD8A8" w14:textId="77777777" w:rsidR="007732F4" w:rsidRDefault="007732F4">
            <w:pPr>
              <w:spacing w:line="0" w:lineRule="atLeast"/>
              <w:ind w:left="980"/>
              <w:rPr>
                <w:b/>
              </w:rPr>
            </w:pPr>
            <w:r>
              <w:rPr>
                <w:b/>
              </w:rPr>
              <w:t>B.</w:t>
            </w:r>
          </w:p>
        </w:tc>
        <w:tc>
          <w:tcPr>
            <w:tcW w:w="6100" w:type="dxa"/>
            <w:gridSpan w:val="2"/>
            <w:vAlign w:val="bottom"/>
          </w:tcPr>
          <w:p w14:paraId="3E8D5EE0" w14:textId="77777777" w:rsidR="007732F4" w:rsidRDefault="007732F4">
            <w:pPr>
              <w:spacing w:line="0" w:lineRule="atLeast"/>
              <w:ind w:left="440"/>
              <w:rPr>
                <w:b/>
              </w:rPr>
            </w:pPr>
            <w:r>
              <w:rPr>
                <w:b/>
              </w:rPr>
              <w:t>BIDDING DOCUMENTS</w:t>
            </w:r>
          </w:p>
        </w:tc>
      </w:tr>
    </w:tbl>
    <w:p w14:paraId="7D862DA6" w14:textId="77777777" w:rsidR="007732F4" w:rsidRDefault="007732F4">
      <w:pPr>
        <w:spacing w:line="276" w:lineRule="exact"/>
      </w:pPr>
    </w:p>
    <w:p w14:paraId="1F922760" w14:textId="77777777" w:rsidR="007732F4" w:rsidRDefault="007732F4">
      <w:pPr>
        <w:tabs>
          <w:tab w:val="left" w:pos="700"/>
        </w:tabs>
        <w:spacing w:line="0" w:lineRule="atLeast"/>
        <w:rPr>
          <w:b/>
        </w:rPr>
      </w:pPr>
      <w:r>
        <w:rPr>
          <w:b/>
        </w:rPr>
        <w:t>IB.4</w:t>
      </w:r>
      <w:r>
        <w:rPr>
          <w:b/>
        </w:rPr>
        <w:tab/>
        <w:t>Contents of Bidding Documents</w:t>
      </w:r>
    </w:p>
    <w:p w14:paraId="44FD6145" w14:textId="77777777" w:rsidR="007732F4" w:rsidRDefault="007732F4">
      <w:pPr>
        <w:spacing w:line="271" w:lineRule="exact"/>
      </w:pPr>
    </w:p>
    <w:p w14:paraId="47897446" w14:textId="77777777" w:rsidR="007732F4" w:rsidRDefault="007732F4">
      <w:pPr>
        <w:tabs>
          <w:tab w:val="left" w:pos="700"/>
        </w:tabs>
        <w:spacing w:line="0" w:lineRule="atLeast"/>
        <w:jc w:val="both"/>
      </w:pPr>
      <w:r>
        <w:t>4.1</w:t>
      </w:r>
      <w:r>
        <w:tab/>
        <w:t>In addition to Invitation for Bid, the Bidding Documents are those stated below, and</w:t>
      </w:r>
    </w:p>
    <w:p w14:paraId="7F3E83F5" w14:textId="77777777" w:rsidR="007732F4" w:rsidRDefault="007732F4">
      <w:pPr>
        <w:spacing w:line="3" w:lineRule="exact"/>
        <w:jc w:val="both"/>
      </w:pPr>
      <w:bookmarkStart w:id="7" w:name="page16"/>
      <w:bookmarkEnd w:id="7"/>
    </w:p>
    <w:p w14:paraId="1C5948BD" w14:textId="77777777" w:rsidR="007732F4" w:rsidRDefault="007732F4">
      <w:pPr>
        <w:spacing w:line="234" w:lineRule="auto"/>
        <w:ind w:left="720"/>
        <w:jc w:val="both"/>
      </w:pPr>
      <w:r>
        <w:t>should be read in conjunction with any Addendum issued in accordance with Sub-Clause IB.6.1.</w:t>
      </w:r>
    </w:p>
    <w:p w14:paraId="2848425E" w14:textId="77777777" w:rsidR="007732F4" w:rsidRDefault="007732F4">
      <w:pPr>
        <w:spacing w:line="278" w:lineRule="exact"/>
      </w:pPr>
    </w:p>
    <w:p w14:paraId="7726E377" w14:textId="77777777" w:rsidR="007732F4" w:rsidRDefault="007732F4">
      <w:pPr>
        <w:numPr>
          <w:ilvl w:val="0"/>
          <w:numId w:val="5"/>
        </w:numPr>
        <w:tabs>
          <w:tab w:val="left" w:pos="1080"/>
        </w:tabs>
        <w:spacing w:line="0" w:lineRule="atLeast"/>
        <w:ind w:left="1080" w:hanging="360"/>
      </w:pPr>
      <w:r>
        <w:t>Instructions to Bidders &amp; Bidding Data</w:t>
      </w:r>
    </w:p>
    <w:p w14:paraId="29F14BD6" w14:textId="77777777" w:rsidR="007732F4" w:rsidRDefault="007732F4">
      <w:pPr>
        <w:spacing w:line="12" w:lineRule="exact"/>
      </w:pPr>
    </w:p>
    <w:p w14:paraId="28F7111B" w14:textId="77777777" w:rsidR="007732F4" w:rsidRDefault="007732F4">
      <w:pPr>
        <w:numPr>
          <w:ilvl w:val="0"/>
          <w:numId w:val="5"/>
        </w:numPr>
        <w:tabs>
          <w:tab w:val="left" w:pos="1080"/>
        </w:tabs>
        <w:spacing w:line="249" w:lineRule="auto"/>
        <w:ind w:left="1080" w:right="-180" w:hanging="360"/>
        <w:rPr>
          <w:sz w:val="23"/>
        </w:rPr>
      </w:pPr>
      <w:r>
        <w:rPr>
          <w:sz w:val="23"/>
        </w:rPr>
        <w:t xml:space="preserve">Form of Bid &amp; Schedules to Bid </w:t>
      </w:r>
      <w:r>
        <w:rPr>
          <w:b/>
          <w:sz w:val="23"/>
        </w:rPr>
        <w:t>(if applicable)</w:t>
      </w:r>
    </w:p>
    <w:p w14:paraId="295813C6" w14:textId="77777777" w:rsidR="007732F4" w:rsidRDefault="007732F4">
      <w:pPr>
        <w:numPr>
          <w:ilvl w:val="1"/>
          <w:numId w:val="5"/>
        </w:numPr>
        <w:tabs>
          <w:tab w:val="left" w:pos="2180"/>
        </w:tabs>
        <w:spacing w:line="0" w:lineRule="atLeast"/>
        <w:ind w:left="2180" w:hanging="1100"/>
      </w:pPr>
      <w:r>
        <w:t>Schedule A: Schedule of Prices</w:t>
      </w:r>
    </w:p>
    <w:p w14:paraId="32FB5A0A" w14:textId="77777777" w:rsidR="007732F4" w:rsidRDefault="007732F4">
      <w:pPr>
        <w:numPr>
          <w:ilvl w:val="1"/>
          <w:numId w:val="5"/>
        </w:numPr>
        <w:tabs>
          <w:tab w:val="left" w:pos="2180"/>
        </w:tabs>
        <w:spacing w:line="0" w:lineRule="atLeast"/>
        <w:ind w:left="2180" w:hanging="1100"/>
      </w:pPr>
      <w:r>
        <w:t>Schedule B: Specific Works Data</w:t>
      </w:r>
    </w:p>
    <w:p w14:paraId="6FB9F391" w14:textId="77777777" w:rsidR="007732F4" w:rsidRDefault="007732F4">
      <w:pPr>
        <w:numPr>
          <w:ilvl w:val="1"/>
          <w:numId w:val="5"/>
        </w:numPr>
        <w:tabs>
          <w:tab w:val="left" w:pos="2180"/>
        </w:tabs>
        <w:spacing w:line="0" w:lineRule="atLeast"/>
        <w:ind w:left="2180" w:hanging="1100"/>
      </w:pPr>
      <w:r>
        <w:t>Schedule C: Works to be Performed by Subcontractors</w:t>
      </w:r>
    </w:p>
    <w:p w14:paraId="4BC1FBE2" w14:textId="77777777" w:rsidR="007732F4" w:rsidRDefault="007732F4">
      <w:pPr>
        <w:numPr>
          <w:ilvl w:val="1"/>
          <w:numId w:val="5"/>
        </w:numPr>
        <w:tabs>
          <w:tab w:val="left" w:pos="2180"/>
        </w:tabs>
        <w:spacing w:line="0" w:lineRule="atLeast"/>
        <w:ind w:left="2180" w:hanging="1100"/>
      </w:pPr>
      <w:r>
        <w:t>Schedule D: Proposed Program of Works</w:t>
      </w:r>
    </w:p>
    <w:p w14:paraId="6BE8F0D4" w14:textId="77777777" w:rsidR="007732F4" w:rsidRDefault="007732F4">
      <w:pPr>
        <w:numPr>
          <w:ilvl w:val="1"/>
          <w:numId w:val="5"/>
        </w:numPr>
        <w:tabs>
          <w:tab w:val="left" w:pos="2180"/>
        </w:tabs>
        <w:spacing w:line="0" w:lineRule="atLeast"/>
        <w:ind w:left="2180" w:hanging="1100"/>
      </w:pPr>
      <w:r>
        <w:t>Schedule E: Method of Performing Works</w:t>
      </w:r>
    </w:p>
    <w:p w14:paraId="626BEC26" w14:textId="77777777" w:rsidR="007732F4" w:rsidRDefault="007732F4">
      <w:pPr>
        <w:numPr>
          <w:ilvl w:val="1"/>
          <w:numId w:val="5"/>
        </w:numPr>
        <w:tabs>
          <w:tab w:val="left" w:pos="2180"/>
        </w:tabs>
        <w:spacing w:line="0" w:lineRule="atLeast"/>
        <w:ind w:left="2180" w:hanging="1100"/>
      </w:pPr>
      <w:r>
        <w:t>Schedule F: Integrity Pact</w:t>
      </w:r>
    </w:p>
    <w:p w14:paraId="614F66AA" w14:textId="77777777" w:rsidR="007732F4" w:rsidRDefault="007732F4">
      <w:pPr>
        <w:spacing w:line="276" w:lineRule="exact"/>
      </w:pPr>
    </w:p>
    <w:p w14:paraId="3E226113" w14:textId="77777777" w:rsidR="007732F4" w:rsidRDefault="007732F4">
      <w:pPr>
        <w:numPr>
          <w:ilvl w:val="0"/>
          <w:numId w:val="5"/>
        </w:numPr>
        <w:tabs>
          <w:tab w:val="left" w:pos="1080"/>
        </w:tabs>
        <w:spacing w:line="0" w:lineRule="atLeast"/>
        <w:ind w:left="1080" w:hanging="360"/>
      </w:pPr>
      <w:r>
        <w:t>Conditions of Contract &amp; Contract Data</w:t>
      </w:r>
    </w:p>
    <w:p w14:paraId="47F2DD29" w14:textId="77777777" w:rsidR="007732F4" w:rsidRDefault="007732F4">
      <w:pPr>
        <w:spacing w:line="276" w:lineRule="exact"/>
      </w:pPr>
    </w:p>
    <w:p w14:paraId="4B1B3DC5" w14:textId="77777777" w:rsidR="007732F4" w:rsidRDefault="007732F4">
      <w:pPr>
        <w:numPr>
          <w:ilvl w:val="0"/>
          <w:numId w:val="5"/>
        </w:numPr>
        <w:tabs>
          <w:tab w:val="left" w:pos="1080"/>
        </w:tabs>
        <w:spacing w:line="0" w:lineRule="atLeast"/>
        <w:ind w:left="1080" w:hanging="360"/>
      </w:pPr>
      <w:r>
        <w:t>Standard Forms:</w:t>
      </w:r>
    </w:p>
    <w:p w14:paraId="6F1D7A2B" w14:textId="77777777" w:rsidR="007732F4" w:rsidRDefault="007732F4">
      <w:pPr>
        <w:numPr>
          <w:ilvl w:val="1"/>
          <w:numId w:val="5"/>
        </w:numPr>
        <w:tabs>
          <w:tab w:val="left" w:pos="1440"/>
        </w:tabs>
        <w:spacing w:line="0" w:lineRule="atLeast"/>
        <w:ind w:left="1440" w:hanging="360"/>
      </w:pPr>
      <w:r>
        <w:t>Form of Bid Security</w:t>
      </w:r>
    </w:p>
    <w:p w14:paraId="58E4A806" w14:textId="77777777" w:rsidR="007732F4" w:rsidRDefault="007732F4">
      <w:pPr>
        <w:numPr>
          <w:ilvl w:val="1"/>
          <w:numId w:val="5"/>
        </w:numPr>
        <w:tabs>
          <w:tab w:val="left" w:pos="1440"/>
        </w:tabs>
        <w:spacing w:line="0" w:lineRule="atLeast"/>
        <w:ind w:left="1440" w:hanging="360"/>
      </w:pPr>
      <w:r>
        <w:t>Form of Performance Security. (N/A)</w:t>
      </w:r>
    </w:p>
    <w:p w14:paraId="570ED74E" w14:textId="77777777" w:rsidR="007732F4" w:rsidRDefault="007732F4">
      <w:pPr>
        <w:numPr>
          <w:ilvl w:val="1"/>
          <w:numId w:val="5"/>
        </w:numPr>
        <w:spacing w:line="0" w:lineRule="atLeast"/>
        <w:ind w:left="1080"/>
      </w:pPr>
      <w:r>
        <w:t>Form of Bank Guarantee for Advance Payment. (N/A)</w:t>
      </w:r>
    </w:p>
    <w:p w14:paraId="6F669F1A" w14:textId="77777777" w:rsidR="007732F4" w:rsidRDefault="007732F4">
      <w:pPr>
        <w:numPr>
          <w:ilvl w:val="0"/>
          <w:numId w:val="6"/>
        </w:numPr>
        <w:tabs>
          <w:tab w:val="left" w:pos="1080"/>
        </w:tabs>
        <w:spacing w:line="0" w:lineRule="atLeast"/>
        <w:ind w:left="1080" w:hanging="360"/>
      </w:pPr>
      <w:r>
        <w:t>Specifications</w:t>
      </w:r>
      <w:r>
        <w:tab/>
      </w:r>
      <w:r>
        <w:tab/>
        <w:t>(As per Bid Solicitation Documents / NIT)</w:t>
      </w:r>
    </w:p>
    <w:p w14:paraId="4EF2AB7F" w14:textId="77777777" w:rsidR="007732F4" w:rsidRDefault="007732F4">
      <w:pPr>
        <w:spacing w:line="276" w:lineRule="exact"/>
      </w:pPr>
    </w:p>
    <w:p w14:paraId="4EA9F523" w14:textId="77777777" w:rsidR="007732F4" w:rsidRDefault="007732F4">
      <w:pPr>
        <w:numPr>
          <w:ilvl w:val="0"/>
          <w:numId w:val="6"/>
        </w:numPr>
        <w:tabs>
          <w:tab w:val="left" w:pos="1080"/>
        </w:tabs>
        <w:spacing w:line="0" w:lineRule="atLeast"/>
        <w:ind w:left="1080" w:hanging="360"/>
      </w:pPr>
      <w:r>
        <w:t>Drawings, if any</w:t>
      </w:r>
      <w:r>
        <w:tab/>
      </w:r>
      <w:r>
        <w:tab/>
        <w:t>(As per Bid Solicitation Documents/ NIT)</w:t>
      </w:r>
    </w:p>
    <w:p w14:paraId="692E1CEC" w14:textId="77777777" w:rsidR="007732F4" w:rsidRDefault="007732F4">
      <w:pPr>
        <w:spacing w:line="281" w:lineRule="exact"/>
      </w:pPr>
    </w:p>
    <w:p w14:paraId="29188871" w14:textId="77777777" w:rsidR="007732F4" w:rsidRDefault="007732F4">
      <w:pPr>
        <w:tabs>
          <w:tab w:val="left" w:pos="700"/>
        </w:tabs>
        <w:spacing w:line="0" w:lineRule="atLeast"/>
        <w:rPr>
          <w:b/>
        </w:rPr>
      </w:pPr>
      <w:r>
        <w:rPr>
          <w:b/>
        </w:rPr>
        <w:t>IB.5</w:t>
      </w:r>
      <w:r>
        <w:rPr>
          <w:b/>
        </w:rPr>
        <w:tab/>
        <w:t>Clarification of Bidding Documents</w:t>
      </w:r>
    </w:p>
    <w:p w14:paraId="2D371073" w14:textId="77777777" w:rsidR="007732F4" w:rsidRDefault="007732F4">
      <w:pPr>
        <w:tabs>
          <w:tab w:val="left" w:pos="700"/>
        </w:tabs>
        <w:spacing w:line="255" w:lineRule="auto"/>
        <w:ind w:left="720" w:hanging="719"/>
        <w:jc w:val="both"/>
      </w:pPr>
      <w:r>
        <w:t>5.1</w:t>
      </w:r>
      <w:r>
        <w:tab/>
        <w:t xml:space="preserve">A prospective bidder requiring any clarification(s) in respect of the Bidding Documents may notify the Procuring Officer / Engineer/Procuring Entity in writing at the Procuring Entity’s </w:t>
      </w:r>
      <w:r>
        <w:rPr>
          <w:strike/>
        </w:rPr>
        <w:t>a</w:t>
      </w:r>
      <w:r>
        <w:t>ddress indicated in the Bidding Data.</w:t>
      </w:r>
    </w:p>
    <w:p w14:paraId="347EC480" w14:textId="77777777" w:rsidR="007732F4" w:rsidRDefault="007732F4">
      <w:pPr>
        <w:tabs>
          <w:tab w:val="left" w:pos="700"/>
        </w:tabs>
        <w:spacing w:line="255" w:lineRule="auto"/>
        <w:ind w:left="720" w:hanging="719"/>
        <w:jc w:val="both"/>
      </w:pPr>
      <w:r>
        <w:t>5.2</w:t>
      </w:r>
      <w:r>
        <w:tab/>
        <w:t xml:space="preserve">The Procuring Officer / Engineer/Procuring Entity will respond to any request for clarification which it receives earlier than seven (7) days prior to the deadline for the submission of Bids in the pre bid meeting at least five (05) days prior to closing date of submission of Bids as per NIT / BSD.Any amendment / modification if requiredshall be intimated to the Bidders through the website of Irrigation Department Khyber Pakhtunkhwa and / or KPPRA website as per KPPRA rules 2014. </w:t>
      </w:r>
    </w:p>
    <w:p w14:paraId="7E45293B" w14:textId="77777777" w:rsidR="007732F4" w:rsidRDefault="007732F4">
      <w:pPr>
        <w:tabs>
          <w:tab w:val="left" w:pos="700"/>
        </w:tabs>
        <w:spacing w:line="0" w:lineRule="atLeast"/>
        <w:rPr>
          <w:b/>
        </w:rPr>
      </w:pPr>
      <w:r>
        <w:rPr>
          <w:b/>
        </w:rPr>
        <w:t>IB.6</w:t>
      </w:r>
      <w:r>
        <w:rPr>
          <w:b/>
        </w:rPr>
        <w:tab/>
        <w:t>Amendment of Bidding Documents</w:t>
      </w:r>
    </w:p>
    <w:p w14:paraId="3E4BA841" w14:textId="77777777" w:rsidR="007732F4" w:rsidRDefault="007732F4">
      <w:pPr>
        <w:spacing w:line="283" w:lineRule="exact"/>
      </w:pPr>
    </w:p>
    <w:p w14:paraId="7782AE23" w14:textId="77777777" w:rsidR="007732F4" w:rsidRDefault="007732F4">
      <w:pPr>
        <w:tabs>
          <w:tab w:val="left" w:pos="700"/>
        </w:tabs>
        <w:spacing w:line="236" w:lineRule="auto"/>
        <w:ind w:left="720" w:hanging="719"/>
        <w:jc w:val="both"/>
      </w:pPr>
      <w:r>
        <w:t>6.1</w:t>
      </w:r>
      <w:r>
        <w:tab/>
        <w:t>At any time prior to the deadline for submission of Bids, the Procuring Entity may, for any reason, whether at his own initiative or in response to a clarification requested by a prospective bidder, modify the Bidding Documents by issuing addendum.</w:t>
      </w:r>
    </w:p>
    <w:p w14:paraId="6B5F5D76" w14:textId="77777777" w:rsidR="007732F4" w:rsidRDefault="007732F4">
      <w:pPr>
        <w:spacing w:line="290" w:lineRule="exact"/>
      </w:pPr>
    </w:p>
    <w:p w14:paraId="44917586" w14:textId="77777777" w:rsidR="007732F4" w:rsidRDefault="007732F4">
      <w:pPr>
        <w:tabs>
          <w:tab w:val="left" w:pos="700"/>
        </w:tabs>
        <w:spacing w:line="234" w:lineRule="auto"/>
        <w:ind w:left="720" w:hanging="719"/>
        <w:jc w:val="both"/>
      </w:pPr>
      <w:r>
        <w:t>6.2</w:t>
      </w:r>
      <w:r>
        <w:tab/>
        <w:t xml:space="preserve">Any addendum thus issued shall be part of the Bidding Documents pursuant to Sub-Clause 6.1 hereof and shall be communicated properly in accordance with IB5.2 </w:t>
      </w:r>
    </w:p>
    <w:p w14:paraId="1B5660AF" w14:textId="77777777" w:rsidR="007732F4" w:rsidRDefault="007732F4">
      <w:pPr>
        <w:tabs>
          <w:tab w:val="left" w:pos="700"/>
        </w:tabs>
        <w:spacing w:line="236" w:lineRule="auto"/>
        <w:ind w:left="720" w:hanging="719"/>
        <w:jc w:val="both"/>
      </w:pPr>
    </w:p>
    <w:p w14:paraId="5BC7EC98" w14:textId="77777777" w:rsidR="00041CDA" w:rsidRDefault="007732F4">
      <w:pPr>
        <w:tabs>
          <w:tab w:val="left" w:pos="700"/>
        </w:tabs>
        <w:spacing w:line="236" w:lineRule="auto"/>
        <w:ind w:left="720" w:hanging="719"/>
        <w:jc w:val="both"/>
      </w:pPr>
      <w:r>
        <w:t>6.3</w:t>
      </w:r>
      <w:r>
        <w:tab/>
        <w:t>To afford prospective bidders reasonable time in which to take an addendum into account in preparing their Bids, the Procuring Entity may at its discretion extend the deadline for submission of Bids.</w:t>
      </w:r>
    </w:p>
    <w:p w14:paraId="1FCC66F3" w14:textId="77777777" w:rsidR="007732F4" w:rsidRDefault="00041CDA" w:rsidP="00041CDA">
      <w:pPr>
        <w:tabs>
          <w:tab w:val="left" w:pos="700"/>
        </w:tabs>
        <w:spacing w:line="236" w:lineRule="auto"/>
        <w:ind w:left="720" w:hanging="719"/>
        <w:jc w:val="both"/>
      </w:pPr>
      <w:r>
        <w:br w:type="page"/>
      </w:r>
    </w:p>
    <w:p w14:paraId="7F96490C" w14:textId="77777777" w:rsidR="007732F4" w:rsidRDefault="007732F4">
      <w:pPr>
        <w:numPr>
          <w:ilvl w:val="0"/>
          <w:numId w:val="7"/>
        </w:numPr>
        <w:tabs>
          <w:tab w:val="left" w:pos="3660"/>
        </w:tabs>
        <w:spacing w:line="0" w:lineRule="atLeast"/>
        <w:ind w:left="3660" w:hanging="726"/>
        <w:rPr>
          <w:b/>
        </w:rPr>
      </w:pPr>
      <w:r>
        <w:rPr>
          <w:b/>
        </w:rPr>
        <w:t>PREPARATION OF BIDS</w:t>
      </w:r>
    </w:p>
    <w:p w14:paraId="437D4A38" w14:textId="77777777" w:rsidR="007732F4" w:rsidRDefault="007732F4">
      <w:pPr>
        <w:spacing w:line="276" w:lineRule="exact"/>
      </w:pPr>
    </w:p>
    <w:p w14:paraId="38951FBC" w14:textId="77777777" w:rsidR="007732F4" w:rsidRDefault="007732F4">
      <w:pPr>
        <w:tabs>
          <w:tab w:val="left" w:pos="700"/>
        </w:tabs>
        <w:spacing w:line="0" w:lineRule="atLeast"/>
        <w:rPr>
          <w:b/>
        </w:rPr>
      </w:pPr>
      <w:r>
        <w:rPr>
          <w:b/>
        </w:rPr>
        <w:t>IB.7</w:t>
      </w:r>
      <w:r>
        <w:rPr>
          <w:b/>
        </w:rPr>
        <w:tab/>
        <w:t>Language of Bid</w:t>
      </w:r>
    </w:p>
    <w:p w14:paraId="4BEF3D86" w14:textId="77777777" w:rsidR="007732F4" w:rsidRDefault="007732F4">
      <w:pPr>
        <w:spacing w:line="283" w:lineRule="exact"/>
      </w:pPr>
    </w:p>
    <w:p w14:paraId="3418096F" w14:textId="77777777" w:rsidR="007732F4" w:rsidRDefault="007732F4">
      <w:pPr>
        <w:tabs>
          <w:tab w:val="left" w:pos="700"/>
        </w:tabs>
        <w:spacing w:line="238" w:lineRule="auto"/>
        <w:ind w:left="720" w:hanging="719"/>
        <w:jc w:val="both"/>
      </w:pPr>
      <w:r>
        <w:t>7.1</w:t>
      </w:r>
      <w:r>
        <w:tab/>
        <w:t>The bid prepared by the bidder and all correspondence and documents relating to the Bid, exchanged by the bidder and the Procuring Entity / Procuring Officer shall be written in the English language, provided that any printed literature furnished by the bidder may be written in another language so long as accompanied by an English translation of its pertinent passages in which case, for purposes of interpretation of the Bid, the English translation shall govern.</w:t>
      </w:r>
    </w:p>
    <w:p w14:paraId="192EB34E" w14:textId="77777777" w:rsidR="007732F4" w:rsidRDefault="007732F4">
      <w:pPr>
        <w:spacing w:line="283" w:lineRule="exact"/>
      </w:pPr>
    </w:p>
    <w:p w14:paraId="2FA171DB" w14:textId="77777777" w:rsidR="007732F4" w:rsidRDefault="007732F4">
      <w:pPr>
        <w:tabs>
          <w:tab w:val="left" w:pos="700"/>
        </w:tabs>
        <w:spacing w:line="0" w:lineRule="atLeast"/>
        <w:rPr>
          <w:b/>
        </w:rPr>
      </w:pPr>
      <w:r>
        <w:rPr>
          <w:b/>
        </w:rPr>
        <w:t>IB.8</w:t>
      </w:r>
      <w:r>
        <w:rPr>
          <w:b/>
        </w:rPr>
        <w:tab/>
        <w:t>Documents Comprising the Bid</w:t>
      </w:r>
    </w:p>
    <w:p w14:paraId="5F99B313" w14:textId="77777777" w:rsidR="007732F4" w:rsidRDefault="007732F4">
      <w:pPr>
        <w:spacing w:line="271" w:lineRule="exact"/>
      </w:pPr>
    </w:p>
    <w:p w14:paraId="2677DBE9" w14:textId="77777777" w:rsidR="007732F4" w:rsidRDefault="007732F4">
      <w:pPr>
        <w:pStyle w:val="ListParagraph1"/>
        <w:numPr>
          <w:ilvl w:val="1"/>
          <w:numId w:val="8"/>
        </w:numPr>
        <w:tabs>
          <w:tab w:val="left" w:pos="700"/>
        </w:tabs>
        <w:spacing w:line="0" w:lineRule="atLeast"/>
        <w:rPr>
          <w:rFonts w:ascii="Times New Roman" w:eastAsia="Times New Roman" w:hAnsi="Times New Roman" w:cs="Times New Roman"/>
          <w:sz w:val="23"/>
        </w:rPr>
      </w:pPr>
      <w:r>
        <w:rPr>
          <w:rFonts w:ascii="Times New Roman" w:eastAsia="Times New Roman" w:hAnsi="Times New Roman" w:cs="Times New Roman"/>
          <w:sz w:val="23"/>
        </w:rPr>
        <w:t>The bid prepared by the bidder may comprise the following components:</w:t>
      </w:r>
    </w:p>
    <w:p w14:paraId="5F3C44B9" w14:textId="77777777" w:rsidR="007732F4" w:rsidRDefault="007732F4">
      <w:pPr>
        <w:spacing w:line="276" w:lineRule="exact"/>
      </w:pPr>
    </w:p>
    <w:p w14:paraId="26254733" w14:textId="77777777" w:rsidR="007732F4" w:rsidRDefault="007732F4">
      <w:pPr>
        <w:numPr>
          <w:ilvl w:val="0"/>
          <w:numId w:val="9"/>
        </w:numPr>
        <w:tabs>
          <w:tab w:val="left" w:pos="1440"/>
        </w:tabs>
        <w:spacing w:line="0" w:lineRule="atLeast"/>
        <w:ind w:left="1440" w:hanging="720"/>
      </w:pPr>
      <w:r>
        <w:t xml:space="preserve">Covering letter alongwith Single sealed envelope bearing address on the front &amp;back of theenvelopeof the Procuring Entity and the bidder respectively. </w:t>
      </w:r>
    </w:p>
    <w:p w14:paraId="7F2928C5" w14:textId="77777777" w:rsidR="007732F4" w:rsidRDefault="007732F4">
      <w:pPr>
        <w:tabs>
          <w:tab w:val="left" w:pos="1440"/>
        </w:tabs>
        <w:spacing w:line="0" w:lineRule="atLeast"/>
        <w:ind w:left="1440"/>
      </w:pPr>
    </w:p>
    <w:p w14:paraId="690E0513" w14:textId="77777777" w:rsidR="007732F4" w:rsidRDefault="007732F4">
      <w:pPr>
        <w:numPr>
          <w:ilvl w:val="0"/>
          <w:numId w:val="9"/>
        </w:numPr>
        <w:tabs>
          <w:tab w:val="left" w:pos="1440"/>
        </w:tabs>
        <w:spacing w:line="0" w:lineRule="atLeast"/>
        <w:ind w:left="1440" w:hanging="720"/>
      </w:pPr>
      <w:r>
        <w:t xml:space="preserve">In the sealed envelope Bidder has to submit Bid Solicitation Document as uploaded and subsequently downloaded by respective bidderon </w:t>
      </w:r>
      <w:hyperlink r:id="rId10" w:history="1">
        <w:r>
          <w:rPr>
            <w:rStyle w:val="Hyperlink"/>
          </w:rPr>
          <w:t>www.irrigation.gkp.pk</w:t>
        </w:r>
      </w:hyperlink>
      <w:r>
        <w:t xml:space="preserve">and / or </w:t>
      </w:r>
      <w:hyperlink r:id="rId11" w:history="1">
        <w:r>
          <w:rPr>
            <w:rStyle w:val="Hyperlink"/>
          </w:rPr>
          <w:t>www.kppra.gov.pk</w:t>
        </w:r>
      </w:hyperlink>
    </w:p>
    <w:p w14:paraId="59E59F50" w14:textId="77777777" w:rsidR="007732F4" w:rsidRDefault="007732F4">
      <w:pPr>
        <w:tabs>
          <w:tab w:val="left" w:pos="1440"/>
        </w:tabs>
        <w:spacing w:line="233" w:lineRule="auto"/>
        <w:ind w:left="1440"/>
        <w:jc w:val="both"/>
        <w:rPr>
          <w:rFonts w:eastAsia="Arial"/>
          <w:highlight w:val="yellow"/>
        </w:rPr>
      </w:pPr>
    </w:p>
    <w:p w14:paraId="591DB21A" w14:textId="77777777" w:rsidR="007732F4" w:rsidRDefault="007732F4">
      <w:pPr>
        <w:numPr>
          <w:ilvl w:val="0"/>
          <w:numId w:val="9"/>
        </w:numPr>
        <w:tabs>
          <w:tab w:val="left" w:pos="1440"/>
        </w:tabs>
        <w:spacing w:line="234" w:lineRule="auto"/>
        <w:ind w:left="1440" w:hanging="720"/>
        <w:jc w:val="both"/>
      </w:pPr>
      <w:r>
        <w:t>Bid Security furnished in accordance with KPPRA Notification No. S.R.O. (14)/Vol: 1-24/2021-22: Dated Peshawar, the 10</w:t>
      </w:r>
      <w:r>
        <w:rPr>
          <w:vertAlign w:val="superscript"/>
        </w:rPr>
        <w:t>th</w:t>
      </w:r>
      <w:r>
        <w:t xml:space="preserve"> May 2022 /6058-71 as clarified in the NIT/BSD.</w:t>
      </w:r>
    </w:p>
    <w:p w14:paraId="63467AD1" w14:textId="77777777" w:rsidR="007732F4" w:rsidRDefault="007732F4">
      <w:pPr>
        <w:spacing w:line="277" w:lineRule="exact"/>
        <w:rPr>
          <w:rFonts w:eastAsia="Arial"/>
        </w:rPr>
      </w:pPr>
    </w:p>
    <w:p w14:paraId="21E288EE" w14:textId="77777777" w:rsidR="007732F4" w:rsidRDefault="007732F4">
      <w:pPr>
        <w:numPr>
          <w:ilvl w:val="0"/>
          <w:numId w:val="9"/>
        </w:numPr>
        <w:tabs>
          <w:tab w:val="left" w:pos="1440"/>
        </w:tabs>
        <w:spacing w:line="0" w:lineRule="atLeast"/>
        <w:ind w:left="1440" w:hanging="720"/>
        <w:rPr>
          <w:rFonts w:eastAsia="Arial"/>
        </w:rPr>
      </w:pPr>
      <w:r>
        <w:t>Documentary evidence in accordance with Clause IB.2 &amp; IB.11.</w:t>
      </w:r>
    </w:p>
    <w:p w14:paraId="0AABE69C" w14:textId="77777777" w:rsidR="007732F4" w:rsidRDefault="007732F4">
      <w:pPr>
        <w:spacing w:line="200" w:lineRule="exact"/>
      </w:pPr>
    </w:p>
    <w:p w14:paraId="7FBAA178" w14:textId="77777777" w:rsidR="007732F4" w:rsidRDefault="007732F4">
      <w:pPr>
        <w:tabs>
          <w:tab w:val="left" w:pos="700"/>
        </w:tabs>
        <w:spacing w:line="0" w:lineRule="atLeast"/>
        <w:rPr>
          <w:b/>
        </w:rPr>
      </w:pPr>
      <w:r>
        <w:rPr>
          <w:b/>
        </w:rPr>
        <w:t>IB.9</w:t>
      </w:r>
      <w:r>
        <w:rPr>
          <w:b/>
        </w:rPr>
        <w:tab/>
        <w:t>Sufficiency of Bid</w:t>
      </w:r>
    </w:p>
    <w:p w14:paraId="35D17EA4" w14:textId="77777777" w:rsidR="007732F4" w:rsidRDefault="007732F4">
      <w:pPr>
        <w:spacing w:line="142" w:lineRule="exact"/>
      </w:pPr>
    </w:p>
    <w:p w14:paraId="40F431C5" w14:textId="77777777" w:rsidR="007732F4" w:rsidRDefault="007732F4">
      <w:pPr>
        <w:tabs>
          <w:tab w:val="left" w:pos="700"/>
        </w:tabs>
        <w:spacing w:line="237" w:lineRule="auto"/>
        <w:ind w:left="720" w:hanging="719"/>
        <w:jc w:val="both"/>
      </w:pPr>
      <w:r>
        <w:t>9.1</w:t>
      </w:r>
      <w:r>
        <w:tab/>
        <w:t>Each bidder shall satisfy himself before bidding as to the correctness and sufficiency of his bid and of the rates and prices entered in the e-bidding system which rates and prices shall except in so far as it is otherwise expressly provided in the contract, cover all his obligations under the contract and all matters and things necessary for the proper</w:t>
      </w:r>
      <w:bookmarkStart w:id="8" w:name="page18"/>
      <w:bookmarkEnd w:id="8"/>
      <w:r>
        <w:t>completion of the work.</w:t>
      </w:r>
    </w:p>
    <w:p w14:paraId="73262463" w14:textId="77777777" w:rsidR="007732F4" w:rsidRDefault="007732F4">
      <w:pPr>
        <w:spacing w:line="200" w:lineRule="exact"/>
      </w:pPr>
    </w:p>
    <w:p w14:paraId="194ED14B" w14:textId="77777777" w:rsidR="007732F4" w:rsidRDefault="007732F4">
      <w:pPr>
        <w:spacing w:line="3" w:lineRule="exact"/>
      </w:pPr>
      <w:bookmarkStart w:id="9" w:name="page19"/>
      <w:bookmarkEnd w:id="9"/>
    </w:p>
    <w:p w14:paraId="7FBFF04D" w14:textId="77777777" w:rsidR="007732F4" w:rsidRDefault="007732F4">
      <w:pPr>
        <w:tabs>
          <w:tab w:val="left" w:pos="700"/>
        </w:tabs>
        <w:spacing w:line="236" w:lineRule="auto"/>
        <w:ind w:left="720" w:hanging="719"/>
        <w:jc w:val="both"/>
      </w:pPr>
      <w:r>
        <w:t>9.2</w:t>
      </w:r>
      <w:r>
        <w:tab/>
        <w:t>The bidder is advised to obtain for himself at his own cost and responsibility all information that may be necessary for preparing the bid and entering into a contract for execution of the works.</w:t>
      </w:r>
    </w:p>
    <w:p w14:paraId="0172B3CF" w14:textId="77777777" w:rsidR="007732F4" w:rsidRDefault="007732F4">
      <w:pPr>
        <w:spacing w:line="282" w:lineRule="exact"/>
      </w:pPr>
    </w:p>
    <w:p w14:paraId="2868CD04" w14:textId="77777777" w:rsidR="007732F4" w:rsidRDefault="007732F4">
      <w:pPr>
        <w:tabs>
          <w:tab w:val="left" w:pos="700"/>
        </w:tabs>
        <w:spacing w:line="0" w:lineRule="atLeast"/>
        <w:rPr>
          <w:b/>
          <w:sz w:val="23"/>
        </w:rPr>
      </w:pPr>
      <w:r>
        <w:rPr>
          <w:b/>
        </w:rPr>
        <w:t>IB.10</w:t>
      </w:r>
      <w:r>
        <w:tab/>
      </w:r>
      <w:r>
        <w:rPr>
          <w:b/>
          <w:sz w:val="23"/>
        </w:rPr>
        <w:t>Bid Prices, Currency of Bid and Payment</w:t>
      </w:r>
    </w:p>
    <w:p w14:paraId="578DCA80" w14:textId="77777777" w:rsidR="007732F4" w:rsidRDefault="007732F4">
      <w:pPr>
        <w:spacing w:line="283" w:lineRule="exact"/>
      </w:pPr>
    </w:p>
    <w:p w14:paraId="759E70BE" w14:textId="77777777" w:rsidR="007732F4" w:rsidRDefault="007732F4">
      <w:pPr>
        <w:tabs>
          <w:tab w:val="left" w:pos="700"/>
        </w:tabs>
        <w:spacing w:line="237" w:lineRule="auto"/>
        <w:ind w:left="720" w:hanging="719"/>
        <w:jc w:val="both"/>
      </w:pPr>
      <w:r>
        <w:t>10.1</w:t>
      </w:r>
      <w:r>
        <w:tab/>
        <w:t>The bidder shall fill up the financial bid through online e-bidding system.</w:t>
      </w:r>
    </w:p>
    <w:p w14:paraId="5A582242" w14:textId="77777777" w:rsidR="007732F4" w:rsidRDefault="007732F4">
      <w:pPr>
        <w:spacing w:line="293" w:lineRule="exact"/>
      </w:pPr>
    </w:p>
    <w:p w14:paraId="022713C6" w14:textId="77777777" w:rsidR="007732F4" w:rsidRDefault="007732F4">
      <w:pPr>
        <w:tabs>
          <w:tab w:val="left" w:pos="700"/>
        </w:tabs>
        <w:spacing w:line="236" w:lineRule="auto"/>
        <w:ind w:left="720" w:hanging="719"/>
        <w:jc w:val="both"/>
      </w:pPr>
      <w:r>
        <w:t>10.2</w:t>
      </w:r>
      <w:r>
        <w:tab/>
        <w:t>Even if stipulated in the Conditions of Contract, prices/premiums quoted by the bidder shall remain fixed during the bidder’s performance of the contract and not subject to variation on any account.</w:t>
      </w:r>
    </w:p>
    <w:p w14:paraId="302E4595" w14:textId="77777777" w:rsidR="007732F4" w:rsidRDefault="007732F4">
      <w:pPr>
        <w:spacing w:line="282" w:lineRule="exact"/>
      </w:pPr>
    </w:p>
    <w:p w14:paraId="7A3036E0" w14:textId="77777777" w:rsidR="00C20B68" w:rsidRDefault="00C20B68">
      <w:pPr>
        <w:spacing w:line="282" w:lineRule="exact"/>
      </w:pPr>
    </w:p>
    <w:p w14:paraId="26B626BD" w14:textId="77777777" w:rsidR="00C20B68" w:rsidRDefault="00C20B68">
      <w:pPr>
        <w:spacing w:line="282" w:lineRule="exact"/>
      </w:pPr>
    </w:p>
    <w:p w14:paraId="34F8E1C6" w14:textId="77777777" w:rsidR="00C20B68" w:rsidRDefault="00C20B68">
      <w:pPr>
        <w:spacing w:line="282" w:lineRule="exact"/>
      </w:pPr>
    </w:p>
    <w:p w14:paraId="4AFA3CD9" w14:textId="77777777" w:rsidR="00C20B68" w:rsidRDefault="00C20B68">
      <w:pPr>
        <w:spacing w:line="282" w:lineRule="exact"/>
      </w:pPr>
    </w:p>
    <w:p w14:paraId="7CFD3B74" w14:textId="77777777" w:rsidR="007732F4" w:rsidRDefault="007732F4">
      <w:pPr>
        <w:spacing w:line="282" w:lineRule="exact"/>
      </w:pPr>
    </w:p>
    <w:p w14:paraId="19DEBD31" w14:textId="77777777" w:rsidR="007732F4" w:rsidRDefault="007732F4">
      <w:pPr>
        <w:tabs>
          <w:tab w:val="left" w:pos="700"/>
        </w:tabs>
        <w:spacing w:line="0" w:lineRule="atLeast"/>
        <w:rPr>
          <w:b/>
          <w:sz w:val="22"/>
        </w:rPr>
      </w:pPr>
      <w:r>
        <w:rPr>
          <w:b/>
        </w:rPr>
        <w:t>IB.11</w:t>
      </w:r>
      <w:r>
        <w:tab/>
      </w:r>
      <w:r>
        <w:rPr>
          <w:b/>
          <w:sz w:val="22"/>
        </w:rPr>
        <w:t>Documents Establishing Bidder’s Eligibility and Qualifications</w:t>
      </w:r>
    </w:p>
    <w:p w14:paraId="110CB16F" w14:textId="77777777" w:rsidR="007732F4" w:rsidRDefault="007732F4">
      <w:pPr>
        <w:spacing w:line="283" w:lineRule="exact"/>
      </w:pPr>
    </w:p>
    <w:p w14:paraId="2EFF9E61" w14:textId="77777777" w:rsidR="007732F4" w:rsidRDefault="007732F4">
      <w:pPr>
        <w:tabs>
          <w:tab w:val="left" w:pos="700"/>
        </w:tabs>
        <w:spacing w:line="236" w:lineRule="auto"/>
        <w:ind w:left="720" w:hanging="719"/>
        <w:jc w:val="both"/>
      </w:pPr>
      <w:r>
        <w:t>11.1</w:t>
      </w:r>
      <w:r>
        <w:tab/>
        <w:t>Pursuant to Clause IB.2 &amp; IB.8, the bidder shall furnish, as part of its bid, documents establishing the bidder’s eligibility to bid and its qualifications to perform the contract if its bid is accepted.</w:t>
      </w:r>
    </w:p>
    <w:p w14:paraId="1F6BCBC7" w14:textId="77777777" w:rsidR="007732F4" w:rsidRDefault="007732F4">
      <w:pPr>
        <w:spacing w:line="290" w:lineRule="exact"/>
      </w:pPr>
    </w:p>
    <w:p w14:paraId="05755149" w14:textId="77777777" w:rsidR="007732F4" w:rsidRDefault="007732F4">
      <w:pPr>
        <w:tabs>
          <w:tab w:val="left" w:pos="700"/>
        </w:tabs>
        <w:spacing w:line="236" w:lineRule="auto"/>
        <w:ind w:left="720" w:hanging="719"/>
        <w:jc w:val="both"/>
      </w:pPr>
      <w:r>
        <w:t>11.2</w:t>
      </w:r>
      <w:r>
        <w:tab/>
        <w:t>Bidder/Manufacturer must possess and provide evidence of its capability and the experience as stipulated in NIT/ BSDs.</w:t>
      </w:r>
    </w:p>
    <w:p w14:paraId="00BC15A5" w14:textId="77777777" w:rsidR="007732F4" w:rsidRDefault="007732F4">
      <w:pPr>
        <w:spacing w:line="282" w:lineRule="exact"/>
      </w:pPr>
    </w:p>
    <w:p w14:paraId="4A97104A" w14:textId="77777777" w:rsidR="007732F4" w:rsidRDefault="007732F4">
      <w:pPr>
        <w:tabs>
          <w:tab w:val="left" w:pos="700"/>
        </w:tabs>
        <w:spacing w:line="0" w:lineRule="atLeast"/>
        <w:rPr>
          <w:b/>
          <w:sz w:val="23"/>
        </w:rPr>
      </w:pPr>
      <w:r>
        <w:rPr>
          <w:b/>
        </w:rPr>
        <w:t>IB.12</w:t>
      </w:r>
      <w:r>
        <w:tab/>
      </w:r>
      <w:r>
        <w:rPr>
          <w:b/>
          <w:sz w:val="23"/>
        </w:rPr>
        <w:t>Documents Establishing Works’ Conformity to Bidding Documents</w:t>
      </w:r>
    </w:p>
    <w:p w14:paraId="2058CD50" w14:textId="77777777" w:rsidR="007732F4" w:rsidRDefault="007732F4">
      <w:pPr>
        <w:spacing w:line="283" w:lineRule="exact"/>
      </w:pPr>
    </w:p>
    <w:p w14:paraId="09C9409F" w14:textId="77777777" w:rsidR="007732F4" w:rsidRDefault="007732F4">
      <w:pPr>
        <w:tabs>
          <w:tab w:val="left" w:pos="700"/>
        </w:tabs>
        <w:spacing w:line="236" w:lineRule="auto"/>
        <w:ind w:left="720" w:hanging="719"/>
        <w:jc w:val="both"/>
      </w:pPr>
      <w:r>
        <w:t>12.1</w:t>
      </w:r>
      <w:r>
        <w:tab/>
        <w:t>The documentary evidence of the works’ conformity to the Bidding Documents may be in the form of literature, drawings and data and the bidder shall furnish documentation as set out in Bidding Data.</w:t>
      </w:r>
    </w:p>
    <w:p w14:paraId="08C0BCFA" w14:textId="77777777" w:rsidR="007732F4" w:rsidRDefault="007732F4">
      <w:pPr>
        <w:spacing w:line="290" w:lineRule="exact"/>
      </w:pPr>
    </w:p>
    <w:p w14:paraId="651E728C" w14:textId="77777777" w:rsidR="007732F4" w:rsidRDefault="007732F4">
      <w:pPr>
        <w:tabs>
          <w:tab w:val="left" w:pos="700"/>
        </w:tabs>
        <w:spacing w:line="236" w:lineRule="auto"/>
        <w:ind w:left="720" w:hanging="719"/>
        <w:jc w:val="both"/>
      </w:pPr>
      <w:r>
        <w:t>12.2</w:t>
      </w:r>
      <w:r>
        <w:tab/>
        <w:t>The bidder shall note that standards for workmanship, material and equipment and references to brand names or catalogue numbers if any</w:t>
      </w:r>
      <w:r>
        <w:rPr>
          <w:i/>
        </w:rPr>
        <w:t>,</w:t>
      </w:r>
      <w:r>
        <w:t xml:space="preserve"> designated by the Procuring Entity/ Procuring Officer in the Technical Provisions are intended to be descriptive only and not restrictive if applicable as per NIT / BSD.</w:t>
      </w:r>
    </w:p>
    <w:p w14:paraId="5C1D59BF" w14:textId="77777777" w:rsidR="007732F4" w:rsidRDefault="007732F4">
      <w:pPr>
        <w:tabs>
          <w:tab w:val="left" w:pos="700"/>
        </w:tabs>
        <w:spacing w:line="236" w:lineRule="auto"/>
        <w:ind w:left="720" w:hanging="719"/>
        <w:jc w:val="both"/>
      </w:pPr>
    </w:p>
    <w:p w14:paraId="6D08DC03" w14:textId="77777777" w:rsidR="007732F4" w:rsidRDefault="007732F4">
      <w:pPr>
        <w:tabs>
          <w:tab w:val="left" w:pos="700"/>
        </w:tabs>
        <w:spacing w:line="0" w:lineRule="atLeast"/>
        <w:rPr>
          <w:b/>
        </w:rPr>
      </w:pPr>
      <w:r>
        <w:rPr>
          <w:b/>
        </w:rPr>
        <w:t>IB.13</w:t>
      </w:r>
      <w:r>
        <w:rPr>
          <w:b/>
        </w:rPr>
        <w:tab/>
        <w:t>Bid Security</w:t>
      </w:r>
    </w:p>
    <w:p w14:paraId="07ED40F3" w14:textId="77777777" w:rsidR="007732F4" w:rsidRDefault="007732F4">
      <w:pPr>
        <w:spacing w:line="283" w:lineRule="exact"/>
      </w:pPr>
    </w:p>
    <w:p w14:paraId="33E1664C" w14:textId="77777777" w:rsidR="007732F4" w:rsidRDefault="007732F4">
      <w:pPr>
        <w:tabs>
          <w:tab w:val="left" w:pos="700"/>
        </w:tabs>
        <w:spacing w:line="238" w:lineRule="auto"/>
        <w:ind w:left="720" w:hanging="719"/>
        <w:jc w:val="both"/>
      </w:pPr>
      <w:r>
        <w:t>13.1</w:t>
      </w:r>
      <w:r>
        <w:tab/>
      </w:r>
      <w:bookmarkStart w:id="10" w:name="_Hlk43908881"/>
      <w:r>
        <w:t xml:space="preserve">Each bidder shall furnish, as part of his bid, a Bid Securityin accordance with the </w:t>
      </w:r>
      <w:bookmarkEnd w:id="10"/>
      <w:r>
        <w:rPr>
          <w:i/>
        </w:rPr>
        <w:t>KPPRA Notification No. S.R.O. (14)/Vol: 1-24/2021-22: Dated Peshawar, the 10</w:t>
      </w:r>
      <w:r>
        <w:rPr>
          <w:i/>
          <w:vertAlign w:val="superscript"/>
        </w:rPr>
        <w:t>th</w:t>
      </w:r>
      <w:r>
        <w:rPr>
          <w:i/>
        </w:rPr>
        <w:t xml:space="preserve"> May 2022 /6058-71 as per NIT / BSD.</w:t>
      </w:r>
    </w:p>
    <w:p w14:paraId="691E380A" w14:textId="77777777" w:rsidR="007732F4" w:rsidRDefault="007732F4">
      <w:pPr>
        <w:spacing w:line="20" w:lineRule="exact"/>
      </w:pPr>
      <w:r>
        <w:t>(</w:t>
      </w:r>
    </w:p>
    <w:p w14:paraId="4758CDF2" w14:textId="77777777" w:rsidR="007732F4" w:rsidRDefault="007732F4">
      <w:pPr>
        <w:spacing w:line="200" w:lineRule="exact"/>
      </w:pPr>
    </w:p>
    <w:p w14:paraId="34E18F7C" w14:textId="77777777" w:rsidR="007732F4" w:rsidRDefault="007732F4">
      <w:pPr>
        <w:tabs>
          <w:tab w:val="left" w:pos="700"/>
        </w:tabs>
        <w:spacing w:line="234" w:lineRule="auto"/>
        <w:ind w:left="720" w:hanging="719"/>
        <w:jc w:val="both"/>
      </w:pPr>
      <w:bookmarkStart w:id="11" w:name="page20"/>
      <w:bookmarkEnd w:id="11"/>
      <w:r>
        <w:t>13.2</w:t>
      </w:r>
      <w:r>
        <w:tab/>
        <w:t>Any bid not accompanied by an acceptable Bid Securityshall be rejected by the Procuring Entityas non-responsive as per KPPRA Notification IB.13.1.</w:t>
      </w:r>
    </w:p>
    <w:p w14:paraId="4C4A6854" w14:textId="77777777" w:rsidR="007732F4" w:rsidRDefault="007732F4">
      <w:pPr>
        <w:spacing w:line="290" w:lineRule="exact"/>
      </w:pPr>
    </w:p>
    <w:p w14:paraId="5D914803" w14:textId="77777777" w:rsidR="007732F4" w:rsidRDefault="007732F4">
      <w:pPr>
        <w:tabs>
          <w:tab w:val="left" w:pos="700"/>
        </w:tabs>
        <w:spacing w:line="234" w:lineRule="auto"/>
        <w:ind w:left="720" w:hanging="719"/>
        <w:jc w:val="both"/>
      </w:pPr>
      <w:r>
        <w:t>13.3</w:t>
      </w:r>
      <w:r>
        <w:tab/>
        <w:t>The bid securities of unsuccessful bidders will be returned as promptly as possible after evaluation process and bid securities of top three lowest evaluated responsivebidders will be retained till award of contract to the successful bidder or on the expiry of validity of Bid Security whichever is earlier. (As per BSD/NIT)</w:t>
      </w:r>
    </w:p>
    <w:p w14:paraId="298491B4" w14:textId="77777777" w:rsidR="007732F4" w:rsidRDefault="007732F4">
      <w:pPr>
        <w:spacing w:line="290" w:lineRule="exact"/>
      </w:pPr>
    </w:p>
    <w:p w14:paraId="5DD66E78" w14:textId="77777777" w:rsidR="007732F4" w:rsidRDefault="007732F4">
      <w:pPr>
        <w:tabs>
          <w:tab w:val="left" w:pos="700"/>
        </w:tabs>
        <w:ind w:left="720" w:hanging="719"/>
        <w:jc w:val="both"/>
      </w:pPr>
      <w:r>
        <w:t>13.4</w:t>
      </w:r>
      <w:r>
        <w:tab/>
        <w:t>The bid security of successful bidder shall be retained with the Procuring Entity till completion of the defect liability period and the amount of guarantee (if any) will be reduced by an equivalent amount.</w:t>
      </w:r>
    </w:p>
    <w:p w14:paraId="0658E7C2" w14:textId="77777777" w:rsidR="007732F4" w:rsidRDefault="007732F4">
      <w:pPr>
        <w:spacing w:line="180" w:lineRule="exact"/>
      </w:pPr>
    </w:p>
    <w:p w14:paraId="1BBFC21D" w14:textId="77777777" w:rsidR="007732F4" w:rsidRDefault="007732F4">
      <w:pPr>
        <w:tabs>
          <w:tab w:val="left" w:pos="700"/>
        </w:tabs>
        <w:spacing w:line="0" w:lineRule="atLeast"/>
      </w:pPr>
      <w:r>
        <w:t>13.5</w:t>
      </w:r>
      <w:r>
        <w:tab/>
        <w:t>The Bid Security may be forfeited:</w:t>
      </w:r>
    </w:p>
    <w:p w14:paraId="268694B3" w14:textId="77777777" w:rsidR="007732F4" w:rsidRDefault="007732F4">
      <w:pPr>
        <w:spacing w:line="276" w:lineRule="exact"/>
      </w:pPr>
    </w:p>
    <w:p w14:paraId="1403596B" w14:textId="77777777" w:rsidR="007732F4" w:rsidRDefault="007732F4">
      <w:pPr>
        <w:numPr>
          <w:ilvl w:val="0"/>
          <w:numId w:val="10"/>
        </w:numPr>
        <w:tabs>
          <w:tab w:val="left" w:pos="1440"/>
        </w:tabs>
        <w:ind w:left="1440" w:hanging="720"/>
      </w:pPr>
      <w:r>
        <w:t>if a bidder withdraws his bid during the period of bid validity; or</w:t>
      </w:r>
    </w:p>
    <w:p w14:paraId="5F8A0ECC" w14:textId="77777777" w:rsidR="007732F4" w:rsidRDefault="007732F4"/>
    <w:p w14:paraId="4E669967" w14:textId="77777777" w:rsidR="007732F4" w:rsidRDefault="007732F4">
      <w:pPr>
        <w:numPr>
          <w:ilvl w:val="0"/>
          <w:numId w:val="10"/>
        </w:numPr>
        <w:tabs>
          <w:tab w:val="left" w:pos="1440"/>
        </w:tabs>
        <w:spacing w:after="240"/>
        <w:ind w:left="1440" w:hanging="720"/>
      </w:pPr>
      <w:r>
        <w:t>in the case of a successful bidder, if he fails to:</w:t>
      </w:r>
    </w:p>
    <w:p w14:paraId="5117D078" w14:textId="77777777" w:rsidR="007732F4" w:rsidRDefault="007732F4">
      <w:pPr>
        <w:numPr>
          <w:ilvl w:val="1"/>
          <w:numId w:val="10"/>
        </w:numPr>
        <w:tabs>
          <w:tab w:val="left" w:pos="2160"/>
        </w:tabs>
        <w:ind w:left="2160" w:hanging="720"/>
      </w:pPr>
      <w:r>
        <w:t>furnish the required Performance Security in accordance with Clause IB.21, or</w:t>
      </w:r>
    </w:p>
    <w:p w14:paraId="19A57372" w14:textId="77777777" w:rsidR="007732F4" w:rsidRDefault="007732F4"/>
    <w:p w14:paraId="7B4AACCF" w14:textId="77777777" w:rsidR="007732F4" w:rsidRDefault="007732F4">
      <w:pPr>
        <w:numPr>
          <w:ilvl w:val="1"/>
          <w:numId w:val="10"/>
        </w:numPr>
        <w:tabs>
          <w:tab w:val="left" w:pos="2160"/>
        </w:tabs>
        <w:ind w:left="2160" w:hanging="720"/>
      </w:pPr>
      <w:r>
        <w:t>Sign the Contract Agreement, in accordance with Sub-Clauses IB.20.2 &amp; 20.3.</w:t>
      </w:r>
    </w:p>
    <w:p w14:paraId="7AD47D94" w14:textId="77777777" w:rsidR="007732F4" w:rsidRDefault="007732F4">
      <w:pPr>
        <w:pStyle w:val="ListParagraph1"/>
        <w:rPr>
          <w:rFonts w:ascii="Times New Roman" w:eastAsia="Times New Roman" w:hAnsi="Times New Roman" w:cs="Times New Roman"/>
          <w:sz w:val="24"/>
        </w:rPr>
      </w:pPr>
    </w:p>
    <w:p w14:paraId="44E284AF" w14:textId="77777777" w:rsidR="007732F4" w:rsidRDefault="007732F4">
      <w:pPr>
        <w:numPr>
          <w:ilvl w:val="1"/>
          <w:numId w:val="10"/>
        </w:numPr>
        <w:tabs>
          <w:tab w:val="left" w:pos="2160"/>
        </w:tabs>
        <w:ind w:left="2160" w:hanging="720"/>
        <w:jc w:val="both"/>
      </w:pPr>
      <w:bookmarkStart w:id="12" w:name="_Hlk43909273"/>
      <w:r>
        <w:t>As per KPPRA Notification No. S.R.O. (14)/Vol: 1-24/2021-22: Dated Peshawar, the 10</w:t>
      </w:r>
      <w:r>
        <w:rPr>
          <w:vertAlign w:val="superscript"/>
        </w:rPr>
        <w:t>th</w:t>
      </w:r>
      <w:r>
        <w:t xml:space="preserve"> May 2022 /6058-71.</w:t>
      </w:r>
    </w:p>
    <w:bookmarkEnd w:id="12"/>
    <w:p w14:paraId="41091965" w14:textId="77777777" w:rsidR="007732F4" w:rsidRDefault="007732F4">
      <w:pPr>
        <w:pStyle w:val="ListParagraph1"/>
        <w:rPr>
          <w:rFonts w:ascii="Times New Roman" w:eastAsia="Times New Roman" w:hAnsi="Times New Roman" w:cs="Times New Roman"/>
          <w:sz w:val="24"/>
        </w:rPr>
      </w:pPr>
    </w:p>
    <w:p w14:paraId="15202025" w14:textId="77777777" w:rsidR="007732F4" w:rsidRDefault="007732F4">
      <w:pPr>
        <w:tabs>
          <w:tab w:val="left" w:pos="1440"/>
        </w:tabs>
        <w:spacing w:line="0" w:lineRule="atLeast"/>
      </w:pPr>
      <w:r>
        <w:tab/>
      </w:r>
    </w:p>
    <w:p w14:paraId="0C7DE6DD" w14:textId="77777777" w:rsidR="007732F4" w:rsidRDefault="007732F4">
      <w:pPr>
        <w:tabs>
          <w:tab w:val="left" w:pos="700"/>
        </w:tabs>
        <w:spacing w:line="0" w:lineRule="atLeast"/>
        <w:rPr>
          <w:b/>
        </w:rPr>
      </w:pPr>
      <w:r>
        <w:rPr>
          <w:b/>
        </w:rPr>
        <w:t>IB.14</w:t>
      </w:r>
      <w:r>
        <w:rPr>
          <w:b/>
        </w:rPr>
        <w:tab/>
        <w:t>Validity of Bids</w:t>
      </w:r>
    </w:p>
    <w:p w14:paraId="550E6155" w14:textId="77777777" w:rsidR="007732F4" w:rsidRDefault="007732F4">
      <w:pPr>
        <w:spacing w:line="310" w:lineRule="exact"/>
      </w:pPr>
    </w:p>
    <w:p w14:paraId="23B8EACC" w14:textId="77777777" w:rsidR="007732F4" w:rsidRDefault="007732F4">
      <w:pPr>
        <w:tabs>
          <w:tab w:val="left" w:pos="700"/>
        </w:tabs>
        <w:spacing w:line="250" w:lineRule="auto"/>
        <w:ind w:left="720" w:hanging="719"/>
        <w:jc w:val="both"/>
        <w:rPr>
          <w:sz w:val="2"/>
        </w:rPr>
      </w:pPr>
      <w:r>
        <w:t>14.1</w:t>
      </w:r>
      <w:r>
        <w:tab/>
        <w:t>Bids shall remain valid for the period stipulated in the Bidding Data after the date of bid opening.</w:t>
      </w:r>
    </w:p>
    <w:p w14:paraId="081463B0" w14:textId="77777777" w:rsidR="007732F4" w:rsidRDefault="007732F4">
      <w:pPr>
        <w:spacing w:line="0" w:lineRule="atLeast"/>
        <w:ind w:firstLine="1"/>
      </w:pPr>
      <w:bookmarkStart w:id="13" w:name="page21"/>
      <w:bookmarkEnd w:id="13"/>
      <w:r>
        <w:tab/>
      </w:r>
    </w:p>
    <w:p w14:paraId="114106AC" w14:textId="77777777" w:rsidR="007732F4" w:rsidRDefault="007732F4">
      <w:pPr>
        <w:spacing w:line="0" w:lineRule="atLeast"/>
        <w:jc w:val="center"/>
        <w:rPr>
          <w:b/>
        </w:rPr>
      </w:pPr>
      <w:r>
        <w:rPr>
          <w:b/>
        </w:rPr>
        <w:t>D. SUBMISSION OF BID</w:t>
      </w:r>
    </w:p>
    <w:p w14:paraId="06A99CA6" w14:textId="77777777" w:rsidR="007732F4" w:rsidRDefault="007732F4">
      <w:pPr>
        <w:spacing w:line="276" w:lineRule="exact"/>
      </w:pPr>
    </w:p>
    <w:p w14:paraId="33EB4D91" w14:textId="77777777" w:rsidR="007732F4" w:rsidRDefault="007732F4">
      <w:pPr>
        <w:tabs>
          <w:tab w:val="left" w:pos="700"/>
        </w:tabs>
        <w:spacing w:line="0" w:lineRule="atLeast"/>
        <w:rPr>
          <w:b/>
          <w:sz w:val="23"/>
        </w:rPr>
      </w:pPr>
      <w:r>
        <w:rPr>
          <w:b/>
        </w:rPr>
        <w:t>IB.15</w:t>
      </w:r>
      <w:r>
        <w:tab/>
      </w:r>
      <w:r>
        <w:rPr>
          <w:b/>
          <w:sz w:val="23"/>
        </w:rPr>
        <w:t>Submission of Bids (as per NIT), Deadline for Submission, Modification&amp; Withdrawal of Bids</w:t>
      </w:r>
    </w:p>
    <w:p w14:paraId="650B9588" w14:textId="77777777" w:rsidR="007732F4" w:rsidRDefault="007732F4">
      <w:pPr>
        <w:spacing w:line="360" w:lineRule="auto"/>
      </w:pPr>
    </w:p>
    <w:p w14:paraId="087464CA" w14:textId="77777777" w:rsidR="007732F4" w:rsidRDefault="007732F4">
      <w:pPr>
        <w:ind w:left="720" w:hanging="720"/>
        <w:jc w:val="both"/>
      </w:pPr>
      <w:r>
        <w:t>15.1</w:t>
      </w:r>
      <w:r>
        <w:tab/>
        <w:t>Each bidder shall prepare as single original copy of bid specified in the bidding data of the documents comprising of the bid as described in clause IB.8 while each bidder shall submit bids financial bid through online e-bidding system as per NIT / BSD.</w:t>
      </w:r>
    </w:p>
    <w:p w14:paraId="744B5FD0" w14:textId="77777777" w:rsidR="007732F4" w:rsidRDefault="007732F4">
      <w:pPr>
        <w:ind w:left="720" w:hanging="720"/>
        <w:jc w:val="both"/>
      </w:pPr>
    </w:p>
    <w:p w14:paraId="0AA7A4E1" w14:textId="77777777" w:rsidR="007732F4" w:rsidRDefault="007732F4">
      <w:pPr>
        <w:tabs>
          <w:tab w:val="left" w:pos="700"/>
        </w:tabs>
        <w:ind w:left="720" w:hanging="719"/>
        <w:jc w:val="both"/>
      </w:pPr>
      <w:r>
        <w:t>15.2</w:t>
      </w:r>
      <w:r>
        <w:tab/>
        <w:t xml:space="preserve">Sealed Bids envelope must be received by the Procuring Entity at the address: </w:t>
      </w:r>
      <w:r w:rsidR="00041CDA">
        <w:rPr>
          <w:b/>
          <w:bCs/>
        </w:rPr>
        <w:t>Executive Engineer Warsak Canal Division</w:t>
      </w:r>
      <w:r>
        <w:rPr>
          <w:b/>
          <w:bCs/>
        </w:rPr>
        <w:t xml:space="preserve"> Peshawar, Irrigation Department, Warsak Road, Peshawar </w:t>
      </w:r>
      <w:r>
        <w:t xml:space="preserve">/ provided in Bidding Data not later than the time and date stipulated therein&amp;as per NIT / BSD. In the event of the specified date for the submission of bids is declared a holiday for the </w:t>
      </w:r>
      <w:r>
        <w:rPr>
          <w:strike/>
        </w:rPr>
        <w:t>P</w:t>
      </w:r>
      <w:r>
        <w:t>rocuring Entity the bids will be received up to the appointed time on the next working day.</w:t>
      </w:r>
    </w:p>
    <w:p w14:paraId="5C6CF805" w14:textId="77777777" w:rsidR="007732F4" w:rsidRDefault="007732F4">
      <w:pPr>
        <w:tabs>
          <w:tab w:val="left" w:pos="700"/>
        </w:tabs>
        <w:ind w:left="720" w:hanging="719"/>
        <w:jc w:val="both"/>
      </w:pPr>
    </w:p>
    <w:p w14:paraId="5B73BF11" w14:textId="77777777" w:rsidR="007732F4" w:rsidRDefault="007732F4">
      <w:pPr>
        <w:tabs>
          <w:tab w:val="left" w:pos="700"/>
        </w:tabs>
        <w:ind w:left="720" w:hanging="719"/>
        <w:jc w:val="both"/>
      </w:pPr>
      <w:r>
        <w:t>15.3</w:t>
      </w:r>
      <w:r>
        <w:tab/>
      </w:r>
      <w:r>
        <w:tab/>
        <w:t xml:space="preserve">The bidder shall submit their bids through leading/reliable </w:t>
      </w:r>
      <w:r>
        <w:rPr>
          <w:b/>
          <w:bCs/>
        </w:rPr>
        <w:t>Courier Service</w:t>
      </w:r>
      <w:r>
        <w:t xml:space="preserve"> providers on or before the deadline along with required documents as per NIT/BSD. The affixed labels of the Courier Service provider may be authenticated for tracking. Fake Courier affixed labels and delivery shall be processed as per law and would not be considered.</w:t>
      </w:r>
    </w:p>
    <w:p w14:paraId="0275D48F" w14:textId="77777777" w:rsidR="007732F4" w:rsidRDefault="007732F4">
      <w:pPr>
        <w:tabs>
          <w:tab w:val="left" w:pos="1440"/>
        </w:tabs>
        <w:ind w:left="720" w:hanging="720"/>
        <w:jc w:val="both"/>
      </w:pPr>
    </w:p>
    <w:p w14:paraId="7D681C35" w14:textId="77777777" w:rsidR="007732F4" w:rsidRDefault="007732F4">
      <w:pPr>
        <w:ind w:left="720"/>
        <w:jc w:val="both"/>
      </w:pPr>
      <w:r>
        <w:t>Delays in the courier delivery, or delivery of a bid to the wrong office or due to any other reason, shall not be accepted as an excuse for failure to deliver a bid at the proper place and time. It shall be the bidder’s responsibility to determine the manner in which timely delivery of his bid will be accomplished by a leading/reliable courier service provider.</w:t>
      </w:r>
    </w:p>
    <w:p w14:paraId="1E0F082E" w14:textId="77777777" w:rsidR="007732F4" w:rsidRDefault="007732F4">
      <w:pPr>
        <w:ind w:left="720"/>
        <w:jc w:val="both"/>
        <w:rPr>
          <w:b/>
          <w:bCs/>
        </w:rPr>
      </w:pPr>
    </w:p>
    <w:p w14:paraId="41B99EE8" w14:textId="77777777" w:rsidR="007732F4" w:rsidRDefault="007732F4">
      <w:pPr>
        <w:ind w:left="720" w:hanging="720"/>
        <w:jc w:val="both"/>
      </w:pPr>
      <w:r>
        <w:t>15.4Bids submitted through any other means except as mentioned in the NIT /BSD shall not be accepted/considered.</w:t>
      </w:r>
    </w:p>
    <w:p w14:paraId="09120E17" w14:textId="77777777" w:rsidR="007732F4" w:rsidRDefault="007732F4">
      <w:pPr>
        <w:ind w:left="720" w:hanging="720"/>
        <w:jc w:val="both"/>
      </w:pPr>
    </w:p>
    <w:p w14:paraId="14B339BC" w14:textId="77777777" w:rsidR="007732F4" w:rsidRDefault="007732F4">
      <w:pPr>
        <w:tabs>
          <w:tab w:val="left" w:pos="700"/>
        </w:tabs>
        <w:ind w:left="720" w:hanging="719"/>
        <w:jc w:val="both"/>
      </w:pPr>
      <w:r>
        <w:t>15.5</w:t>
      </w:r>
      <w:r>
        <w:tab/>
        <w:t>Any bid received by the Procuring Entity after the deadline for submission prescribed in Bidding Data / NIT / BSD will be returned unopened to such bidder.</w:t>
      </w:r>
    </w:p>
    <w:p w14:paraId="3ABAAFAC" w14:textId="77777777" w:rsidR="007732F4" w:rsidRDefault="007732F4">
      <w:pPr>
        <w:tabs>
          <w:tab w:val="left" w:pos="700"/>
        </w:tabs>
        <w:ind w:left="720" w:hanging="719"/>
        <w:jc w:val="both"/>
      </w:pPr>
    </w:p>
    <w:p w14:paraId="26F2332D" w14:textId="77777777" w:rsidR="007732F4" w:rsidRDefault="007732F4">
      <w:pPr>
        <w:tabs>
          <w:tab w:val="left" w:pos="700"/>
        </w:tabs>
        <w:spacing w:after="240"/>
        <w:ind w:left="720" w:hanging="719"/>
        <w:jc w:val="both"/>
      </w:pPr>
      <w:r>
        <w:t>15.6</w:t>
      </w:r>
      <w:r>
        <w:tab/>
        <w:t>Any bidder may modify or withdraw his bid after bid submission provided that the modification or written notice of withdrawal is received by the ProcuringEntity prior to the deadline for submission of bids.</w:t>
      </w:r>
    </w:p>
    <w:p w14:paraId="34A20915" w14:textId="77777777" w:rsidR="007732F4" w:rsidRDefault="007732F4">
      <w:pPr>
        <w:tabs>
          <w:tab w:val="left" w:pos="700"/>
        </w:tabs>
        <w:spacing w:line="0" w:lineRule="atLeast"/>
        <w:rPr>
          <w:b/>
        </w:rPr>
      </w:pPr>
      <w:r>
        <w:br w:type="page"/>
      </w:r>
      <w:r>
        <w:rPr>
          <w:b/>
        </w:rPr>
        <w:t>IB.14</w:t>
      </w:r>
      <w:r>
        <w:rPr>
          <w:b/>
        </w:rPr>
        <w:tab/>
        <w:t>Validity of Bids</w:t>
      </w:r>
    </w:p>
    <w:p w14:paraId="47434C43" w14:textId="77777777" w:rsidR="007732F4" w:rsidRDefault="007732F4">
      <w:pPr>
        <w:spacing w:line="310" w:lineRule="exact"/>
      </w:pPr>
    </w:p>
    <w:p w14:paraId="7BD173D0" w14:textId="77777777" w:rsidR="007732F4" w:rsidRDefault="007732F4">
      <w:pPr>
        <w:tabs>
          <w:tab w:val="left" w:pos="700"/>
        </w:tabs>
        <w:spacing w:line="250" w:lineRule="auto"/>
        <w:ind w:left="720" w:hanging="719"/>
        <w:jc w:val="both"/>
        <w:rPr>
          <w:sz w:val="2"/>
        </w:rPr>
      </w:pPr>
      <w:r>
        <w:t>14.1</w:t>
      </w:r>
      <w:r>
        <w:tab/>
        <w:t>Bids shall remain valid for the period stipulated in the Bidding Data after the date of bid opening.</w:t>
      </w:r>
    </w:p>
    <w:p w14:paraId="2D54EBB9" w14:textId="77777777" w:rsidR="007732F4" w:rsidRDefault="007732F4">
      <w:pPr>
        <w:spacing w:line="0" w:lineRule="atLeast"/>
        <w:ind w:firstLine="1"/>
      </w:pPr>
      <w:r>
        <w:tab/>
      </w:r>
    </w:p>
    <w:p w14:paraId="2DE3E71C" w14:textId="77777777" w:rsidR="007732F4" w:rsidRDefault="007732F4">
      <w:pPr>
        <w:spacing w:line="0" w:lineRule="atLeast"/>
        <w:jc w:val="center"/>
        <w:rPr>
          <w:b/>
        </w:rPr>
      </w:pPr>
      <w:r>
        <w:rPr>
          <w:b/>
        </w:rPr>
        <w:t>D. SUBMISSION OF BID</w:t>
      </w:r>
    </w:p>
    <w:p w14:paraId="1B25DAEA" w14:textId="77777777" w:rsidR="007732F4" w:rsidRDefault="007732F4">
      <w:pPr>
        <w:spacing w:line="276" w:lineRule="exact"/>
      </w:pPr>
    </w:p>
    <w:p w14:paraId="164C1043" w14:textId="77777777" w:rsidR="007732F4" w:rsidRDefault="007732F4">
      <w:pPr>
        <w:tabs>
          <w:tab w:val="left" w:pos="700"/>
        </w:tabs>
        <w:spacing w:line="0" w:lineRule="atLeast"/>
        <w:rPr>
          <w:b/>
          <w:sz w:val="23"/>
        </w:rPr>
      </w:pPr>
      <w:r>
        <w:rPr>
          <w:b/>
        </w:rPr>
        <w:t>IB.15</w:t>
      </w:r>
      <w:r>
        <w:tab/>
      </w:r>
      <w:r>
        <w:rPr>
          <w:b/>
          <w:sz w:val="23"/>
        </w:rPr>
        <w:t>Submission of Bids (as per NIT), Deadline for Submission, Modification&amp; Withdrawal of Bids</w:t>
      </w:r>
    </w:p>
    <w:p w14:paraId="7F18983A" w14:textId="77777777" w:rsidR="007732F4" w:rsidRDefault="007732F4">
      <w:pPr>
        <w:spacing w:line="360" w:lineRule="auto"/>
      </w:pPr>
    </w:p>
    <w:p w14:paraId="6D94EA9E" w14:textId="77777777" w:rsidR="007732F4" w:rsidRDefault="007732F4">
      <w:pPr>
        <w:ind w:left="720" w:hanging="720"/>
        <w:jc w:val="both"/>
      </w:pPr>
      <w:r>
        <w:t>15.1</w:t>
      </w:r>
      <w:r>
        <w:tab/>
        <w:t>Each bidder shall prepare as single original copy of bid specified in the bidding data of the documents comprising of the bid as described in clause IB.8 while each bidder shall submit bids financial bid through online e-bidding system as per NIT / BSD.</w:t>
      </w:r>
    </w:p>
    <w:p w14:paraId="04F9B1DA" w14:textId="77777777" w:rsidR="007732F4" w:rsidRDefault="007732F4">
      <w:pPr>
        <w:ind w:left="720" w:hanging="720"/>
        <w:jc w:val="both"/>
      </w:pPr>
    </w:p>
    <w:p w14:paraId="7A28B4CF" w14:textId="77777777" w:rsidR="007732F4" w:rsidRDefault="007732F4">
      <w:pPr>
        <w:tabs>
          <w:tab w:val="left" w:pos="700"/>
        </w:tabs>
        <w:ind w:left="720" w:hanging="719"/>
        <w:jc w:val="both"/>
      </w:pPr>
      <w:r>
        <w:t>15.2</w:t>
      </w:r>
      <w:r>
        <w:tab/>
        <w:t xml:space="preserve">Sealed Bids envelope must be received by the Procuring Entity at the address: </w:t>
      </w:r>
      <w:r w:rsidR="00041CDA">
        <w:rPr>
          <w:b/>
          <w:bCs/>
        </w:rPr>
        <w:t>Executive Engineer Warsak Canal Division Peshawar</w:t>
      </w:r>
      <w:r>
        <w:rPr>
          <w:b/>
          <w:bCs/>
        </w:rPr>
        <w:t xml:space="preserve"> Irrigation Department, Warsak Road, Peshawar </w:t>
      </w:r>
      <w:r>
        <w:t xml:space="preserve">/ provided in Bidding Data not later than the time and date stipulated therein&amp;as per NIT / BSD. In the event of the specified date for the submission of bids is declared a holiday for the </w:t>
      </w:r>
      <w:r>
        <w:rPr>
          <w:strike/>
        </w:rPr>
        <w:t>P</w:t>
      </w:r>
      <w:r>
        <w:t>rocuring Entity the bids will be received up to the appointed time on the next working day.</w:t>
      </w:r>
    </w:p>
    <w:p w14:paraId="06AD6762" w14:textId="77777777" w:rsidR="007732F4" w:rsidRDefault="007732F4">
      <w:pPr>
        <w:tabs>
          <w:tab w:val="left" w:pos="700"/>
        </w:tabs>
        <w:ind w:left="720" w:hanging="719"/>
        <w:jc w:val="both"/>
      </w:pPr>
    </w:p>
    <w:p w14:paraId="4563C995" w14:textId="77777777" w:rsidR="007732F4" w:rsidRDefault="007732F4">
      <w:pPr>
        <w:tabs>
          <w:tab w:val="left" w:pos="700"/>
        </w:tabs>
        <w:ind w:left="720" w:hanging="719"/>
        <w:jc w:val="both"/>
      </w:pPr>
      <w:r>
        <w:t>15.3</w:t>
      </w:r>
      <w:r>
        <w:tab/>
      </w:r>
      <w:r>
        <w:tab/>
        <w:t xml:space="preserve">The bidder shall submit their bids through leading/reliable </w:t>
      </w:r>
      <w:r>
        <w:rPr>
          <w:b/>
          <w:bCs/>
        </w:rPr>
        <w:t>Courier Service</w:t>
      </w:r>
      <w:r>
        <w:t xml:space="preserve"> providers on or before the deadline along with required documents as per NIT/BSD. The affixed labels of the Courier Service provider may be authenticated for tracking. Fake Courier affixed labels and delivery shall be processed as per law and would not be considered.</w:t>
      </w:r>
    </w:p>
    <w:p w14:paraId="20392EB3" w14:textId="77777777" w:rsidR="007732F4" w:rsidRDefault="007732F4">
      <w:pPr>
        <w:tabs>
          <w:tab w:val="left" w:pos="1440"/>
        </w:tabs>
        <w:ind w:left="720" w:hanging="720"/>
        <w:jc w:val="both"/>
      </w:pPr>
    </w:p>
    <w:p w14:paraId="4CC14D23" w14:textId="77777777" w:rsidR="007732F4" w:rsidRDefault="007732F4">
      <w:pPr>
        <w:ind w:left="720"/>
        <w:jc w:val="both"/>
      </w:pPr>
      <w:r>
        <w:t>Delays in the courier delivery, or delivery of a bid to the wrong office or due to any other reason, shall not be accepted as an excuse for failure to deliver a bid at the proper place and time. It shall be the bidder’s responsibility to determine the manner in which timely delivery of his bid will be accomplished by a leading/reliable courier service provider.</w:t>
      </w:r>
    </w:p>
    <w:p w14:paraId="2EB915D3" w14:textId="77777777" w:rsidR="007732F4" w:rsidRDefault="007732F4">
      <w:pPr>
        <w:ind w:left="720"/>
        <w:jc w:val="both"/>
        <w:rPr>
          <w:b/>
          <w:bCs/>
        </w:rPr>
      </w:pPr>
    </w:p>
    <w:p w14:paraId="0D871EE4" w14:textId="77777777" w:rsidR="007732F4" w:rsidRDefault="007732F4">
      <w:pPr>
        <w:ind w:left="720" w:hanging="720"/>
        <w:jc w:val="both"/>
      </w:pPr>
      <w:r>
        <w:t>15.4    Bids submitted through any other means except as mentioned in the NIT /BSD shall not be accepted/considered.</w:t>
      </w:r>
    </w:p>
    <w:p w14:paraId="13B8BF23" w14:textId="77777777" w:rsidR="007732F4" w:rsidRDefault="007732F4">
      <w:pPr>
        <w:ind w:left="720" w:hanging="720"/>
        <w:jc w:val="both"/>
      </w:pPr>
    </w:p>
    <w:p w14:paraId="31895EEF" w14:textId="77777777" w:rsidR="007732F4" w:rsidRDefault="007732F4">
      <w:pPr>
        <w:tabs>
          <w:tab w:val="left" w:pos="700"/>
        </w:tabs>
        <w:ind w:left="720" w:hanging="719"/>
        <w:jc w:val="both"/>
      </w:pPr>
      <w:r>
        <w:t>15.5</w:t>
      </w:r>
      <w:r>
        <w:tab/>
        <w:t>Any bid received by the Procuring Entity after the deadline for submission prescribed in Bidding Data / NIT / BSD will be returned unopened to such bidder.</w:t>
      </w:r>
    </w:p>
    <w:p w14:paraId="7E0BB9A8" w14:textId="77777777" w:rsidR="007732F4" w:rsidRDefault="007732F4">
      <w:pPr>
        <w:tabs>
          <w:tab w:val="left" w:pos="700"/>
        </w:tabs>
        <w:ind w:left="720" w:hanging="719"/>
        <w:jc w:val="both"/>
      </w:pPr>
    </w:p>
    <w:p w14:paraId="22DE6323" w14:textId="77777777" w:rsidR="007732F4" w:rsidRDefault="007732F4">
      <w:pPr>
        <w:tabs>
          <w:tab w:val="left" w:pos="700"/>
        </w:tabs>
        <w:spacing w:after="240"/>
        <w:ind w:left="720" w:hanging="719"/>
        <w:jc w:val="both"/>
      </w:pPr>
      <w:r>
        <w:t>15.6</w:t>
      </w:r>
      <w:r>
        <w:tab/>
        <w:t>Any bidder may modify or withdraw his bid after bid submission provided that the modification or written notice of withdrawal is received by the ProcuringEntity prior to the deadline for submission of bids.</w:t>
      </w:r>
    </w:p>
    <w:p w14:paraId="488DE7FE" w14:textId="77777777" w:rsidR="007732F4" w:rsidRDefault="007732F4">
      <w:pPr>
        <w:tabs>
          <w:tab w:val="left" w:pos="700"/>
        </w:tabs>
        <w:spacing w:after="240"/>
        <w:ind w:left="720" w:hanging="719"/>
        <w:jc w:val="both"/>
      </w:pPr>
    </w:p>
    <w:p w14:paraId="0709D08C" w14:textId="77777777" w:rsidR="007732F4" w:rsidRDefault="007732F4">
      <w:pPr>
        <w:tabs>
          <w:tab w:val="left" w:pos="700"/>
        </w:tabs>
        <w:spacing w:after="240"/>
        <w:ind w:left="720" w:hanging="719"/>
        <w:jc w:val="both"/>
      </w:pPr>
    </w:p>
    <w:p w14:paraId="1E923319" w14:textId="77777777" w:rsidR="007732F4" w:rsidRDefault="007732F4">
      <w:pPr>
        <w:tabs>
          <w:tab w:val="left" w:pos="700"/>
        </w:tabs>
        <w:spacing w:after="240"/>
        <w:ind w:left="720" w:hanging="719"/>
        <w:jc w:val="both"/>
      </w:pPr>
    </w:p>
    <w:p w14:paraId="69BF0E50" w14:textId="77777777" w:rsidR="007732F4" w:rsidRDefault="007732F4">
      <w:pPr>
        <w:tabs>
          <w:tab w:val="left" w:pos="700"/>
        </w:tabs>
        <w:spacing w:after="240"/>
        <w:ind w:left="720" w:hanging="719"/>
        <w:jc w:val="both"/>
      </w:pPr>
    </w:p>
    <w:p w14:paraId="6194F0CC" w14:textId="77777777" w:rsidR="007732F4" w:rsidRDefault="007732F4">
      <w:pPr>
        <w:tabs>
          <w:tab w:val="left" w:pos="700"/>
        </w:tabs>
        <w:spacing w:after="240"/>
        <w:ind w:left="720" w:hanging="719"/>
        <w:jc w:val="both"/>
      </w:pPr>
    </w:p>
    <w:p w14:paraId="29E6A4DE" w14:textId="77777777" w:rsidR="00C20B68" w:rsidRDefault="00C20B68">
      <w:pPr>
        <w:tabs>
          <w:tab w:val="left" w:pos="700"/>
        </w:tabs>
        <w:spacing w:after="240"/>
        <w:ind w:left="720" w:hanging="719"/>
        <w:jc w:val="both"/>
      </w:pPr>
    </w:p>
    <w:p w14:paraId="104F9B90" w14:textId="77777777" w:rsidR="007732F4" w:rsidRDefault="007732F4">
      <w:pPr>
        <w:numPr>
          <w:ilvl w:val="0"/>
          <w:numId w:val="11"/>
        </w:numPr>
        <w:tabs>
          <w:tab w:val="left" w:pos="3100"/>
        </w:tabs>
        <w:spacing w:line="0" w:lineRule="atLeast"/>
        <w:ind w:left="3100" w:hanging="716"/>
        <w:rPr>
          <w:b/>
        </w:rPr>
      </w:pPr>
      <w:r>
        <w:rPr>
          <w:b/>
        </w:rPr>
        <w:t>BID OPENING AND EVALUATION</w:t>
      </w:r>
    </w:p>
    <w:p w14:paraId="590F9EA8" w14:textId="77777777" w:rsidR="007732F4" w:rsidRDefault="007732F4">
      <w:pPr>
        <w:spacing w:line="276" w:lineRule="exact"/>
        <w:rPr>
          <w:b/>
        </w:rPr>
      </w:pPr>
    </w:p>
    <w:p w14:paraId="4746677A" w14:textId="77777777" w:rsidR="007732F4" w:rsidRDefault="007732F4">
      <w:pPr>
        <w:spacing w:line="0" w:lineRule="atLeast"/>
        <w:rPr>
          <w:b/>
        </w:rPr>
      </w:pPr>
      <w:r>
        <w:rPr>
          <w:b/>
        </w:rPr>
        <w:t>IB.16   Bid Opening, Clarification and Evaluation</w:t>
      </w:r>
    </w:p>
    <w:p w14:paraId="72FC81FE" w14:textId="77777777" w:rsidR="007732F4" w:rsidRDefault="007732F4">
      <w:pPr>
        <w:spacing w:line="310" w:lineRule="exact"/>
      </w:pPr>
    </w:p>
    <w:p w14:paraId="5C13E2D6" w14:textId="77777777" w:rsidR="007732F4" w:rsidRDefault="007732F4">
      <w:pPr>
        <w:tabs>
          <w:tab w:val="left" w:pos="700"/>
        </w:tabs>
        <w:spacing w:line="250" w:lineRule="auto"/>
        <w:ind w:left="720" w:hanging="719"/>
        <w:jc w:val="both"/>
      </w:pPr>
      <w:r>
        <w:t>16.1</w:t>
      </w:r>
      <w:r>
        <w:tab/>
        <w:t>The Procuring Officer / Procuring Entity will open only financial bids from the e-Bidding system as per NIT/BSD in the presence of bidders’ representatives who choose to attend, at the time, date and location stipulated in the Bidding Data.</w:t>
      </w:r>
    </w:p>
    <w:p w14:paraId="01F2056F" w14:textId="77777777" w:rsidR="007732F4" w:rsidRDefault="007732F4">
      <w:pPr>
        <w:spacing w:line="275" w:lineRule="exact"/>
        <w:jc w:val="both"/>
      </w:pPr>
    </w:p>
    <w:p w14:paraId="3CC7370F" w14:textId="77777777" w:rsidR="007732F4" w:rsidRDefault="007732F4">
      <w:pPr>
        <w:tabs>
          <w:tab w:val="left" w:pos="700"/>
        </w:tabs>
        <w:spacing w:line="236" w:lineRule="auto"/>
        <w:ind w:left="720" w:hanging="719"/>
        <w:jc w:val="both"/>
      </w:pPr>
      <w:r>
        <w:t>16.2</w:t>
      </w:r>
      <w:r>
        <w:tab/>
        <w:t>The Procuring Officer / Procuring Entity shall announce the e-Bidding Comparative Statement and shall record the minutes of the bid opening. Representatives of the bidders who choose to attend physically or virtually (if available) shall sign the attendance sheet while sealed bid envelop will be presented to the Procurement Committee so notified for detail evaluation &amp;recommendations.</w:t>
      </w:r>
    </w:p>
    <w:p w14:paraId="41981C15" w14:textId="77777777" w:rsidR="007732F4" w:rsidRDefault="007732F4">
      <w:pPr>
        <w:spacing w:line="290" w:lineRule="exact"/>
        <w:jc w:val="both"/>
      </w:pPr>
    </w:p>
    <w:p w14:paraId="037A361D" w14:textId="77777777" w:rsidR="007732F4" w:rsidRDefault="007732F4">
      <w:pPr>
        <w:spacing w:line="234" w:lineRule="auto"/>
        <w:ind w:left="720"/>
        <w:jc w:val="both"/>
      </w:pPr>
      <w:r>
        <w:t>Any Bid Price or discount which is not read out and recorded at bid opening will not be taken into account / considered in the evaluation of bid.</w:t>
      </w:r>
    </w:p>
    <w:p w14:paraId="027A99E8" w14:textId="77777777" w:rsidR="007732F4" w:rsidRDefault="007732F4">
      <w:pPr>
        <w:spacing w:line="290" w:lineRule="exact"/>
        <w:jc w:val="both"/>
      </w:pPr>
    </w:p>
    <w:p w14:paraId="346F0291" w14:textId="77777777" w:rsidR="007732F4" w:rsidRDefault="007732F4">
      <w:pPr>
        <w:tabs>
          <w:tab w:val="left" w:pos="700"/>
        </w:tabs>
        <w:spacing w:line="237" w:lineRule="auto"/>
        <w:ind w:left="720" w:hanging="719"/>
        <w:jc w:val="both"/>
      </w:pPr>
      <w:r>
        <w:t>16.3</w:t>
      </w:r>
      <w:r>
        <w:tab/>
        <w:t>To assist in the examination, evaluation, and comparison of bids the Engineer/ Procuring Officer / Procuring Entity may, at its discretion, asks the bidder for a clarification of its bid. The request for clarification and the response shall be in writing and no change in the price or substance of the bid shall be sought, offered or permitted.</w:t>
      </w:r>
    </w:p>
    <w:p w14:paraId="21C251BE" w14:textId="77777777" w:rsidR="007732F4" w:rsidRDefault="007732F4">
      <w:pPr>
        <w:spacing w:line="278" w:lineRule="exact"/>
        <w:jc w:val="both"/>
      </w:pPr>
    </w:p>
    <w:tbl>
      <w:tblPr>
        <w:tblW w:w="0" w:type="auto"/>
        <w:tblInd w:w="0" w:type="dxa"/>
        <w:tblLayout w:type="fixed"/>
        <w:tblCellMar>
          <w:left w:w="0" w:type="dxa"/>
          <w:right w:w="0" w:type="dxa"/>
        </w:tblCellMar>
        <w:tblLook w:val="0000" w:firstRow="0" w:lastRow="0" w:firstColumn="0" w:lastColumn="0" w:noHBand="0" w:noVBand="0"/>
      </w:tblPr>
      <w:tblGrid>
        <w:gridCol w:w="720"/>
        <w:gridCol w:w="8636"/>
      </w:tblGrid>
      <w:tr w:rsidR="007732F4" w14:paraId="7F5E5954" w14:textId="77777777">
        <w:trPr>
          <w:trHeight w:val="276"/>
        </w:trPr>
        <w:tc>
          <w:tcPr>
            <w:tcW w:w="720" w:type="dxa"/>
            <w:vAlign w:val="bottom"/>
          </w:tcPr>
          <w:p w14:paraId="36C6A111" w14:textId="77777777" w:rsidR="007732F4" w:rsidRDefault="007732F4">
            <w:pPr>
              <w:spacing w:line="0" w:lineRule="atLeast"/>
              <w:jc w:val="both"/>
            </w:pPr>
            <w:r>
              <w:t xml:space="preserve">16.4   </w:t>
            </w:r>
          </w:p>
        </w:tc>
        <w:tc>
          <w:tcPr>
            <w:tcW w:w="8636" w:type="dxa"/>
            <w:vAlign w:val="bottom"/>
          </w:tcPr>
          <w:p w14:paraId="7D1DE81B" w14:textId="77777777" w:rsidR="007732F4" w:rsidRDefault="007732F4">
            <w:pPr>
              <w:spacing w:line="0" w:lineRule="atLeast"/>
              <w:jc w:val="both"/>
            </w:pPr>
            <w:r>
              <w:t xml:space="preserve">Prior to the detailed evaluation, pursuant to Sub-Clauses IB.16.7 to 16.9, the procurement committee will determine the substantial responsiveness of each bid to the bidding </w:t>
            </w:r>
          </w:p>
        </w:tc>
      </w:tr>
    </w:tbl>
    <w:p w14:paraId="6195DF94" w14:textId="77777777" w:rsidR="007732F4" w:rsidRDefault="007732F4">
      <w:pPr>
        <w:spacing w:line="13" w:lineRule="exact"/>
        <w:jc w:val="both"/>
      </w:pPr>
    </w:p>
    <w:p w14:paraId="4DAF188A" w14:textId="77777777" w:rsidR="007732F4" w:rsidRDefault="007732F4">
      <w:pPr>
        <w:spacing w:line="237" w:lineRule="auto"/>
        <w:ind w:left="720"/>
        <w:jc w:val="both"/>
      </w:pPr>
      <w:r>
        <w:t>documents. For purpose of these clauses, a substantially responsive bid is one which conforms to all the terms and conditions of the bidding documents without material deviations. It will include to determine the requirements listed in bidding data.</w:t>
      </w:r>
    </w:p>
    <w:p w14:paraId="514D55ED" w14:textId="77777777" w:rsidR="007732F4" w:rsidRDefault="007732F4">
      <w:pPr>
        <w:spacing w:line="278" w:lineRule="exact"/>
        <w:jc w:val="both"/>
      </w:pPr>
    </w:p>
    <w:p w14:paraId="1EE63F3D" w14:textId="77777777" w:rsidR="007732F4" w:rsidRDefault="007732F4">
      <w:pPr>
        <w:tabs>
          <w:tab w:val="left" w:pos="700"/>
        </w:tabs>
        <w:spacing w:line="234" w:lineRule="auto"/>
        <w:ind w:left="720" w:hanging="719"/>
        <w:jc w:val="both"/>
      </w:pPr>
      <w:r>
        <w:t>16.5</w:t>
      </w:r>
      <w:r>
        <w:tab/>
        <w:t>A bid determined as substantially non-responsive will be rejected and will not subsequently be made responsive by the bidder by correction of the non-conformity.</w:t>
      </w:r>
    </w:p>
    <w:p w14:paraId="0214CE59" w14:textId="77777777" w:rsidR="007732F4" w:rsidRDefault="007732F4">
      <w:pPr>
        <w:spacing w:line="290" w:lineRule="exact"/>
        <w:jc w:val="both"/>
      </w:pPr>
    </w:p>
    <w:p w14:paraId="733CCEDF" w14:textId="77777777" w:rsidR="007732F4" w:rsidRDefault="007732F4">
      <w:pPr>
        <w:tabs>
          <w:tab w:val="left" w:pos="700"/>
        </w:tabs>
        <w:ind w:left="720" w:hanging="719"/>
        <w:jc w:val="both"/>
      </w:pPr>
      <w:r>
        <w:t>16.6</w:t>
      </w:r>
      <w:r>
        <w:tab/>
        <w:t>Any minor informality or non-conformity or irregularity in a bid which does not constitute a material deviation may be waived by Procuring Entity, provided such waiver does not prejudice or affect the relative ranking of any other bidders.</w:t>
      </w:r>
    </w:p>
    <w:p w14:paraId="7ED93719" w14:textId="77777777" w:rsidR="007732F4" w:rsidRDefault="007732F4">
      <w:pPr>
        <w:jc w:val="both"/>
      </w:pPr>
    </w:p>
    <w:p w14:paraId="6E23B509" w14:textId="77777777" w:rsidR="007732F4" w:rsidRDefault="007732F4">
      <w:pPr>
        <w:tabs>
          <w:tab w:val="left" w:pos="700"/>
        </w:tabs>
        <w:ind w:left="720" w:hanging="719"/>
        <w:jc w:val="both"/>
      </w:pPr>
      <w:r>
        <w:t>16.7</w:t>
      </w:r>
      <w:r>
        <w:tab/>
        <w:t>The Procuring Entity through notified procurement committee shall evaluate all the bids so submitted in line with the evaluation criteria set in the NIT / Bid Solicitation Document.</w:t>
      </w:r>
    </w:p>
    <w:p w14:paraId="6AE51D51" w14:textId="77777777" w:rsidR="007732F4" w:rsidRDefault="007732F4">
      <w:pPr>
        <w:jc w:val="both"/>
      </w:pPr>
    </w:p>
    <w:p w14:paraId="72A2A0C9" w14:textId="77777777" w:rsidR="007732F4" w:rsidRDefault="007732F4">
      <w:pPr>
        <w:tabs>
          <w:tab w:val="left" w:pos="700"/>
        </w:tabs>
        <w:jc w:val="both"/>
        <w:rPr>
          <w:sz w:val="23"/>
        </w:rPr>
      </w:pPr>
      <w:r>
        <w:t>16.8</w:t>
      </w:r>
      <w:r>
        <w:tab/>
        <w:t>Evaluated Bid Price</w:t>
      </w:r>
    </w:p>
    <w:p w14:paraId="63FF42AB" w14:textId="77777777" w:rsidR="007732F4" w:rsidRDefault="007732F4">
      <w:pPr>
        <w:jc w:val="both"/>
      </w:pPr>
    </w:p>
    <w:p w14:paraId="52AD7981" w14:textId="77777777" w:rsidR="007732F4" w:rsidRDefault="007732F4">
      <w:pPr>
        <w:ind w:left="720"/>
        <w:jc w:val="both"/>
      </w:pPr>
      <w:r>
        <w:t>In evaluating the bids, the procurement committee shall determine the lowest evaluated responsive bid as per evaluation criteria in line with the NIT / BSD and shall recommend the same to the Procuring Entity for final approval.</w:t>
      </w:r>
    </w:p>
    <w:p w14:paraId="641B2C78" w14:textId="77777777" w:rsidR="007732F4" w:rsidRDefault="007732F4"/>
    <w:p w14:paraId="0185D2EF" w14:textId="77777777" w:rsidR="007732F4" w:rsidRDefault="007732F4">
      <w:pPr>
        <w:tabs>
          <w:tab w:val="left" w:pos="700"/>
        </w:tabs>
      </w:pPr>
      <w:r>
        <w:t>16.9</w:t>
      </w:r>
      <w:r>
        <w:tab/>
        <w:t>Evaluation Methods for prices adjustment</w:t>
      </w:r>
      <w:r>
        <w:rPr>
          <w:b/>
        </w:rPr>
        <w:t xml:space="preserve"> (Not applicable)</w:t>
      </w:r>
      <w:r>
        <w:t>.</w:t>
      </w:r>
    </w:p>
    <w:p w14:paraId="05F9DE6A" w14:textId="77777777" w:rsidR="007732F4" w:rsidRDefault="007732F4">
      <w:pPr>
        <w:ind w:left="720"/>
      </w:pPr>
      <w:r>
        <w:t>Pursuant to Sub-Clause 16.8following evaluation methods for price adjustments will be followed:</w:t>
      </w:r>
    </w:p>
    <w:p w14:paraId="5DD635D7" w14:textId="77777777" w:rsidR="007732F4" w:rsidRDefault="007732F4"/>
    <w:p w14:paraId="7DDC5A52" w14:textId="77777777" w:rsidR="007732F4" w:rsidRDefault="007732F4"/>
    <w:p w14:paraId="098202E3" w14:textId="77777777" w:rsidR="007732F4" w:rsidRDefault="007732F4"/>
    <w:p w14:paraId="5BB5851F" w14:textId="77777777" w:rsidR="00C20B68" w:rsidRDefault="00C20B68"/>
    <w:p w14:paraId="5DC0DB1D" w14:textId="77777777" w:rsidR="007732F4" w:rsidRDefault="007732F4"/>
    <w:p w14:paraId="4AA2D41B" w14:textId="77777777" w:rsidR="007732F4" w:rsidRDefault="007732F4">
      <w:pPr>
        <w:numPr>
          <w:ilvl w:val="0"/>
          <w:numId w:val="12"/>
        </w:numPr>
        <w:tabs>
          <w:tab w:val="left" w:pos="2160"/>
        </w:tabs>
        <w:ind w:left="2160" w:hanging="720"/>
      </w:pPr>
      <w:r>
        <w:t>Price Adjustment for Technical Compliance</w:t>
      </w:r>
    </w:p>
    <w:p w14:paraId="63AFF137" w14:textId="77777777" w:rsidR="007732F4" w:rsidRDefault="007732F4">
      <w:pPr>
        <w:ind w:left="2160"/>
        <w:jc w:val="both"/>
      </w:pPr>
      <w:r>
        <w:t>The cost of making good any deficiency resulting from technical noncompliance will be added to the corrected total bid price for comparison purposes only. The adjustments will be applied taking the highest price quoted by other bidders being evaluated in detail in their original bids for corresponding item. In case of non-availability of price from other bidders, the price will be estimated by the Engineer/Procuring Officer.</w:t>
      </w:r>
    </w:p>
    <w:p w14:paraId="6FC5A9E9" w14:textId="77777777" w:rsidR="007732F4" w:rsidRDefault="007732F4">
      <w:pPr>
        <w:ind w:left="2160"/>
        <w:jc w:val="both"/>
      </w:pPr>
    </w:p>
    <w:p w14:paraId="0D14552C" w14:textId="77777777" w:rsidR="007732F4" w:rsidRDefault="007732F4">
      <w:pPr>
        <w:numPr>
          <w:ilvl w:val="0"/>
          <w:numId w:val="12"/>
        </w:numPr>
        <w:tabs>
          <w:tab w:val="left" w:pos="2160"/>
        </w:tabs>
        <w:ind w:left="2160" w:hanging="720"/>
      </w:pPr>
      <w:r>
        <w:t>Price Adjustment for Commercial Compliance</w:t>
      </w:r>
    </w:p>
    <w:p w14:paraId="60142052" w14:textId="77777777" w:rsidR="007732F4" w:rsidRDefault="007732F4">
      <w:pPr>
        <w:tabs>
          <w:tab w:val="left" w:pos="2160"/>
        </w:tabs>
        <w:ind w:left="2160"/>
      </w:pPr>
    </w:p>
    <w:p w14:paraId="7F28D17C" w14:textId="77777777" w:rsidR="007732F4" w:rsidRDefault="007732F4">
      <w:pPr>
        <w:ind w:left="2160"/>
        <w:jc w:val="both"/>
      </w:pPr>
      <w:r>
        <w:t>The cost of making good any deficiency resulting from any quantifiable variations and deviations from the bid schedules and conditions of contract, as determined by the Engineer/Procuring officer will be added to the corrected total bid price for comparison purpose only. Adjustment for commercial compliance will be added to the corrected total bid prices.</w:t>
      </w:r>
    </w:p>
    <w:p w14:paraId="5BF9913C" w14:textId="77777777" w:rsidR="007732F4" w:rsidRDefault="007732F4">
      <w:pPr>
        <w:spacing w:line="238" w:lineRule="auto"/>
        <w:jc w:val="both"/>
      </w:pPr>
    </w:p>
    <w:p w14:paraId="10458923" w14:textId="77777777" w:rsidR="007732F4" w:rsidRDefault="007732F4">
      <w:pPr>
        <w:spacing w:line="3" w:lineRule="exact"/>
      </w:pPr>
      <w:bookmarkStart w:id="14" w:name="page25"/>
      <w:bookmarkEnd w:id="14"/>
    </w:p>
    <w:p w14:paraId="56AAAB20" w14:textId="77777777" w:rsidR="007732F4" w:rsidRDefault="007732F4">
      <w:pPr>
        <w:numPr>
          <w:ilvl w:val="0"/>
          <w:numId w:val="13"/>
        </w:numPr>
        <w:tabs>
          <w:tab w:val="left" w:pos="2160"/>
        </w:tabs>
        <w:spacing w:line="234" w:lineRule="auto"/>
        <w:ind w:left="2160" w:hanging="720"/>
      </w:pPr>
      <w:r>
        <w:t>Price Adjustment for deviation in terms of payments refer to bidding data.</w:t>
      </w:r>
    </w:p>
    <w:p w14:paraId="6C73D94B" w14:textId="77777777" w:rsidR="007732F4" w:rsidRDefault="007732F4">
      <w:pPr>
        <w:tabs>
          <w:tab w:val="left" w:pos="700"/>
        </w:tabs>
        <w:spacing w:line="0" w:lineRule="atLeast"/>
        <w:rPr>
          <w:b/>
        </w:rPr>
      </w:pPr>
    </w:p>
    <w:p w14:paraId="3363F6F3" w14:textId="77777777" w:rsidR="007732F4" w:rsidRDefault="007732F4">
      <w:pPr>
        <w:tabs>
          <w:tab w:val="left" w:pos="700"/>
        </w:tabs>
        <w:spacing w:line="0" w:lineRule="atLeast"/>
        <w:rPr>
          <w:b/>
        </w:rPr>
      </w:pPr>
      <w:r>
        <w:rPr>
          <w:b/>
        </w:rPr>
        <w:t>IB.17</w:t>
      </w:r>
      <w:r>
        <w:rPr>
          <w:b/>
        </w:rPr>
        <w:tab/>
        <w:t>Process to be Confidential</w:t>
      </w:r>
    </w:p>
    <w:p w14:paraId="1D05A6EA" w14:textId="77777777" w:rsidR="007732F4" w:rsidRDefault="007732F4">
      <w:pPr>
        <w:spacing w:line="283" w:lineRule="exact"/>
      </w:pPr>
    </w:p>
    <w:p w14:paraId="7CE1224A" w14:textId="77777777" w:rsidR="007732F4" w:rsidRDefault="007732F4">
      <w:pPr>
        <w:tabs>
          <w:tab w:val="left" w:pos="700"/>
        </w:tabs>
        <w:spacing w:line="238" w:lineRule="auto"/>
        <w:ind w:left="720" w:hanging="719"/>
        <w:jc w:val="both"/>
      </w:pPr>
      <w:r>
        <w:t>17.1</w:t>
      </w:r>
      <w:r>
        <w:tab/>
        <w:t>Subject to Sub-Clause IB.16.3 heretofore, no bidder shall contact Procuring Officer / Engineer/Procuring Entity or Procurement Committee on any matter relating to its bid from the time of the bid opening to the time the bid evaluation result is announced by the Procuring Entity. The evaluation result may be announced at least ten (10) days prior to award of contract. The announcement to all bidders will be tentative e-bid comparative statement.</w:t>
      </w:r>
    </w:p>
    <w:p w14:paraId="63ED756E" w14:textId="77777777" w:rsidR="007732F4" w:rsidRDefault="007732F4">
      <w:pPr>
        <w:spacing w:line="293" w:lineRule="exact"/>
      </w:pPr>
    </w:p>
    <w:p w14:paraId="27BEE33D" w14:textId="77777777" w:rsidR="007732F4" w:rsidRDefault="007732F4">
      <w:pPr>
        <w:tabs>
          <w:tab w:val="left" w:pos="700"/>
        </w:tabs>
        <w:spacing w:line="237" w:lineRule="auto"/>
        <w:ind w:left="720" w:hanging="719"/>
        <w:jc w:val="both"/>
      </w:pPr>
      <w:r>
        <w:t>17.2</w:t>
      </w:r>
      <w:r>
        <w:tab/>
        <w:t>Any effort by a bidder to influence Procuring Officer / Engineer / Procuring Entity or Procurement Committee in the Bid evaluation, bid comparison or contract award decisions may result in the rejection of his bid. Whereas any bidder feeling aggrieved may lodge a written complaint not later than fifteen (15) days after the announcement of the bid evaluation result, however, mere fact of lodging a complaint shall not warrant suspension of procurement process.</w:t>
      </w:r>
    </w:p>
    <w:p w14:paraId="612072AD" w14:textId="77777777" w:rsidR="007732F4" w:rsidRDefault="007732F4">
      <w:pPr>
        <w:spacing w:line="286" w:lineRule="exact"/>
      </w:pPr>
    </w:p>
    <w:p w14:paraId="34DC36AF" w14:textId="77777777" w:rsidR="007732F4" w:rsidRDefault="007732F4">
      <w:pPr>
        <w:spacing w:line="286" w:lineRule="exact"/>
      </w:pPr>
    </w:p>
    <w:p w14:paraId="7F2A9742" w14:textId="77777777" w:rsidR="007732F4" w:rsidRDefault="007732F4">
      <w:pPr>
        <w:numPr>
          <w:ilvl w:val="0"/>
          <w:numId w:val="14"/>
        </w:numPr>
        <w:tabs>
          <w:tab w:val="left" w:pos="3660"/>
        </w:tabs>
        <w:spacing w:line="0" w:lineRule="atLeast"/>
        <w:ind w:left="3660" w:hanging="719"/>
        <w:rPr>
          <w:b/>
        </w:rPr>
      </w:pPr>
      <w:r>
        <w:rPr>
          <w:b/>
        </w:rPr>
        <w:t>AWARD OF CONTRACT</w:t>
      </w:r>
    </w:p>
    <w:p w14:paraId="1FF9CE51" w14:textId="77777777" w:rsidR="007732F4" w:rsidRDefault="007732F4">
      <w:pPr>
        <w:spacing w:line="276" w:lineRule="exact"/>
      </w:pPr>
    </w:p>
    <w:p w14:paraId="4D6CBF55" w14:textId="77777777" w:rsidR="007732F4" w:rsidRDefault="007732F4">
      <w:pPr>
        <w:spacing w:line="0" w:lineRule="atLeast"/>
        <w:rPr>
          <w:b/>
        </w:rPr>
      </w:pPr>
      <w:r>
        <w:rPr>
          <w:b/>
        </w:rPr>
        <w:t>IB.18. Post Qualification (if applicable)</w:t>
      </w:r>
    </w:p>
    <w:p w14:paraId="5FF50BC6" w14:textId="77777777" w:rsidR="007732F4" w:rsidRDefault="007732F4">
      <w:pPr>
        <w:spacing w:line="283" w:lineRule="exact"/>
      </w:pPr>
    </w:p>
    <w:p w14:paraId="56D19A59" w14:textId="77777777" w:rsidR="007732F4" w:rsidRDefault="007732F4">
      <w:pPr>
        <w:tabs>
          <w:tab w:val="left" w:pos="700"/>
        </w:tabs>
        <w:spacing w:line="0" w:lineRule="atLeast"/>
        <w:ind w:left="720" w:hanging="719"/>
        <w:jc w:val="both"/>
      </w:pPr>
      <w:r>
        <w:t>18.1</w:t>
      </w:r>
      <w:r>
        <w:tab/>
        <w:t xml:space="preserve">The Procuring Entity, at any stage of the bid evaluation, having credible reasons for or </w:t>
      </w:r>
      <w:r>
        <w:rPr>
          <w:i/>
        </w:rPr>
        <w:t xml:space="preserve">prima facie </w:t>
      </w:r>
      <w:r>
        <w:t>evidence of any defect in supplier’s or contractor’s capacities, may require the suppliers or contractors to provide information concerning their professional, technical, financial, legal or managerial competence whether already pre-qualified or not:</w:t>
      </w:r>
    </w:p>
    <w:p w14:paraId="421B25FE" w14:textId="77777777" w:rsidR="007732F4" w:rsidRDefault="007732F4">
      <w:pPr>
        <w:spacing w:line="200" w:lineRule="exact"/>
      </w:pPr>
    </w:p>
    <w:p w14:paraId="268D5D10" w14:textId="77777777" w:rsidR="007732F4" w:rsidRDefault="007732F4">
      <w:pPr>
        <w:spacing w:line="234" w:lineRule="auto"/>
        <w:ind w:left="720"/>
        <w:jc w:val="both"/>
      </w:pPr>
      <w:r>
        <w:t>Provided that such qualification shall only be laid down after recording reasons therefore in writing. They shall form part of the records of that bid evaluation report.</w:t>
      </w:r>
    </w:p>
    <w:p w14:paraId="1837F5D9" w14:textId="77777777" w:rsidR="007732F4" w:rsidRDefault="007732F4">
      <w:pPr>
        <w:spacing w:line="290" w:lineRule="exact"/>
      </w:pPr>
    </w:p>
    <w:p w14:paraId="35DF40CD" w14:textId="77777777" w:rsidR="007732F4" w:rsidRDefault="007732F4">
      <w:pPr>
        <w:spacing w:line="290" w:lineRule="exact"/>
      </w:pPr>
    </w:p>
    <w:p w14:paraId="50C5D070" w14:textId="77777777" w:rsidR="007732F4" w:rsidRDefault="007732F4">
      <w:pPr>
        <w:tabs>
          <w:tab w:val="left" w:pos="700"/>
        </w:tabs>
        <w:spacing w:line="237" w:lineRule="auto"/>
        <w:ind w:left="720" w:hanging="719"/>
        <w:jc w:val="both"/>
      </w:pPr>
      <w:r>
        <w:t>18.2</w:t>
      </w:r>
      <w:r>
        <w:tab/>
        <w:t>The determination will take into account the bidder’s financial and technical capabilities. It will be based upon an examination of the documentary evidence of the bidders’ qualifications submitted under Clause IB.11, as well as such other information required in the Bidding Documents.</w:t>
      </w:r>
    </w:p>
    <w:p w14:paraId="4FDA3BF8" w14:textId="77777777" w:rsidR="007732F4" w:rsidRDefault="007732F4">
      <w:pPr>
        <w:spacing w:line="282" w:lineRule="exact"/>
      </w:pPr>
    </w:p>
    <w:p w14:paraId="023B666D" w14:textId="77777777" w:rsidR="007732F4" w:rsidRDefault="007732F4">
      <w:pPr>
        <w:tabs>
          <w:tab w:val="left" w:pos="700"/>
        </w:tabs>
        <w:spacing w:line="0" w:lineRule="atLeast"/>
        <w:rPr>
          <w:b/>
        </w:rPr>
      </w:pPr>
      <w:r>
        <w:rPr>
          <w:b/>
        </w:rPr>
        <w:t>IB.19</w:t>
      </w:r>
      <w:r>
        <w:rPr>
          <w:b/>
        </w:rPr>
        <w:tab/>
        <w:t>Award Criteria &amp; Procuring Entity’s Right</w:t>
      </w:r>
    </w:p>
    <w:p w14:paraId="3BD50218" w14:textId="77777777" w:rsidR="007732F4" w:rsidRDefault="007732F4">
      <w:pPr>
        <w:tabs>
          <w:tab w:val="left" w:pos="700"/>
        </w:tabs>
        <w:spacing w:line="0" w:lineRule="atLeast"/>
        <w:rPr>
          <w:b/>
        </w:rPr>
      </w:pPr>
    </w:p>
    <w:p w14:paraId="75BE29C9" w14:textId="77777777" w:rsidR="007732F4" w:rsidRDefault="007732F4">
      <w:pPr>
        <w:tabs>
          <w:tab w:val="left" w:pos="700"/>
        </w:tabs>
        <w:spacing w:line="237" w:lineRule="auto"/>
        <w:ind w:left="720" w:hanging="719"/>
        <w:jc w:val="both"/>
      </w:pPr>
      <w:r>
        <w:t>19.1</w:t>
      </w:r>
      <w:r>
        <w:tab/>
        <w:t>Subject to Sub-Clause IB.19.2, the Procuring Entity will award the Contract to the bidder whose bid has been determined to be substantially responsive to the Bidding Documents and who has offered the lowest evaluated Bid Price, provided that such bidder has been determined to be qualified to satisfactorily perform the Contract in accordance with the provisions of Clause IB.18.</w:t>
      </w:r>
    </w:p>
    <w:p w14:paraId="1B55F769" w14:textId="77777777" w:rsidR="007732F4" w:rsidRDefault="007732F4">
      <w:pPr>
        <w:tabs>
          <w:tab w:val="left" w:pos="700"/>
        </w:tabs>
        <w:spacing w:line="0" w:lineRule="atLeast"/>
      </w:pPr>
      <w:r>
        <w:t>19.2</w:t>
      </w:r>
      <w:r>
        <w:tab/>
        <w:t>Notwithstanding Sub-Clause IB.19.1, the Procuring Entity reserves the right to accept or</w:t>
      </w:r>
    </w:p>
    <w:p w14:paraId="4C01467E" w14:textId="77777777" w:rsidR="007732F4" w:rsidRDefault="007732F4">
      <w:pPr>
        <w:spacing w:line="3" w:lineRule="exact"/>
      </w:pPr>
      <w:bookmarkStart w:id="15" w:name="page26"/>
      <w:bookmarkEnd w:id="15"/>
    </w:p>
    <w:p w14:paraId="67FA3752" w14:textId="77777777" w:rsidR="007732F4" w:rsidRDefault="007732F4">
      <w:pPr>
        <w:spacing w:line="238" w:lineRule="auto"/>
        <w:ind w:left="720"/>
        <w:jc w:val="both"/>
      </w:pPr>
      <w:r>
        <w:t>reject any bid, and to annul the bidding process and reject all bids, at any time prior to award of Contract (acceptance of a bid or proposal rule 47(1), without thereby incurring any liability to the affected bidders or any obligation to inform the affected bidders of the grounds for the Procuring Entity’s action except that the grounds for its rejection of all bids shall upon request be communicated, to any bidder who submitted a bid, without justification of the grounds. Notice of the rejection of all the bids shall be given promptly to all the bidders.</w:t>
      </w:r>
    </w:p>
    <w:p w14:paraId="0529460B" w14:textId="77777777" w:rsidR="007732F4" w:rsidRDefault="007732F4">
      <w:pPr>
        <w:spacing w:line="285" w:lineRule="exact"/>
      </w:pPr>
    </w:p>
    <w:p w14:paraId="1B70D423" w14:textId="77777777" w:rsidR="007732F4" w:rsidRDefault="007732F4">
      <w:pPr>
        <w:tabs>
          <w:tab w:val="left" w:pos="700"/>
        </w:tabs>
        <w:spacing w:line="0" w:lineRule="atLeast"/>
        <w:rPr>
          <w:b/>
          <w:sz w:val="23"/>
        </w:rPr>
      </w:pPr>
      <w:r>
        <w:rPr>
          <w:b/>
        </w:rPr>
        <w:t>IB.20</w:t>
      </w:r>
      <w:r>
        <w:tab/>
      </w:r>
      <w:r>
        <w:rPr>
          <w:b/>
          <w:sz w:val="23"/>
        </w:rPr>
        <w:t>Notification of Award &amp; Signing of Contract Agreement</w:t>
      </w:r>
    </w:p>
    <w:p w14:paraId="528708C6" w14:textId="77777777" w:rsidR="007732F4" w:rsidRDefault="007732F4">
      <w:pPr>
        <w:spacing w:line="283" w:lineRule="exact"/>
      </w:pPr>
    </w:p>
    <w:p w14:paraId="21686767" w14:textId="77777777" w:rsidR="007732F4" w:rsidRDefault="007732F4">
      <w:pPr>
        <w:tabs>
          <w:tab w:val="left" w:pos="700"/>
        </w:tabs>
        <w:spacing w:line="236" w:lineRule="auto"/>
        <w:ind w:left="720" w:hanging="719"/>
        <w:jc w:val="both"/>
      </w:pPr>
      <w:r>
        <w:t>20.1</w:t>
      </w:r>
      <w:r>
        <w:tab/>
        <w:t>Prior to expiration of the period of bid validity prescribed by the Procuring Entity, the Procuring Entity will notify the successful bidder in writing (“Letter of Acceptance”) that his bid has been accepted.</w:t>
      </w:r>
    </w:p>
    <w:p w14:paraId="3D539B3B" w14:textId="77777777" w:rsidR="007732F4" w:rsidRDefault="007732F4">
      <w:pPr>
        <w:tabs>
          <w:tab w:val="left" w:pos="700"/>
        </w:tabs>
        <w:spacing w:line="237" w:lineRule="auto"/>
        <w:ind w:left="720" w:hanging="719"/>
        <w:jc w:val="both"/>
      </w:pPr>
      <w:r>
        <w:t>20.2</w:t>
      </w:r>
      <w:r>
        <w:tab/>
        <w:t>Within fourteen (14) days from the date of furnishing of acceptable Performance Security under the Conditions of Contract, the Procuring Officer / Procuring Entity will send the successful bidder the Form of Contract Agreement provided in the Bidding Documents, incorporating all agreements between the parties.</w:t>
      </w:r>
    </w:p>
    <w:p w14:paraId="4B7704D8" w14:textId="77777777" w:rsidR="007732F4" w:rsidRDefault="007732F4">
      <w:pPr>
        <w:spacing w:line="200" w:lineRule="exact"/>
      </w:pPr>
    </w:p>
    <w:p w14:paraId="3001A737" w14:textId="77777777" w:rsidR="007732F4" w:rsidRDefault="007732F4">
      <w:pPr>
        <w:tabs>
          <w:tab w:val="left" w:pos="700"/>
        </w:tabs>
        <w:spacing w:line="236" w:lineRule="auto"/>
        <w:ind w:left="720" w:hanging="719"/>
        <w:jc w:val="both"/>
      </w:pPr>
      <w:r>
        <w:t>20.3</w:t>
      </w:r>
      <w:r>
        <w:tab/>
        <w:t>The formal Agreement between the Procuring Officer / Procuring Entity and the successful bidder shall be executed within fourteen (14) days of the receipt of Form of Contract Agreement by the successful bidder from the Procuring Officer / Procuring Entity.</w:t>
      </w:r>
    </w:p>
    <w:p w14:paraId="4A78AD2A" w14:textId="77777777" w:rsidR="007732F4" w:rsidRDefault="007732F4">
      <w:pPr>
        <w:tabs>
          <w:tab w:val="left" w:pos="700"/>
        </w:tabs>
        <w:spacing w:line="0" w:lineRule="atLeast"/>
        <w:rPr>
          <w:b/>
          <w:sz w:val="23"/>
        </w:rPr>
      </w:pPr>
      <w:r>
        <w:rPr>
          <w:b/>
        </w:rPr>
        <w:t>IB.21</w:t>
      </w:r>
      <w:r>
        <w:tab/>
      </w:r>
      <w:r>
        <w:rPr>
          <w:b/>
        </w:rPr>
        <w:t>Performance Security</w:t>
      </w:r>
      <w:r>
        <w:rPr>
          <w:b/>
          <w:sz w:val="23"/>
        </w:rPr>
        <w:t xml:space="preserve"> (As per KPPRA Rules 2014)</w:t>
      </w:r>
    </w:p>
    <w:p w14:paraId="12980957" w14:textId="77777777" w:rsidR="007732F4" w:rsidRDefault="007732F4">
      <w:pPr>
        <w:tabs>
          <w:tab w:val="left" w:pos="700"/>
        </w:tabs>
        <w:spacing w:line="236" w:lineRule="auto"/>
        <w:ind w:left="720" w:hanging="719"/>
        <w:jc w:val="both"/>
      </w:pPr>
      <w:r>
        <w:t>21.1</w:t>
      </w:r>
      <w:r>
        <w:tab/>
        <w:t>The successful bidder shall furnish to the Procuring Officer / Procuring Entity a Performance Security in the form and the amount stipulated in the Conditions of Contract within a period of twenty-eight (28) days after the receipt of Letter of Acceptance.</w:t>
      </w:r>
    </w:p>
    <w:p w14:paraId="6DAB035A" w14:textId="77777777" w:rsidR="007732F4" w:rsidRDefault="007732F4">
      <w:pPr>
        <w:tabs>
          <w:tab w:val="left" w:pos="700"/>
        </w:tabs>
        <w:spacing w:line="0" w:lineRule="atLeast"/>
      </w:pPr>
      <w:r>
        <w:t>21.2</w:t>
      </w:r>
      <w:r>
        <w:tab/>
        <w:t>Failure of the successful bidder to comply with the requirements of Sub-Clauses IB.20.2</w:t>
      </w:r>
    </w:p>
    <w:p w14:paraId="54AC8F1A" w14:textId="77777777" w:rsidR="007732F4" w:rsidRDefault="007732F4">
      <w:pPr>
        <w:spacing w:line="12" w:lineRule="exact"/>
      </w:pPr>
    </w:p>
    <w:p w14:paraId="7AFAB893" w14:textId="77777777" w:rsidR="007732F4" w:rsidRDefault="007732F4">
      <w:pPr>
        <w:numPr>
          <w:ilvl w:val="0"/>
          <w:numId w:val="15"/>
        </w:numPr>
        <w:tabs>
          <w:tab w:val="left" w:pos="989"/>
        </w:tabs>
        <w:spacing w:line="234" w:lineRule="auto"/>
        <w:ind w:left="720"/>
      </w:pPr>
      <w:r>
        <w:t>20.3 or 21.1 or Clause IB.22 shall constitute sufficient grounds for the annulment of the award and forfeiture of the Bid Security.</w:t>
      </w:r>
    </w:p>
    <w:p w14:paraId="7F87E153" w14:textId="77777777" w:rsidR="007732F4" w:rsidRDefault="007732F4">
      <w:pPr>
        <w:tabs>
          <w:tab w:val="left" w:pos="989"/>
        </w:tabs>
        <w:spacing w:line="234" w:lineRule="auto"/>
      </w:pPr>
    </w:p>
    <w:p w14:paraId="1ADC2C02" w14:textId="77777777" w:rsidR="007732F4" w:rsidRDefault="007732F4">
      <w:pPr>
        <w:tabs>
          <w:tab w:val="left" w:pos="700"/>
        </w:tabs>
        <w:spacing w:line="0" w:lineRule="atLeast"/>
        <w:rPr>
          <w:b/>
          <w:sz w:val="23"/>
        </w:rPr>
      </w:pPr>
      <w:r>
        <w:rPr>
          <w:b/>
        </w:rPr>
        <w:t>IB.22</w:t>
      </w:r>
      <w:r>
        <w:tab/>
      </w:r>
      <w:r>
        <w:rPr>
          <w:b/>
          <w:sz w:val="23"/>
        </w:rPr>
        <w:t>Integrity Pact</w:t>
      </w:r>
    </w:p>
    <w:p w14:paraId="0B911023" w14:textId="77777777" w:rsidR="007732F4" w:rsidRDefault="007732F4">
      <w:pPr>
        <w:tabs>
          <w:tab w:val="left" w:pos="1641"/>
        </w:tabs>
        <w:spacing w:line="283" w:lineRule="exact"/>
        <w:rPr>
          <w:sz w:val="22"/>
        </w:rPr>
      </w:pPr>
      <w:r>
        <w:rPr>
          <w:sz w:val="14"/>
        </w:rPr>
        <w:tab/>
      </w:r>
    </w:p>
    <w:p w14:paraId="5724C629" w14:textId="77777777" w:rsidR="007732F4" w:rsidRDefault="007732F4">
      <w:pPr>
        <w:spacing w:line="236" w:lineRule="auto"/>
        <w:ind w:left="720"/>
        <w:jc w:val="both"/>
      </w:pPr>
      <w:r>
        <w:t>The Bidder shall sign and stamp the Form of Integrity Pact provided at Schedule-F to Bid in the Bidding Document for all procurement contracts exceeding Rupees ten (10) million. Failure to provide such Integrity Pact shall make the bid non-responsive.</w:t>
      </w:r>
    </w:p>
    <w:p w14:paraId="38D2FC9E" w14:textId="77777777" w:rsidR="007732F4" w:rsidRDefault="007732F4">
      <w:pPr>
        <w:spacing w:line="200" w:lineRule="exact"/>
      </w:pPr>
    </w:p>
    <w:p w14:paraId="11321E8E" w14:textId="77777777" w:rsidR="007732F4" w:rsidRDefault="007732F4">
      <w:pPr>
        <w:spacing w:line="200" w:lineRule="exact"/>
      </w:pPr>
    </w:p>
    <w:p w14:paraId="4ACAE94E" w14:textId="77777777" w:rsidR="007732F4" w:rsidRDefault="007732F4">
      <w:pPr>
        <w:spacing w:line="0" w:lineRule="atLeast"/>
        <w:ind w:right="360"/>
        <w:sectPr w:rsidR="007732F4">
          <w:headerReference w:type="even" r:id="rId12"/>
          <w:headerReference w:type="default" r:id="rId13"/>
          <w:footerReference w:type="even" r:id="rId14"/>
          <w:footerReference w:type="default" r:id="rId15"/>
          <w:headerReference w:type="first" r:id="rId16"/>
          <w:footerReference w:type="first" r:id="rId17"/>
          <w:pgSz w:w="12240" w:h="15840"/>
          <w:pgMar w:top="1080" w:right="1440" w:bottom="0" w:left="1440" w:header="0" w:footer="0" w:gutter="0"/>
          <w:cols w:space="720"/>
          <w:docGrid w:linePitch="360"/>
        </w:sectPr>
      </w:pPr>
    </w:p>
    <w:p w14:paraId="65652642" w14:textId="77777777" w:rsidR="007732F4" w:rsidRDefault="007732F4">
      <w:pPr>
        <w:spacing w:line="0" w:lineRule="atLeast"/>
        <w:jc w:val="center"/>
        <w:rPr>
          <w:b/>
        </w:rPr>
      </w:pPr>
      <w:bookmarkStart w:id="16" w:name="page27"/>
      <w:bookmarkEnd w:id="16"/>
      <w:r>
        <w:rPr>
          <w:b/>
        </w:rPr>
        <w:t>BIDDING DATA</w:t>
      </w:r>
    </w:p>
    <w:p w14:paraId="74799268" w14:textId="77777777" w:rsidR="007732F4" w:rsidRDefault="007732F4">
      <w:pPr>
        <w:spacing w:line="200" w:lineRule="exact"/>
      </w:pPr>
    </w:p>
    <w:p w14:paraId="76F29737" w14:textId="77777777" w:rsidR="007732F4" w:rsidRDefault="007732F4">
      <w:pPr>
        <w:spacing w:line="0" w:lineRule="atLeast"/>
        <w:rPr>
          <w:b/>
        </w:rPr>
      </w:pPr>
      <w:r>
        <w:rPr>
          <w:b/>
        </w:rPr>
        <w:t>Instructions to Bidders</w:t>
      </w:r>
    </w:p>
    <w:p w14:paraId="53A00759" w14:textId="77777777" w:rsidR="007732F4" w:rsidRDefault="007732F4">
      <w:pPr>
        <w:spacing w:line="24" w:lineRule="exact"/>
      </w:pPr>
    </w:p>
    <w:p w14:paraId="3D46D09A" w14:textId="77777777" w:rsidR="007732F4" w:rsidRDefault="007732F4">
      <w:pPr>
        <w:spacing w:line="0" w:lineRule="atLeast"/>
        <w:rPr>
          <w:b/>
        </w:rPr>
      </w:pPr>
      <w:r>
        <w:rPr>
          <w:b/>
        </w:rPr>
        <w:t>Clause Reference</w:t>
      </w:r>
    </w:p>
    <w:p w14:paraId="60BD73AB" w14:textId="77777777" w:rsidR="007732F4" w:rsidRDefault="007732F4">
      <w:pPr>
        <w:spacing w:line="319" w:lineRule="exact"/>
      </w:pPr>
    </w:p>
    <w:p w14:paraId="5F0B4B26" w14:textId="77777777" w:rsidR="007732F4" w:rsidRDefault="007732F4">
      <w:pPr>
        <w:tabs>
          <w:tab w:val="left" w:pos="700"/>
        </w:tabs>
        <w:spacing w:line="0" w:lineRule="atLeast"/>
        <w:rPr>
          <w:b/>
          <w:sz w:val="23"/>
        </w:rPr>
      </w:pPr>
      <w:r>
        <w:t>1.1</w:t>
      </w:r>
      <w:r>
        <w:tab/>
      </w:r>
      <w:r>
        <w:rPr>
          <w:b/>
          <w:sz w:val="23"/>
        </w:rPr>
        <w:t>Name of Procuring Entity</w:t>
      </w:r>
    </w:p>
    <w:p w14:paraId="4F4EDD73" w14:textId="77777777" w:rsidR="007732F4" w:rsidRDefault="007732F4">
      <w:pPr>
        <w:spacing w:line="301" w:lineRule="exact"/>
      </w:pPr>
    </w:p>
    <w:p w14:paraId="1F926D28" w14:textId="77777777" w:rsidR="007732F4" w:rsidRDefault="007732F4">
      <w:pPr>
        <w:ind w:left="720"/>
      </w:pPr>
      <w:r>
        <w:t>Executive Engineer Warsak Canals Division Peshawar (Procuring Officer)</w:t>
      </w:r>
    </w:p>
    <w:p w14:paraId="4F724BFB" w14:textId="77777777" w:rsidR="007732F4" w:rsidRDefault="007732F4">
      <w:pPr>
        <w:ind w:left="720"/>
        <w:rPr>
          <w:b/>
        </w:rPr>
      </w:pPr>
    </w:p>
    <w:tbl>
      <w:tblPr>
        <w:tblW w:w="0" w:type="auto"/>
        <w:tblInd w:w="0" w:type="dxa"/>
        <w:tblLayout w:type="fixed"/>
        <w:tblCellMar>
          <w:left w:w="0" w:type="dxa"/>
          <w:right w:w="0" w:type="dxa"/>
        </w:tblCellMar>
        <w:tblLook w:val="0000" w:firstRow="0" w:lastRow="0" w:firstColumn="0" w:lastColumn="0" w:noHBand="0" w:noVBand="0"/>
      </w:tblPr>
      <w:tblGrid>
        <w:gridCol w:w="520"/>
        <w:gridCol w:w="700"/>
        <w:gridCol w:w="6970"/>
      </w:tblGrid>
      <w:tr w:rsidR="007732F4" w14:paraId="603C4920" w14:textId="77777777">
        <w:trPr>
          <w:trHeight w:val="276"/>
        </w:trPr>
        <w:tc>
          <w:tcPr>
            <w:tcW w:w="520" w:type="dxa"/>
            <w:vAlign w:val="bottom"/>
          </w:tcPr>
          <w:p w14:paraId="6ED9BBB7" w14:textId="77777777" w:rsidR="007732F4" w:rsidRDefault="007732F4">
            <w:pPr>
              <w:spacing w:line="0" w:lineRule="atLeast"/>
              <w:rPr>
                <w:sz w:val="23"/>
              </w:rPr>
            </w:pPr>
          </w:p>
        </w:tc>
        <w:tc>
          <w:tcPr>
            <w:tcW w:w="7670" w:type="dxa"/>
            <w:gridSpan w:val="2"/>
            <w:vAlign w:val="bottom"/>
          </w:tcPr>
          <w:p w14:paraId="32034C06" w14:textId="77777777" w:rsidR="007732F4" w:rsidRDefault="007732F4">
            <w:pPr>
              <w:spacing w:line="0" w:lineRule="atLeast"/>
              <w:ind w:left="200"/>
            </w:pPr>
            <w:r>
              <w:t>Brief Description of Works</w:t>
            </w:r>
          </w:p>
          <w:p w14:paraId="43885546" w14:textId="77777777" w:rsidR="007732F4" w:rsidRDefault="007732F4">
            <w:pPr>
              <w:spacing w:line="0" w:lineRule="atLeast"/>
              <w:ind w:left="200"/>
            </w:pPr>
            <w:r>
              <w:t>(As per NIT)</w:t>
            </w:r>
          </w:p>
        </w:tc>
      </w:tr>
      <w:tr w:rsidR="007732F4" w14:paraId="4641BA92" w14:textId="77777777">
        <w:trPr>
          <w:trHeight w:val="300"/>
        </w:trPr>
        <w:tc>
          <w:tcPr>
            <w:tcW w:w="520" w:type="dxa"/>
            <w:vAlign w:val="bottom"/>
          </w:tcPr>
          <w:p w14:paraId="03CE43A5" w14:textId="77777777" w:rsidR="007732F4" w:rsidRDefault="007732F4">
            <w:pPr>
              <w:spacing w:line="0" w:lineRule="atLeast"/>
            </w:pPr>
          </w:p>
        </w:tc>
        <w:tc>
          <w:tcPr>
            <w:tcW w:w="7670" w:type="dxa"/>
            <w:gridSpan w:val="2"/>
            <w:vAlign w:val="bottom"/>
          </w:tcPr>
          <w:p w14:paraId="1B05BD74" w14:textId="77777777" w:rsidR="007732F4" w:rsidRDefault="007732F4"/>
        </w:tc>
      </w:tr>
      <w:tr w:rsidR="007732F4" w14:paraId="7C8511C3" w14:textId="77777777">
        <w:trPr>
          <w:trHeight w:val="312"/>
        </w:trPr>
        <w:tc>
          <w:tcPr>
            <w:tcW w:w="520" w:type="dxa"/>
            <w:vAlign w:val="bottom"/>
          </w:tcPr>
          <w:p w14:paraId="629F4C0D" w14:textId="77777777" w:rsidR="007732F4" w:rsidRDefault="007732F4">
            <w:pPr>
              <w:spacing w:line="0" w:lineRule="atLeast"/>
              <w:ind w:right="100"/>
              <w:jc w:val="right"/>
              <w:rPr>
                <w:w w:val="93"/>
              </w:rPr>
            </w:pPr>
            <w:r>
              <w:rPr>
                <w:w w:val="93"/>
              </w:rPr>
              <w:t>5.1</w:t>
            </w:r>
          </w:p>
        </w:tc>
        <w:tc>
          <w:tcPr>
            <w:tcW w:w="700" w:type="dxa"/>
            <w:vAlign w:val="bottom"/>
          </w:tcPr>
          <w:p w14:paraId="143586D6" w14:textId="77777777" w:rsidR="007732F4" w:rsidRDefault="007732F4">
            <w:pPr>
              <w:ind w:left="200"/>
            </w:pPr>
            <w:r>
              <w:t>(a)</w:t>
            </w:r>
          </w:p>
        </w:tc>
        <w:tc>
          <w:tcPr>
            <w:tcW w:w="6970" w:type="dxa"/>
            <w:vAlign w:val="bottom"/>
          </w:tcPr>
          <w:p w14:paraId="648279BC" w14:textId="77777777" w:rsidR="007732F4" w:rsidRDefault="007732F4">
            <w:pPr>
              <w:spacing w:line="0" w:lineRule="atLeast"/>
            </w:pPr>
            <w:r>
              <w:t>Procuring Officer address:</w:t>
            </w:r>
          </w:p>
        </w:tc>
      </w:tr>
      <w:tr w:rsidR="007732F4" w14:paraId="7085AD4F" w14:textId="77777777">
        <w:trPr>
          <w:trHeight w:val="1265"/>
        </w:trPr>
        <w:tc>
          <w:tcPr>
            <w:tcW w:w="520" w:type="dxa"/>
            <w:vAlign w:val="bottom"/>
          </w:tcPr>
          <w:p w14:paraId="18075855" w14:textId="77777777" w:rsidR="007732F4" w:rsidRDefault="007732F4">
            <w:pPr>
              <w:spacing w:line="0" w:lineRule="atLeast"/>
            </w:pPr>
          </w:p>
        </w:tc>
        <w:tc>
          <w:tcPr>
            <w:tcW w:w="700" w:type="dxa"/>
            <w:vAlign w:val="bottom"/>
          </w:tcPr>
          <w:p w14:paraId="6CD47D55" w14:textId="77777777" w:rsidR="007732F4" w:rsidRDefault="007732F4">
            <w:pPr>
              <w:spacing w:line="0" w:lineRule="atLeast"/>
            </w:pPr>
          </w:p>
        </w:tc>
        <w:tc>
          <w:tcPr>
            <w:tcW w:w="6970" w:type="dxa"/>
            <w:vAlign w:val="bottom"/>
          </w:tcPr>
          <w:p w14:paraId="2ED91885" w14:textId="77777777" w:rsidR="007732F4" w:rsidRDefault="007732F4"/>
          <w:p w14:paraId="598E7CB5" w14:textId="77777777" w:rsidR="007732F4" w:rsidRDefault="007732F4">
            <w:r>
              <w:t xml:space="preserve">Executive Engineer Warsak Canals Division Peshawar on Behalf of </w:t>
            </w:r>
            <w:r w:rsidR="005F5720">
              <w:t>Chief Engineer (South) Irrigation Department Peshawar</w:t>
            </w:r>
            <w:r>
              <w:t>.</w:t>
            </w:r>
          </w:p>
          <w:p w14:paraId="4A531627" w14:textId="77777777" w:rsidR="007732F4" w:rsidRDefault="007732F4">
            <w:pPr>
              <w:spacing w:after="240"/>
            </w:pPr>
          </w:p>
        </w:tc>
      </w:tr>
    </w:tbl>
    <w:p w14:paraId="5356930E" w14:textId="77777777" w:rsidR="007732F4" w:rsidRDefault="007732F4">
      <w:pPr>
        <w:numPr>
          <w:ilvl w:val="0"/>
          <w:numId w:val="16"/>
        </w:numPr>
        <w:tabs>
          <w:tab w:val="left" w:pos="1440"/>
        </w:tabs>
        <w:spacing w:line="0" w:lineRule="atLeast"/>
        <w:ind w:left="1440" w:hanging="720"/>
      </w:pPr>
      <w:r>
        <w:t>Procuring Officer /Engineer’s address:</w:t>
      </w:r>
    </w:p>
    <w:p w14:paraId="3B545462" w14:textId="77777777" w:rsidR="007732F4" w:rsidRDefault="007732F4">
      <w:pPr>
        <w:spacing w:line="276" w:lineRule="auto"/>
        <w:ind w:left="1440"/>
        <w:rPr>
          <w:u w:val="single"/>
        </w:rPr>
      </w:pPr>
      <w:r>
        <w:rPr>
          <w:i/>
          <w:u w:val="single"/>
        </w:rPr>
        <w:t>Executive Engineer Warsak Canals Division Peshawar.</w:t>
      </w:r>
    </w:p>
    <w:p w14:paraId="2D35F457" w14:textId="77777777" w:rsidR="007732F4" w:rsidRDefault="007732F4">
      <w:pPr>
        <w:spacing w:line="276" w:lineRule="auto"/>
        <w:ind w:left="1440"/>
      </w:pPr>
      <w:r>
        <w:rPr>
          <w:i/>
          <w:u w:val="single"/>
        </w:rPr>
        <w:t>Phone No. 091-9212502, Email: warsakcanalsdivision@gmail.com</w:t>
      </w:r>
    </w:p>
    <w:p w14:paraId="09EB850D" w14:textId="77777777" w:rsidR="007732F4" w:rsidRDefault="007732F4">
      <w:pPr>
        <w:spacing w:line="200" w:lineRule="exact"/>
      </w:pPr>
    </w:p>
    <w:p w14:paraId="2B5BF63A" w14:textId="77777777" w:rsidR="007732F4" w:rsidRDefault="007732F4">
      <w:pPr>
        <w:tabs>
          <w:tab w:val="left" w:pos="700"/>
        </w:tabs>
        <w:spacing w:line="0" w:lineRule="atLeast"/>
        <w:ind w:left="720" w:hanging="720"/>
        <w:jc w:val="both"/>
      </w:pPr>
      <w:r>
        <w:t>10.3</w:t>
      </w:r>
      <w:r>
        <w:tab/>
        <w:t>Bid shall be quoted entirely in Pak. Rupees (Above/Below) on applicable schedule and non-Schedule items. The payment shall be made in Pak. Rupees for work done on release of funds, subject to fulfillment of Codal Formalities, Technical Sanction, Agreement Sanction, complying of Material &amp; Technical specifications.</w:t>
      </w:r>
    </w:p>
    <w:p w14:paraId="0201D2E2" w14:textId="77777777" w:rsidR="007732F4" w:rsidRDefault="007732F4">
      <w:pPr>
        <w:tabs>
          <w:tab w:val="left" w:pos="700"/>
        </w:tabs>
        <w:spacing w:line="250" w:lineRule="auto"/>
        <w:ind w:left="720" w:hanging="719"/>
        <w:jc w:val="both"/>
      </w:pPr>
      <w:r>
        <w:t>11.2</w:t>
      </w:r>
      <w:r>
        <w:tab/>
        <w:t>The bidder has the financial, technical and production capability necessary to perform the Contract i.e. Registration with PEC in relevant category &amp; financial limit as noted in NIT and Bid Solicitation Documents, Registration with KPRA, Enlistment with Works Department Khyber Pakhtunkhwa, has been issued E-bidding Login &amp; Password.</w:t>
      </w:r>
    </w:p>
    <w:p w14:paraId="1B03EA57" w14:textId="77777777" w:rsidR="007732F4" w:rsidRDefault="007732F4">
      <w:pPr>
        <w:spacing w:line="266" w:lineRule="exact"/>
      </w:pPr>
      <w:bookmarkStart w:id="17" w:name="page28"/>
      <w:bookmarkEnd w:id="17"/>
    </w:p>
    <w:tbl>
      <w:tblPr>
        <w:tblW w:w="0" w:type="auto"/>
        <w:tblInd w:w="0" w:type="dxa"/>
        <w:tblLayout w:type="fixed"/>
        <w:tblCellMar>
          <w:left w:w="0" w:type="dxa"/>
          <w:right w:w="0" w:type="dxa"/>
        </w:tblCellMar>
        <w:tblLook w:val="0000" w:firstRow="0" w:lastRow="0" w:firstColumn="0" w:lastColumn="0" w:noHBand="0" w:noVBand="0"/>
      </w:tblPr>
      <w:tblGrid>
        <w:gridCol w:w="1220"/>
        <w:gridCol w:w="8140"/>
      </w:tblGrid>
      <w:tr w:rsidR="007732F4" w14:paraId="3089E50A" w14:textId="77777777">
        <w:trPr>
          <w:trHeight w:val="276"/>
        </w:trPr>
        <w:tc>
          <w:tcPr>
            <w:tcW w:w="1220" w:type="dxa"/>
          </w:tcPr>
          <w:p w14:paraId="0041D4F8" w14:textId="77777777" w:rsidR="007732F4" w:rsidRDefault="007732F4">
            <w:pPr>
              <w:spacing w:line="0" w:lineRule="atLeast"/>
            </w:pPr>
            <w:r>
              <w:t>12.1  (a)</w:t>
            </w:r>
          </w:p>
        </w:tc>
        <w:tc>
          <w:tcPr>
            <w:tcW w:w="8140" w:type="dxa"/>
            <w:vAlign w:val="bottom"/>
          </w:tcPr>
          <w:p w14:paraId="7893CB8A" w14:textId="77777777" w:rsidR="007732F4" w:rsidRDefault="007732F4">
            <w:pPr>
              <w:spacing w:line="0" w:lineRule="atLeast"/>
              <w:ind w:left="220"/>
            </w:pPr>
            <w:r>
              <w:t>Essential technical specification as per document at the following link are required:</w:t>
            </w:r>
          </w:p>
          <w:p w14:paraId="58F455BC" w14:textId="77777777" w:rsidR="007732F4" w:rsidRDefault="007732F4">
            <w:pPr>
              <w:spacing w:line="0" w:lineRule="atLeast"/>
              <w:ind w:left="220"/>
            </w:pPr>
            <w:hyperlink r:id="rId18" w:history="1">
              <w:r>
                <w:rPr>
                  <w:rStyle w:val="Hyperlink"/>
                </w:rPr>
                <w:t>https://www.finance.gkp.pk/attachments/032b21c0a37611eca4e0b55aac984a07/download</w:t>
              </w:r>
            </w:hyperlink>
            <w:r>
              <w:t xml:space="preserve"> (Technical Specification on MRS 2022, Latest) </w:t>
            </w:r>
          </w:p>
        </w:tc>
      </w:tr>
      <w:tr w:rsidR="007732F4" w14:paraId="245F5307" w14:textId="77777777">
        <w:trPr>
          <w:trHeight w:val="153"/>
        </w:trPr>
        <w:tc>
          <w:tcPr>
            <w:tcW w:w="1220" w:type="dxa"/>
            <w:vAlign w:val="bottom"/>
          </w:tcPr>
          <w:p w14:paraId="35247F02" w14:textId="77777777" w:rsidR="007732F4" w:rsidRDefault="007732F4">
            <w:pPr>
              <w:spacing w:line="0" w:lineRule="atLeast"/>
            </w:pPr>
          </w:p>
        </w:tc>
        <w:tc>
          <w:tcPr>
            <w:tcW w:w="8140" w:type="dxa"/>
            <w:vAlign w:val="bottom"/>
          </w:tcPr>
          <w:p w14:paraId="5429496A" w14:textId="77777777" w:rsidR="007732F4" w:rsidRDefault="007732F4">
            <w:pPr>
              <w:spacing w:line="0" w:lineRule="atLeast"/>
              <w:ind w:left="220"/>
            </w:pPr>
            <w:r>
              <w:t>Essential Material specification as per document at the following link are required:</w:t>
            </w:r>
          </w:p>
          <w:p w14:paraId="4EF2519B" w14:textId="77777777" w:rsidR="007732F4" w:rsidRDefault="007732F4">
            <w:pPr>
              <w:spacing w:line="0" w:lineRule="atLeast"/>
              <w:ind w:left="220"/>
            </w:pPr>
            <w:hyperlink r:id="rId19" w:history="1">
              <w:r>
                <w:rPr>
                  <w:rStyle w:val="Hyperlink"/>
                </w:rPr>
                <w:t>https://www.finance.gkp.pk/attachments/032b21c0a37611eca4e0b55aac984a07/download</w:t>
              </w:r>
            </w:hyperlink>
            <w:r>
              <w:t xml:space="preserve">  (Material Specification on MRS 2022, Latest)</w:t>
            </w:r>
          </w:p>
          <w:p w14:paraId="413188F1" w14:textId="77777777" w:rsidR="007732F4" w:rsidRDefault="007732F4">
            <w:pPr>
              <w:spacing w:line="0" w:lineRule="atLeast"/>
              <w:ind w:left="220"/>
            </w:pPr>
          </w:p>
        </w:tc>
      </w:tr>
    </w:tbl>
    <w:p w14:paraId="78010656" w14:textId="77777777" w:rsidR="007732F4" w:rsidRDefault="007732F4">
      <w:pPr>
        <w:numPr>
          <w:ilvl w:val="0"/>
          <w:numId w:val="17"/>
        </w:numPr>
        <w:tabs>
          <w:tab w:val="left" w:pos="1440"/>
        </w:tabs>
        <w:spacing w:line="258" w:lineRule="auto"/>
        <w:ind w:left="1440" w:hanging="720"/>
        <w:jc w:val="both"/>
      </w:pPr>
      <w:r>
        <w:t>Complete set of tentative technical specifications as per Approved PC-I and T.S</w:t>
      </w:r>
    </w:p>
    <w:p w14:paraId="5A5D066E" w14:textId="77777777" w:rsidR="007732F4" w:rsidRDefault="007732F4">
      <w:pPr>
        <w:tabs>
          <w:tab w:val="left" w:pos="700"/>
        </w:tabs>
        <w:spacing w:line="0" w:lineRule="atLeast"/>
        <w:rPr>
          <w:b/>
        </w:rPr>
      </w:pPr>
      <w:r>
        <w:t>13.1</w:t>
      </w:r>
      <w:r>
        <w:tab/>
      </w:r>
      <w:r>
        <w:rPr>
          <w:b/>
        </w:rPr>
        <w:t>Amount of Bid Security</w:t>
      </w:r>
    </w:p>
    <w:p w14:paraId="3DCC8719" w14:textId="77777777" w:rsidR="007732F4" w:rsidRDefault="007732F4">
      <w:pPr>
        <w:tabs>
          <w:tab w:val="left" w:pos="700"/>
        </w:tabs>
        <w:spacing w:line="0" w:lineRule="atLeast"/>
        <w:rPr>
          <w:b/>
        </w:rPr>
      </w:pPr>
    </w:p>
    <w:p w14:paraId="6A679B74" w14:textId="77777777" w:rsidR="007732F4" w:rsidRDefault="007732F4">
      <w:pPr>
        <w:spacing w:line="238" w:lineRule="auto"/>
        <w:ind w:left="720"/>
      </w:pPr>
      <w:bookmarkStart w:id="18" w:name="_Hlk43911144"/>
      <w:r>
        <w:t xml:space="preserve">2% of the Estimated Cost as per NIT / BSD in line with the </w:t>
      </w:r>
    </w:p>
    <w:p w14:paraId="23C39506" w14:textId="77777777" w:rsidR="007732F4" w:rsidRDefault="007732F4">
      <w:pPr>
        <w:spacing w:line="238" w:lineRule="auto"/>
        <w:ind w:left="720"/>
      </w:pPr>
      <w:r>
        <w:t>KPPRA Notification No. S.R.O. (14)/Vol: 1-24/2021-22/6058-71, Dated Peshawar, the 10</w:t>
      </w:r>
      <w:r>
        <w:rPr>
          <w:vertAlign w:val="superscript"/>
        </w:rPr>
        <w:t>th</w:t>
      </w:r>
      <w:r>
        <w:t xml:space="preserve"> May 2022 </w:t>
      </w:r>
      <w:bookmarkEnd w:id="18"/>
    </w:p>
    <w:p w14:paraId="2138BF87" w14:textId="77777777" w:rsidR="007732F4" w:rsidRDefault="007732F4">
      <w:pPr>
        <w:spacing w:line="238" w:lineRule="auto"/>
        <w:ind w:left="720"/>
      </w:pPr>
    </w:p>
    <w:p w14:paraId="1918684D" w14:textId="77777777" w:rsidR="007732F4" w:rsidRDefault="007732F4">
      <w:pPr>
        <w:spacing w:line="238" w:lineRule="auto"/>
        <w:ind w:left="720"/>
      </w:pPr>
    </w:p>
    <w:p w14:paraId="586605AC" w14:textId="77777777" w:rsidR="007732F4" w:rsidRDefault="007732F4">
      <w:pPr>
        <w:tabs>
          <w:tab w:val="left" w:pos="700"/>
        </w:tabs>
        <w:spacing w:line="0" w:lineRule="atLeast"/>
        <w:rPr>
          <w:b/>
          <w:sz w:val="23"/>
        </w:rPr>
      </w:pPr>
      <w:r>
        <w:t>14.1</w:t>
      </w:r>
      <w:r>
        <w:tab/>
      </w:r>
      <w:r>
        <w:rPr>
          <w:b/>
          <w:sz w:val="23"/>
        </w:rPr>
        <w:t>Period of Bid Validity</w:t>
      </w:r>
    </w:p>
    <w:p w14:paraId="5CF47E0F" w14:textId="77777777" w:rsidR="007732F4" w:rsidRDefault="007732F4">
      <w:pPr>
        <w:tabs>
          <w:tab w:val="left" w:pos="700"/>
        </w:tabs>
        <w:spacing w:line="0" w:lineRule="atLeast"/>
        <w:rPr>
          <w:b/>
          <w:sz w:val="23"/>
        </w:rPr>
      </w:pPr>
    </w:p>
    <w:p w14:paraId="2A94F8D7" w14:textId="77777777" w:rsidR="007732F4" w:rsidRDefault="007732F4">
      <w:pPr>
        <w:spacing w:line="26" w:lineRule="exact"/>
      </w:pPr>
    </w:p>
    <w:p w14:paraId="301B1F75" w14:textId="77777777" w:rsidR="007732F4" w:rsidRDefault="007732F4">
      <w:pPr>
        <w:spacing w:line="237" w:lineRule="auto"/>
        <w:ind w:left="720"/>
      </w:pPr>
      <w:r>
        <w:t>120 Days</w:t>
      </w:r>
    </w:p>
    <w:p w14:paraId="1B928CB2" w14:textId="77777777" w:rsidR="007732F4" w:rsidRDefault="007732F4">
      <w:pPr>
        <w:spacing w:line="237" w:lineRule="auto"/>
        <w:ind w:left="720"/>
      </w:pPr>
    </w:p>
    <w:p w14:paraId="602C3D30" w14:textId="77777777" w:rsidR="007732F4" w:rsidRDefault="007732F4">
      <w:pPr>
        <w:tabs>
          <w:tab w:val="left" w:pos="700"/>
        </w:tabs>
        <w:spacing w:line="0" w:lineRule="atLeast"/>
        <w:rPr>
          <w:b/>
        </w:rPr>
      </w:pPr>
      <w:r>
        <w:t>14.4</w:t>
      </w:r>
      <w:r>
        <w:tab/>
      </w:r>
      <w:r>
        <w:rPr>
          <w:b/>
        </w:rPr>
        <w:t>Number of Copies of the Bid to be submitted</w:t>
      </w:r>
    </w:p>
    <w:p w14:paraId="1C3440F1" w14:textId="77777777" w:rsidR="007732F4" w:rsidRDefault="007732F4">
      <w:pPr>
        <w:spacing w:line="326" w:lineRule="exact"/>
      </w:pPr>
    </w:p>
    <w:p w14:paraId="1BAC239C" w14:textId="77777777" w:rsidR="007732F4" w:rsidRDefault="007732F4">
      <w:pPr>
        <w:spacing w:line="0" w:lineRule="atLeast"/>
        <w:ind w:left="720"/>
      </w:pPr>
      <w:r>
        <w:t xml:space="preserve">One original </w:t>
      </w:r>
    </w:p>
    <w:p w14:paraId="35DEEB25" w14:textId="77777777" w:rsidR="007732F4" w:rsidRDefault="007732F4">
      <w:pPr>
        <w:spacing w:line="324" w:lineRule="exact"/>
      </w:pPr>
    </w:p>
    <w:p w14:paraId="43EFAB41" w14:textId="77777777" w:rsidR="007732F4" w:rsidRDefault="007732F4">
      <w:pPr>
        <w:tabs>
          <w:tab w:val="left" w:pos="700"/>
        </w:tabs>
        <w:spacing w:line="0" w:lineRule="atLeast"/>
        <w:rPr>
          <w:b/>
        </w:rPr>
      </w:pPr>
      <w:r>
        <w:t>14.6</w:t>
      </w:r>
      <w:r>
        <w:tab/>
      </w:r>
      <w:r>
        <w:rPr>
          <w:b/>
        </w:rPr>
        <w:t>(a) Address for the Purpose of Bid Submission</w:t>
      </w:r>
    </w:p>
    <w:p w14:paraId="5C89BB06" w14:textId="77777777" w:rsidR="007732F4" w:rsidRDefault="00480024">
      <w:pPr>
        <w:spacing w:line="276" w:lineRule="auto"/>
        <w:ind w:left="1440"/>
        <w:rPr>
          <w:u w:val="single"/>
        </w:rPr>
      </w:pPr>
      <w:r>
        <w:rPr>
          <w:bCs/>
        </w:rPr>
        <w:t>Warsak Canal Irrigation Division Peshawar</w:t>
      </w:r>
      <w:r w:rsidR="007732F4">
        <w:rPr>
          <w:bCs/>
        </w:rPr>
        <w:t>,</w:t>
      </w:r>
      <w:r w:rsidR="007732F4">
        <w:rPr>
          <w:i/>
          <w:u w:val="single"/>
        </w:rPr>
        <w:t xml:space="preserve"> Irrigation Department, Warsak Road, Peshawar. Pakistan</w:t>
      </w:r>
    </w:p>
    <w:p w14:paraId="2AD8A9ED" w14:textId="77777777" w:rsidR="007732F4" w:rsidRDefault="007732F4">
      <w:pPr>
        <w:spacing w:line="276" w:lineRule="auto"/>
        <w:ind w:left="1440"/>
      </w:pPr>
    </w:p>
    <w:p w14:paraId="54FBAD48" w14:textId="77777777" w:rsidR="007732F4" w:rsidRDefault="007732F4">
      <w:pPr>
        <w:tabs>
          <w:tab w:val="left" w:pos="700"/>
        </w:tabs>
        <w:spacing w:line="0" w:lineRule="atLeast"/>
        <w:rPr>
          <w:b/>
          <w:sz w:val="23"/>
        </w:rPr>
      </w:pPr>
      <w:r>
        <w:t>15.1</w:t>
      </w:r>
      <w:r>
        <w:tab/>
      </w:r>
      <w:r>
        <w:rPr>
          <w:b/>
          <w:sz w:val="23"/>
        </w:rPr>
        <w:t>Deadline for Submission of Bids</w:t>
      </w:r>
    </w:p>
    <w:p w14:paraId="5633883C" w14:textId="77777777" w:rsidR="007732F4" w:rsidRDefault="007732F4">
      <w:pPr>
        <w:tabs>
          <w:tab w:val="left" w:pos="700"/>
        </w:tabs>
        <w:spacing w:line="0" w:lineRule="atLeast"/>
        <w:rPr>
          <w:b/>
          <w:sz w:val="23"/>
        </w:rPr>
      </w:pPr>
    </w:p>
    <w:p w14:paraId="11FE40EA" w14:textId="77777777" w:rsidR="007732F4" w:rsidRDefault="007732F4">
      <w:pPr>
        <w:spacing w:line="0" w:lineRule="atLeast"/>
        <w:ind w:left="720"/>
      </w:pPr>
      <w:r>
        <w:t>As per NIT</w:t>
      </w:r>
    </w:p>
    <w:p w14:paraId="620CFFB0" w14:textId="77777777" w:rsidR="007732F4" w:rsidRDefault="007732F4">
      <w:pPr>
        <w:spacing w:line="324" w:lineRule="exact"/>
      </w:pPr>
    </w:p>
    <w:p w14:paraId="27B9E2FF" w14:textId="77777777" w:rsidR="007732F4" w:rsidRDefault="007732F4">
      <w:pPr>
        <w:tabs>
          <w:tab w:val="left" w:pos="700"/>
        </w:tabs>
        <w:spacing w:line="0" w:lineRule="atLeast"/>
        <w:rPr>
          <w:b/>
        </w:rPr>
      </w:pPr>
      <w:r>
        <w:t>16.1</w:t>
      </w:r>
      <w:r>
        <w:tab/>
      </w:r>
      <w:r>
        <w:rPr>
          <w:b/>
        </w:rPr>
        <w:t>Venue, Time, and Date of Bid Opening</w:t>
      </w:r>
    </w:p>
    <w:p w14:paraId="2146253C" w14:textId="77777777" w:rsidR="007732F4" w:rsidRDefault="007732F4">
      <w:pPr>
        <w:spacing w:line="324" w:lineRule="exact"/>
      </w:pPr>
    </w:p>
    <w:p w14:paraId="1B0F250C" w14:textId="77777777" w:rsidR="007732F4" w:rsidRDefault="007732F4">
      <w:pPr>
        <w:spacing w:line="276" w:lineRule="auto"/>
        <w:ind w:firstLine="720"/>
      </w:pPr>
      <w:r>
        <w:t>As per NIT</w:t>
      </w:r>
    </w:p>
    <w:p w14:paraId="2F0D0451" w14:textId="77777777" w:rsidR="007732F4" w:rsidRDefault="007732F4">
      <w:pPr>
        <w:spacing w:line="0" w:lineRule="atLeast"/>
        <w:ind w:left="720"/>
      </w:pPr>
    </w:p>
    <w:p w14:paraId="216B71CB" w14:textId="77777777" w:rsidR="007732F4" w:rsidRDefault="007732F4">
      <w:pPr>
        <w:tabs>
          <w:tab w:val="left" w:pos="700"/>
        </w:tabs>
        <w:spacing w:line="0" w:lineRule="atLeast"/>
        <w:rPr>
          <w:b/>
        </w:rPr>
      </w:pPr>
      <w:bookmarkStart w:id="19" w:name="page29"/>
      <w:bookmarkEnd w:id="19"/>
      <w:r>
        <w:t>16.4</w:t>
      </w:r>
      <w:r>
        <w:tab/>
      </w:r>
      <w:r>
        <w:rPr>
          <w:b/>
        </w:rPr>
        <w:t>Responsiveness of Bids (as per requirement of NIT/BSD)</w:t>
      </w:r>
    </w:p>
    <w:p w14:paraId="31F92E79" w14:textId="77777777" w:rsidR="007732F4" w:rsidRDefault="007732F4">
      <w:pPr>
        <w:tabs>
          <w:tab w:val="left" w:pos="700"/>
        </w:tabs>
        <w:spacing w:line="0" w:lineRule="atLeast"/>
        <w:rPr>
          <w:b/>
        </w:rPr>
      </w:pPr>
    </w:p>
    <w:p w14:paraId="3F789480" w14:textId="77777777" w:rsidR="007732F4" w:rsidRDefault="007732F4">
      <w:pPr>
        <w:numPr>
          <w:ilvl w:val="0"/>
          <w:numId w:val="18"/>
        </w:numPr>
        <w:tabs>
          <w:tab w:val="left" w:pos="1440"/>
        </w:tabs>
        <w:spacing w:line="0" w:lineRule="atLeast"/>
        <w:ind w:left="1440" w:hanging="720"/>
        <w:jc w:val="both"/>
      </w:pPr>
      <w:r>
        <w:t>the Bid is valid till required period,</w:t>
      </w:r>
    </w:p>
    <w:p w14:paraId="0FE5C35A" w14:textId="77777777" w:rsidR="007732F4" w:rsidRDefault="007732F4">
      <w:pPr>
        <w:numPr>
          <w:ilvl w:val="0"/>
          <w:numId w:val="18"/>
        </w:numPr>
        <w:tabs>
          <w:tab w:val="left" w:pos="1440"/>
        </w:tabs>
        <w:spacing w:line="0" w:lineRule="atLeast"/>
        <w:ind w:left="1440" w:hanging="720"/>
        <w:jc w:val="both"/>
      </w:pPr>
      <w:r>
        <w:t>the Bid prices are firm during currency of contract.</w:t>
      </w:r>
    </w:p>
    <w:p w14:paraId="7C8406CB" w14:textId="77777777" w:rsidR="007732F4" w:rsidRDefault="007732F4">
      <w:pPr>
        <w:numPr>
          <w:ilvl w:val="0"/>
          <w:numId w:val="18"/>
        </w:numPr>
        <w:tabs>
          <w:tab w:val="left" w:pos="1440"/>
        </w:tabs>
        <w:spacing w:line="0" w:lineRule="atLeast"/>
        <w:ind w:left="1440" w:hanging="720"/>
        <w:jc w:val="both"/>
      </w:pPr>
      <w:r>
        <w:t>completion period offered is within specified limits</w:t>
      </w:r>
    </w:p>
    <w:p w14:paraId="7005954D" w14:textId="77777777" w:rsidR="007732F4" w:rsidRDefault="007732F4">
      <w:pPr>
        <w:spacing w:line="12" w:lineRule="exact"/>
        <w:jc w:val="both"/>
      </w:pPr>
    </w:p>
    <w:p w14:paraId="213D990B" w14:textId="77777777" w:rsidR="007732F4" w:rsidRDefault="007732F4">
      <w:pPr>
        <w:numPr>
          <w:ilvl w:val="0"/>
          <w:numId w:val="18"/>
        </w:numPr>
        <w:tabs>
          <w:tab w:val="left" w:pos="1440"/>
        </w:tabs>
        <w:spacing w:line="234" w:lineRule="auto"/>
        <w:ind w:left="1440" w:hanging="720"/>
        <w:jc w:val="both"/>
      </w:pPr>
      <w:r>
        <w:t>the Bidder is eligible to Bid and possesses the requisite experience, capability and qualification. (As per BSD and NIT)</w:t>
      </w:r>
    </w:p>
    <w:p w14:paraId="53250E64" w14:textId="77777777" w:rsidR="007732F4" w:rsidRDefault="007732F4">
      <w:pPr>
        <w:spacing w:line="26" w:lineRule="exact"/>
        <w:jc w:val="both"/>
      </w:pPr>
    </w:p>
    <w:p w14:paraId="4FA5F289" w14:textId="77777777" w:rsidR="007732F4" w:rsidRDefault="007732F4">
      <w:pPr>
        <w:numPr>
          <w:ilvl w:val="0"/>
          <w:numId w:val="18"/>
        </w:numPr>
        <w:tabs>
          <w:tab w:val="left" w:pos="1440"/>
        </w:tabs>
        <w:spacing w:line="0" w:lineRule="atLeast"/>
        <w:ind w:left="1440" w:hanging="720"/>
        <w:jc w:val="both"/>
      </w:pPr>
      <w:r>
        <w:t>the Bids are generally in order, etc.</w:t>
      </w:r>
    </w:p>
    <w:p w14:paraId="2C56544D" w14:textId="77777777" w:rsidR="007732F4" w:rsidRDefault="007732F4">
      <w:pPr>
        <w:numPr>
          <w:ilvl w:val="0"/>
          <w:numId w:val="18"/>
        </w:numPr>
        <w:tabs>
          <w:tab w:val="left" w:pos="1440"/>
        </w:tabs>
        <w:spacing w:line="0" w:lineRule="atLeast"/>
        <w:ind w:left="1440" w:hanging="720"/>
        <w:jc w:val="both"/>
      </w:pPr>
      <w:r>
        <w:t>The Bidder shall submit the bids in sealed envelopes on or before the deadline (As per NIT/BSD).</w:t>
      </w:r>
    </w:p>
    <w:p w14:paraId="06ECE259" w14:textId="77777777" w:rsidR="007732F4" w:rsidRDefault="007732F4">
      <w:pPr>
        <w:numPr>
          <w:ilvl w:val="0"/>
          <w:numId w:val="18"/>
        </w:numPr>
        <w:tabs>
          <w:tab w:val="left" w:pos="1440"/>
        </w:tabs>
        <w:spacing w:line="0" w:lineRule="atLeast"/>
        <w:ind w:left="1440" w:hanging="720"/>
        <w:jc w:val="both"/>
      </w:pPr>
      <w:r>
        <w:t>The bidder shall submit their bids through leading/reliable Courier Service providers on or before the deadline along with required documents as per NIT/</w:t>
      </w:r>
      <w:bookmarkStart w:id="20" w:name="_Hlk115775156"/>
      <w:r>
        <w:t>BSD. The affixed labels of the Courier Service provider may be authenticated for tracking. Fake Courier affixed labels and delivery shall be processed as per law and would not be considered.</w:t>
      </w:r>
    </w:p>
    <w:bookmarkEnd w:id="20"/>
    <w:p w14:paraId="48B411AD" w14:textId="77777777" w:rsidR="007732F4" w:rsidRDefault="007732F4">
      <w:pPr>
        <w:numPr>
          <w:ilvl w:val="0"/>
          <w:numId w:val="18"/>
        </w:numPr>
        <w:tabs>
          <w:tab w:val="left" w:pos="1440"/>
        </w:tabs>
        <w:spacing w:line="0" w:lineRule="atLeast"/>
        <w:ind w:left="1440" w:hanging="720"/>
        <w:jc w:val="both"/>
      </w:pPr>
      <w:r>
        <w:t xml:space="preserve">Delays in the courier delivery, or delivery of a bid to the wrong office or due to any other reason, shall not be accepted as an excuse for failure to deliver a bid at the proper place and time. It shall be the bidder’s responsibility to determine the manner in which timely delivery of his bid will be accomplished by a leading/reliable Courier Service provider. </w:t>
      </w:r>
    </w:p>
    <w:p w14:paraId="3F16ED2B" w14:textId="77777777" w:rsidR="007732F4" w:rsidRDefault="007732F4">
      <w:pPr>
        <w:tabs>
          <w:tab w:val="left" w:pos="1440"/>
        </w:tabs>
        <w:spacing w:line="0" w:lineRule="atLeast"/>
        <w:jc w:val="both"/>
      </w:pPr>
    </w:p>
    <w:p w14:paraId="6D9563DC" w14:textId="77777777" w:rsidR="007732F4" w:rsidRDefault="007732F4">
      <w:pPr>
        <w:tabs>
          <w:tab w:val="left" w:pos="700"/>
        </w:tabs>
        <w:spacing w:line="0" w:lineRule="atLeast"/>
        <w:rPr>
          <w:b/>
          <w:sz w:val="23"/>
        </w:rPr>
      </w:pPr>
      <w:r>
        <w:t>16.9</w:t>
      </w:r>
      <w:r>
        <w:tab/>
      </w:r>
      <w:r>
        <w:rPr>
          <w:b/>
          <w:sz w:val="23"/>
        </w:rPr>
        <w:t>Price Adjustment: (Not applicable)</w:t>
      </w:r>
    </w:p>
    <w:p w14:paraId="1724D594" w14:textId="77777777" w:rsidR="007732F4" w:rsidRDefault="007732F4">
      <w:pPr>
        <w:spacing w:line="139" w:lineRule="exact"/>
      </w:pPr>
    </w:p>
    <w:p w14:paraId="7B223C65" w14:textId="77777777" w:rsidR="007732F4" w:rsidRDefault="007732F4">
      <w:pPr>
        <w:spacing w:line="200" w:lineRule="exact"/>
      </w:pPr>
    </w:p>
    <w:p w14:paraId="6B73E048" w14:textId="77777777" w:rsidR="007732F4" w:rsidRDefault="007732F4">
      <w:pPr>
        <w:spacing w:line="200" w:lineRule="exact"/>
      </w:pPr>
    </w:p>
    <w:p w14:paraId="57701215" w14:textId="77777777" w:rsidR="007732F4" w:rsidRDefault="007732F4">
      <w:pPr>
        <w:spacing w:line="200" w:lineRule="exact"/>
      </w:pPr>
    </w:p>
    <w:p w14:paraId="01728713" w14:textId="77777777" w:rsidR="007732F4" w:rsidRDefault="007732F4">
      <w:pPr>
        <w:spacing w:line="200" w:lineRule="exact"/>
      </w:pPr>
    </w:p>
    <w:p w14:paraId="21B49668" w14:textId="77777777" w:rsidR="007732F4" w:rsidRDefault="007732F4">
      <w:pPr>
        <w:spacing w:line="200" w:lineRule="exact"/>
      </w:pPr>
    </w:p>
    <w:p w14:paraId="27FAD798" w14:textId="77777777" w:rsidR="007732F4" w:rsidRDefault="007732F4">
      <w:pPr>
        <w:spacing w:line="200" w:lineRule="exact"/>
      </w:pPr>
      <w:bookmarkStart w:id="21" w:name="page31"/>
      <w:bookmarkEnd w:id="21"/>
    </w:p>
    <w:p w14:paraId="5D2DAFF5" w14:textId="77777777" w:rsidR="007732F4" w:rsidRDefault="007732F4">
      <w:pPr>
        <w:spacing w:line="200" w:lineRule="exact"/>
      </w:pPr>
    </w:p>
    <w:p w14:paraId="3CC42202" w14:textId="77777777" w:rsidR="007732F4" w:rsidRDefault="007732F4">
      <w:pPr>
        <w:spacing w:line="200" w:lineRule="exact"/>
      </w:pPr>
    </w:p>
    <w:p w14:paraId="4B597A59" w14:textId="77777777" w:rsidR="007732F4" w:rsidRDefault="007732F4">
      <w:pPr>
        <w:spacing w:line="200" w:lineRule="exact"/>
      </w:pPr>
    </w:p>
    <w:p w14:paraId="42B77715" w14:textId="77777777" w:rsidR="007732F4" w:rsidRDefault="007732F4">
      <w:pPr>
        <w:spacing w:line="200" w:lineRule="exact"/>
      </w:pPr>
    </w:p>
    <w:p w14:paraId="136036CD" w14:textId="77777777" w:rsidR="007732F4" w:rsidRDefault="007732F4">
      <w:pPr>
        <w:spacing w:line="200" w:lineRule="exact"/>
      </w:pPr>
    </w:p>
    <w:p w14:paraId="6D23059A" w14:textId="77777777" w:rsidR="007732F4" w:rsidRDefault="007732F4">
      <w:pPr>
        <w:spacing w:line="200" w:lineRule="exact"/>
      </w:pPr>
    </w:p>
    <w:p w14:paraId="739AC872" w14:textId="77777777" w:rsidR="007732F4" w:rsidRDefault="007732F4">
      <w:pPr>
        <w:spacing w:line="200" w:lineRule="exact"/>
      </w:pPr>
    </w:p>
    <w:p w14:paraId="1408C603" w14:textId="77777777" w:rsidR="007732F4" w:rsidRDefault="007732F4">
      <w:pPr>
        <w:spacing w:line="200" w:lineRule="exact"/>
      </w:pPr>
    </w:p>
    <w:p w14:paraId="2FA119A9" w14:textId="77777777" w:rsidR="007732F4" w:rsidRDefault="007732F4">
      <w:pPr>
        <w:spacing w:line="200" w:lineRule="exact"/>
      </w:pPr>
    </w:p>
    <w:p w14:paraId="5262478D" w14:textId="77777777" w:rsidR="007732F4" w:rsidRDefault="007732F4">
      <w:pPr>
        <w:spacing w:line="200" w:lineRule="exact"/>
      </w:pPr>
    </w:p>
    <w:p w14:paraId="1F5FE04A" w14:textId="77777777" w:rsidR="007732F4" w:rsidRDefault="007732F4">
      <w:pPr>
        <w:spacing w:line="200" w:lineRule="exact"/>
      </w:pPr>
    </w:p>
    <w:p w14:paraId="3C2C3839" w14:textId="77777777" w:rsidR="007732F4" w:rsidRDefault="007732F4">
      <w:pPr>
        <w:spacing w:line="200" w:lineRule="exact"/>
      </w:pPr>
    </w:p>
    <w:p w14:paraId="0775A52C" w14:textId="77777777" w:rsidR="007732F4" w:rsidRDefault="007732F4">
      <w:pPr>
        <w:spacing w:line="200" w:lineRule="exact"/>
      </w:pPr>
    </w:p>
    <w:p w14:paraId="474E40E1" w14:textId="77777777" w:rsidR="007732F4" w:rsidRDefault="007732F4">
      <w:pPr>
        <w:spacing w:line="200" w:lineRule="exact"/>
      </w:pPr>
    </w:p>
    <w:p w14:paraId="201BE4E9" w14:textId="77777777" w:rsidR="007732F4" w:rsidRDefault="007732F4">
      <w:pPr>
        <w:spacing w:line="200" w:lineRule="exact"/>
      </w:pPr>
    </w:p>
    <w:p w14:paraId="69298B12" w14:textId="77777777" w:rsidR="007732F4" w:rsidRDefault="007732F4">
      <w:pPr>
        <w:spacing w:line="200" w:lineRule="exact"/>
      </w:pPr>
    </w:p>
    <w:p w14:paraId="79C915DD" w14:textId="77777777" w:rsidR="007732F4" w:rsidRDefault="007732F4">
      <w:pPr>
        <w:spacing w:line="200" w:lineRule="exact"/>
      </w:pPr>
    </w:p>
    <w:p w14:paraId="3258C7CE" w14:textId="77777777" w:rsidR="007732F4" w:rsidRDefault="007732F4">
      <w:pPr>
        <w:spacing w:line="200" w:lineRule="exact"/>
      </w:pPr>
    </w:p>
    <w:p w14:paraId="12F601BB" w14:textId="77777777" w:rsidR="007732F4" w:rsidRDefault="007732F4">
      <w:pPr>
        <w:spacing w:line="200" w:lineRule="exact"/>
      </w:pPr>
    </w:p>
    <w:p w14:paraId="02AD18E3" w14:textId="77777777" w:rsidR="007732F4" w:rsidRDefault="007732F4">
      <w:pPr>
        <w:spacing w:line="200" w:lineRule="exact"/>
      </w:pPr>
    </w:p>
    <w:p w14:paraId="45A0678C" w14:textId="77777777" w:rsidR="007732F4" w:rsidRDefault="007732F4">
      <w:pPr>
        <w:spacing w:line="200" w:lineRule="exact"/>
      </w:pPr>
    </w:p>
    <w:p w14:paraId="35B150B6" w14:textId="77777777" w:rsidR="007732F4" w:rsidRDefault="007732F4">
      <w:pPr>
        <w:spacing w:line="200" w:lineRule="exact"/>
      </w:pPr>
    </w:p>
    <w:p w14:paraId="6E722158" w14:textId="77777777" w:rsidR="007732F4" w:rsidRDefault="007732F4">
      <w:pPr>
        <w:spacing w:line="329" w:lineRule="exact"/>
      </w:pPr>
    </w:p>
    <w:p w14:paraId="2B7614E5" w14:textId="77777777" w:rsidR="007732F4" w:rsidRDefault="007732F4">
      <w:pPr>
        <w:spacing w:line="0" w:lineRule="atLeast"/>
        <w:jc w:val="center"/>
        <w:rPr>
          <w:b/>
          <w:sz w:val="27"/>
        </w:rPr>
      </w:pPr>
      <w:r>
        <w:rPr>
          <w:b/>
          <w:sz w:val="27"/>
        </w:rPr>
        <w:t>FORM OF BID AND SCHEDULES TO BID</w:t>
      </w:r>
    </w:p>
    <w:p w14:paraId="6C0C6CA1" w14:textId="77777777" w:rsidR="007732F4" w:rsidRDefault="007732F4">
      <w:pPr>
        <w:spacing w:line="0" w:lineRule="atLeast"/>
        <w:jc w:val="center"/>
        <w:rPr>
          <w:b/>
          <w:sz w:val="27"/>
        </w:rPr>
        <w:sectPr w:rsidR="007732F4">
          <w:pgSz w:w="12240" w:h="15840"/>
          <w:pgMar w:top="1170" w:right="1440" w:bottom="0" w:left="1440" w:header="0" w:footer="0" w:gutter="0"/>
          <w:cols w:space="720"/>
          <w:docGrid w:linePitch="360"/>
        </w:sectPr>
      </w:pPr>
    </w:p>
    <w:p w14:paraId="33B05BB8" w14:textId="77777777" w:rsidR="007732F4" w:rsidRDefault="007732F4">
      <w:pPr>
        <w:spacing w:line="277" w:lineRule="exact"/>
        <w:ind w:left="2160" w:firstLine="720"/>
        <w:rPr>
          <w:b/>
        </w:rPr>
      </w:pPr>
      <w:r>
        <w:tab/>
      </w:r>
      <w:bookmarkStart w:id="22" w:name="page32"/>
      <w:bookmarkEnd w:id="22"/>
      <w:r>
        <w:rPr>
          <w:b/>
        </w:rPr>
        <w:t>FORM OF BID</w:t>
      </w:r>
    </w:p>
    <w:p w14:paraId="0FBB65A8" w14:textId="77777777" w:rsidR="007732F4" w:rsidRDefault="007732F4">
      <w:pPr>
        <w:spacing w:line="272" w:lineRule="exact"/>
      </w:pPr>
    </w:p>
    <w:p w14:paraId="2337A045" w14:textId="77777777" w:rsidR="007732F4" w:rsidRDefault="007732F4">
      <w:pPr>
        <w:spacing w:line="0" w:lineRule="atLeast"/>
        <w:ind w:left="3400"/>
      </w:pPr>
      <w:r>
        <w:t>(LETTER OF OFFER)</w:t>
      </w:r>
    </w:p>
    <w:p w14:paraId="280C406C" w14:textId="77777777" w:rsidR="007732F4" w:rsidRDefault="007732F4">
      <w:pPr>
        <w:spacing w:line="276" w:lineRule="exact"/>
      </w:pPr>
    </w:p>
    <w:p w14:paraId="79104267" w14:textId="77777777" w:rsidR="007732F4" w:rsidRDefault="007732F4">
      <w:pPr>
        <w:spacing w:line="0" w:lineRule="atLeast"/>
      </w:pPr>
      <w:bookmarkStart w:id="23" w:name="_Hlk43911504"/>
      <w:r>
        <w:t xml:space="preserve">Bid Reference No. </w:t>
      </w:r>
      <w:r>
        <w:tab/>
        <w:t>___________________</w:t>
      </w:r>
    </w:p>
    <w:p w14:paraId="7FD05B15" w14:textId="77777777" w:rsidR="007732F4" w:rsidRDefault="007732F4">
      <w:pPr>
        <w:spacing w:line="0" w:lineRule="atLeast"/>
      </w:pPr>
      <w:r>
        <w:t xml:space="preserve">NIT No. </w:t>
      </w:r>
      <w:r>
        <w:tab/>
      </w:r>
      <w:r>
        <w:tab/>
        <w:t>___________________</w:t>
      </w:r>
    </w:p>
    <w:p w14:paraId="77432398" w14:textId="77777777" w:rsidR="007732F4" w:rsidRDefault="007732F4">
      <w:pPr>
        <w:spacing w:line="0" w:lineRule="atLeast"/>
      </w:pPr>
      <w:r>
        <w:t xml:space="preserve">Date of Opening No. </w:t>
      </w:r>
      <w:r>
        <w:tab/>
        <w:t>___________________</w:t>
      </w:r>
    </w:p>
    <w:p w14:paraId="65B97EDE" w14:textId="77777777" w:rsidR="007732F4" w:rsidRDefault="007732F4">
      <w:pPr>
        <w:spacing w:line="0" w:lineRule="atLeast"/>
      </w:pPr>
      <w:r>
        <w:t>Work No. as per NIT.</w:t>
      </w:r>
      <w:r>
        <w:tab/>
        <w:t>___________________</w:t>
      </w:r>
    </w:p>
    <w:bookmarkEnd w:id="23"/>
    <w:p w14:paraId="18450635" w14:textId="77777777" w:rsidR="007732F4" w:rsidRDefault="007732F4">
      <w:pPr>
        <w:spacing w:line="0" w:lineRule="atLeast"/>
      </w:pPr>
    </w:p>
    <w:p w14:paraId="2B0BE6E3" w14:textId="77777777" w:rsidR="007732F4" w:rsidRDefault="007732F4">
      <w:pPr>
        <w:spacing w:line="0" w:lineRule="atLeast"/>
      </w:pPr>
    </w:p>
    <w:p w14:paraId="02A55ED2" w14:textId="77777777" w:rsidR="007732F4" w:rsidRDefault="007732F4">
      <w:pPr>
        <w:spacing w:line="0" w:lineRule="atLeast"/>
      </w:pPr>
      <w:r>
        <w:t>_____________________________________</w:t>
      </w:r>
    </w:p>
    <w:p w14:paraId="1D33554A" w14:textId="77777777" w:rsidR="007732F4" w:rsidRDefault="007732F4">
      <w:pPr>
        <w:spacing w:line="0" w:lineRule="atLeast"/>
        <w:ind w:left="720"/>
      </w:pPr>
      <w:r>
        <w:t>(Name of Works)</w:t>
      </w:r>
    </w:p>
    <w:p w14:paraId="555BB7CC" w14:textId="77777777" w:rsidR="007732F4" w:rsidRDefault="007732F4">
      <w:pPr>
        <w:spacing w:line="276" w:lineRule="exact"/>
      </w:pPr>
    </w:p>
    <w:p w14:paraId="3AA6FBA1" w14:textId="77777777" w:rsidR="007732F4" w:rsidRDefault="007732F4">
      <w:pPr>
        <w:spacing w:line="0" w:lineRule="atLeast"/>
      </w:pPr>
      <w:r>
        <w:t>To,</w:t>
      </w:r>
    </w:p>
    <w:p w14:paraId="33102642" w14:textId="77777777" w:rsidR="007732F4" w:rsidRDefault="007732F4">
      <w:pPr>
        <w:spacing w:line="0" w:lineRule="atLeast"/>
      </w:pPr>
    </w:p>
    <w:p w14:paraId="0D98727E" w14:textId="77777777" w:rsidR="007732F4" w:rsidRDefault="007732F4">
      <w:pPr>
        <w:spacing w:line="0" w:lineRule="atLeast"/>
      </w:pPr>
    </w:p>
    <w:p w14:paraId="2C6D0E50" w14:textId="77777777" w:rsidR="007732F4" w:rsidRDefault="007732F4">
      <w:pPr>
        <w:spacing w:line="0" w:lineRule="atLeast"/>
      </w:pPr>
      <w:r>
        <w:t>Gentlemen,</w:t>
      </w:r>
    </w:p>
    <w:p w14:paraId="6ECAD1ED" w14:textId="77777777" w:rsidR="007732F4" w:rsidRDefault="007732F4">
      <w:pPr>
        <w:spacing w:line="288" w:lineRule="exact"/>
      </w:pPr>
    </w:p>
    <w:p w14:paraId="75E45A25" w14:textId="77777777" w:rsidR="007732F4" w:rsidRDefault="007732F4">
      <w:pPr>
        <w:numPr>
          <w:ilvl w:val="0"/>
          <w:numId w:val="19"/>
        </w:numPr>
        <w:tabs>
          <w:tab w:val="left" w:pos="1440"/>
        </w:tabs>
        <w:spacing w:line="236" w:lineRule="auto"/>
        <w:ind w:left="1440" w:right="20" w:hanging="720"/>
        <w:jc w:val="both"/>
      </w:pPr>
      <w:r>
        <w:t>Having examined the Bidding Documents including Instructions to Bidders, Bidding Data, Conditions of Contract, Contract Data, Specifications, Drawings, if any, Schedule of Prices and Addenda Nos.</w:t>
      </w:r>
    </w:p>
    <w:p w14:paraId="5463309B" w14:textId="77777777" w:rsidR="007732F4" w:rsidRDefault="007732F4">
      <w:pPr>
        <w:spacing w:line="13" w:lineRule="exact"/>
      </w:pPr>
    </w:p>
    <w:p w14:paraId="7C4C8B30" w14:textId="77777777" w:rsidR="007732F4" w:rsidRDefault="007732F4">
      <w:pPr>
        <w:spacing w:line="236" w:lineRule="auto"/>
        <w:ind w:left="1440"/>
        <w:jc w:val="both"/>
      </w:pPr>
      <w:r>
        <w:t>_________________________ for the execution of the above-named Works, we, the undersigned, being a company doing business under the name of and address_________________________________________________________</w:t>
      </w:r>
    </w:p>
    <w:p w14:paraId="1F84AB52" w14:textId="77777777" w:rsidR="007732F4" w:rsidRDefault="007732F4">
      <w:pPr>
        <w:spacing w:line="13" w:lineRule="exact"/>
      </w:pPr>
    </w:p>
    <w:p w14:paraId="3FAD3E6F" w14:textId="77777777" w:rsidR="007732F4" w:rsidRDefault="007732F4">
      <w:pPr>
        <w:spacing w:line="238" w:lineRule="auto"/>
        <w:ind w:left="1440"/>
        <w:jc w:val="both"/>
      </w:pPr>
      <w:r>
        <w:t>_________________________________________ and being duly incorporated under the laws of Pakistan hereby offer to execute and complete such Works and remedy any defects therein in conformity with the said Documents including Addenda thereto for the Total Bid Price of Rs________________(Rupees_________________________) or such other sum as may be ascertained in accordance with the said Documents.</w:t>
      </w:r>
    </w:p>
    <w:p w14:paraId="7440F366" w14:textId="77777777" w:rsidR="007732F4" w:rsidRDefault="007732F4">
      <w:pPr>
        <w:spacing w:line="278" w:lineRule="exact"/>
      </w:pPr>
    </w:p>
    <w:p w14:paraId="7AC69067" w14:textId="77777777" w:rsidR="007732F4" w:rsidRDefault="007732F4">
      <w:pPr>
        <w:numPr>
          <w:ilvl w:val="0"/>
          <w:numId w:val="19"/>
        </w:numPr>
        <w:tabs>
          <w:tab w:val="left" w:pos="1440"/>
        </w:tabs>
        <w:spacing w:line="0" w:lineRule="atLeast"/>
        <w:ind w:left="1440" w:hanging="720"/>
      </w:pPr>
      <w:r>
        <w:t>We understand that all the Schedules attached hereto form part of this Bid.</w:t>
      </w:r>
    </w:p>
    <w:p w14:paraId="2E9EC577" w14:textId="77777777" w:rsidR="007732F4" w:rsidRDefault="007732F4">
      <w:pPr>
        <w:spacing w:line="288" w:lineRule="exact"/>
      </w:pPr>
    </w:p>
    <w:p w14:paraId="1C0A3E6C" w14:textId="77777777" w:rsidR="007732F4" w:rsidRDefault="007732F4">
      <w:pPr>
        <w:numPr>
          <w:ilvl w:val="0"/>
          <w:numId w:val="19"/>
        </w:numPr>
        <w:tabs>
          <w:tab w:val="left" w:pos="1440"/>
        </w:tabs>
        <w:spacing w:line="234" w:lineRule="auto"/>
        <w:ind w:left="1440" w:right="20" w:hanging="720"/>
        <w:jc w:val="both"/>
      </w:pPr>
      <w:r>
        <w:t>As security for due performance of the undertakings and obligations of this Bid, we submit herewith a Bid Security in the amount of ____________</w:t>
      </w:r>
    </w:p>
    <w:p w14:paraId="5009870E" w14:textId="77777777" w:rsidR="007732F4" w:rsidRDefault="007732F4">
      <w:pPr>
        <w:spacing w:line="13" w:lineRule="exact"/>
      </w:pPr>
    </w:p>
    <w:p w14:paraId="188F0B6A" w14:textId="77777777" w:rsidR="007732F4" w:rsidRDefault="007732F4">
      <w:pPr>
        <w:spacing w:line="236" w:lineRule="auto"/>
        <w:ind w:left="1440"/>
        <w:jc w:val="both"/>
      </w:pPr>
      <w:r>
        <w:t>________________________ drawn in your favour or made payable to you and valid for a period of twenty-eight (28) days beyond the period of validity of Bid.</w:t>
      </w:r>
    </w:p>
    <w:p w14:paraId="42B5A77E" w14:textId="77777777" w:rsidR="007732F4" w:rsidRDefault="007732F4">
      <w:pPr>
        <w:spacing w:line="289" w:lineRule="exact"/>
      </w:pPr>
    </w:p>
    <w:p w14:paraId="4DE75946" w14:textId="77777777" w:rsidR="007732F4" w:rsidRDefault="007732F4">
      <w:pPr>
        <w:numPr>
          <w:ilvl w:val="0"/>
          <w:numId w:val="19"/>
        </w:numPr>
        <w:tabs>
          <w:tab w:val="left" w:pos="1440"/>
        </w:tabs>
        <w:spacing w:line="236" w:lineRule="auto"/>
        <w:ind w:left="1440" w:hanging="720"/>
        <w:jc w:val="both"/>
      </w:pPr>
      <w:r>
        <w:t>We undertake, if our Bid is accepted, to commence the Works and to deliver and complete the Works comprised in the Contract within the time(s) stated in Contract Data.</w:t>
      </w:r>
    </w:p>
    <w:p w14:paraId="3F58BDBA" w14:textId="77777777" w:rsidR="007732F4" w:rsidRDefault="007732F4">
      <w:pPr>
        <w:spacing w:line="290" w:lineRule="exact"/>
      </w:pPr>
    </w:p>
    <w:p w14:paraId="4A73669B" w14:textId="77777777" w:rsidR="007732F4" w:rsidRDefault="007732F4">
      <w:pPr>
        <w:numPr>
          <w:ilvl w:val="0"/>
          <w:numId w:val="19"/>
        </w:numPr>
        <w:tabs>
          <w:tab w:val="left" w:pos="1440"/>
        </w:tabs>
        <w:spacing w:line="236" w:lineRule="auto"/>
        <w:ind w:left="1440" w:right="20" w:hanging="720"/>
        <w:jc w:val="both"/>
      </w:pPr>
      <w:r>
        <w:t>We agree to abide by this Bid for the period of ______ days from the date fixed for receiving the same and it shall remain binding upon us and may be accepted at any time before the expiration of that period.</w:t>
      </w:r>
    </w:p>
    <w:p w14:paraId="48342093" w14:textId="77777777" w:rsidR="007732F4" w:rsidRDefault="007732F4">
      <w:pPr>
        <w:spacing w:line="289" w:lineRule="exact"/>
      </w:pPr>
    </w:p>
    <w:p w14:paraId="12D28032" w14:textId="77777777" w:rsidR="007732F4" w:rsidRDefault="007732F4">
      <w:pPr>
        <w:numPr>
          <w:ilvl w:val="0"/>
          <w:numId w:val="19"/>
        </w:numPr>
        <w:tabs>
          <w:tab w:val="left" w:pos="1440"/>
        </w:tabs>
        <w:spacing w:line="236" w:lineRule="auto"/>
        <w:ind w:left="1440" w:right="20" w:hanging="720"/>
        <w:jc w:val="both"/>
      </w:pPr>
      <w:r>
        <w:t>Unless and until a formal Agreement is prepared and executed, this Bid, together with your written acceptance thereof, shall constitute a binding contract between us.</w:t>
      </w:r>
    </w:p>
    <w:p w14:paraId="308CBB02" w14:textId="77777777" w:rsidR="007732F4" w:rsidRDefault="007732F4">
      <w:pPr>
        <w:spacing w:line="277" w:lineRule="exact"/>
      </w:pPr>
    </w:p>
    <w:p w14:paraId="21EF0216" w14:textId="77777777" w:rsidR="007732F4" w:rsidRDefault="007732F4">
      <w:pPr>
        <w:numPr>
          <w:ilvl w:val="0"/>
          <w:numId w:val="19"/>
        </w:numPr>
        <w:tabs>
          <w:tab w:val="left" w:pos="1440"/>
        </w:tabs>
        <w:spacing w:line="0" w:lineRule="atLeast"/>
        <w:ind w:left="1440" w:hanging="720"/>
        <w:jc w:val="both"/>
      </w:pPr>
      <w:r>
        <w:t>We undertake, if our Bid is accepted, to execute the Performance Security referred to in Conditions of Contract for the due performance of the Contract&amp; as per KPPRA Notification No. S.R.O. (14)/Vol: 1-24/2021-22, Dated Peshawar, the 10</w:t>
      </w:r>
      <w:r>
        <w:rPr>
          <w:vertAlign w:val="superscript"/>
        </w:rPr>
        <w:t>th</w:t>
      </w:r>
      <w:r>
        <w:t xml:space="preserve"> May 2022 /6058-71.</w:t>
      </w:r>
    </w:p>
    <w:p w14:paraId="692FCEF8" w14:textId="77777777" w:rsidR="007732F4" w:rsidRDefault="007732F4">
      <w:pPr>
        <w:spacing w:line="289" w:lineRule="exact"/>
      </w:pPr>
    </w:p>
    <w:p w14:paraId="6A23FD26" w14:textId="77777777" w:rsidR="007732F4" w:rsidRDefault="007732F4">
      <w:pPr>
        <w:numPr>
          <w:ilvl w:val="0"/>
          <w:numId w:val="20"/>
        </w:numPr>
        <w:tabs>
          <w:tab w:val="left" w:pos="1440"/>
        </w:tabs>
        <w:spacing w:line="234" w:lineRule="auto"/>
        <w:ind w:left="1440" w:right="9" w:hanging="720"/>
      </w:pPr>
      <w:r>
        <w:t>We understand that you are not bound to accept the lowest or any bid you may receive.</w:t>
      </w:r>
    </w:p>
    <w:p w14:paraId="01B37AB8" w14:textId="77777777" w:rsidR="007732F4" w:rsidRDefault="007732F4">
      <w:pPr>
        <w:spacing w:line="289" w:lineRule="exact"/>
      </w:pPr>
    </w:p>
    <w:p w14:paraId="5D778523" w14:textId="77777777" w:rsidR="007732F4" w:rsidRDefault="007732F4">
      <w:pPr>
        <w:numPr>
          <w:ilvl w:val="0"/>
          <w:numId w:val="20"/>
        </w:numPr>
        <w:tabs>
          <w:tab w:val="left" w:pos="1440"/>
        </w:tabs>
        <w:spacing w:line="236" w:lineRule="auto"/>
        <w:ind w:left="1440" w:right="9" w:hanging="720"/>
        <w:jc w:val="both"/>
      </w:pPr>
      <w:r>
        <w:t>We do hereby declare that the Bid is made without any collusion, comparison of figures or arrangement with any other person or persons making a bid for the Works.</w:t>
      </w:r>
    </w:p>
    <w:p w14:paraId="4D3B7492" w14:textId="77777777" w:rsidR="007732F4" w:rsidRDefault="007732F4">
      <w:pPr>
        <w:spacing w:line="278" w:lineRule="exact"/>
      </w:pPr>
    </w:p>
    <w:p w14:paraId="7CF3E23F" w14:textId="77777777" w:rsidR="007732F4" w:rsidRDefault="007732F4">
      <w:pPr>
        <w:spacing w:line="0" w:lineRule="atLeast"/>
        <w:ind w:left="720"/>
      </w:pPr>
      <w:r>
        <w:t>Dated this_______________day of _____________, 20</w:t>
      </w:r>
    </w:p>
    <w:p w14:paraId="333B8997" w14:textId="77777777" w:rsidR="007732F4" w:rsidRDefault="007732F4">
      <w:pPr>
        <w:spacing w:line="276" w:lineRule="exact"/>
      </w:pPr>
    </w:p>
    <w:p w14:paraId="0E1A45B1" w14:textId="77777777" w:rsidR="007732F4" w:rsidRDefault="007732F4">
      <w:pPr>
        <w:spacing w:line="0" w:lineRule="atLeast"/>
        <w:ind w:left="720"/>
      </w:pPr>
      <w:r>
        <w:t>Signature ________________</w:t>
      </w:r>
    </w:p>
    <w:p w14:paraId="20F056FE" w14:textId="77777777" w:rsidR="007732F4" w:rsidRDefault="007732F4">
      <w:pPr>
        <w:spacing w:line="276" w:lineRule="exact"/>
      </w:pPr>
    </w:p>
    <w:p w14:paraId="3F4610E3" w14:textId="77777777" w:rsidR="007732F4" w:rsidRDefault="007732F4">
      <w:pPr>
        <w:spacing w:line="0" w:lineRule="atLeast"/>
        <w:ind w:left="720"/>
      </w:pPr>
      <w:r>
        <w:t>in the capacity of _____________duly authorized to sign bid for and on behalf of</w:t>
      </w:r>
    </w:p>
    <w:p w14:paraId="7E029A4B" w14:textId="77777777" w:rsidR="007732F4" w:rsidRDefault="007732F4">
      <w:pPr>
        <w:spacing w:line="1" w:lineRule="exact"/>
      </w:pPr>
    </w:p>
    <w:p w14:paraId="44E63A8A" w14:textId="77777777" w:rsidR="007732F4" w:rsidRDefault="007732F4">
      <w:pPr>
        <w:spacing w:line="0" w:lineRule="atLeast"/>
        <w:ind w:left="720"/>
      </w:pPr>
      <w:r>
        <w:t>_______________________________</w:t>
      </w:r>
    </w:p>
    <w:p w14:paraId="4F608D62" w14:textId="77777777" w:rsidR="007732F4" w:rsidRDefault="007732F4">
      <w:pPr>
        <w:spacing w:line="0" w:lineRule="atLeast"/>
        <w:ind w:left="720"/>
      </w:pPr>
      <w:r>
        <w:t>(Name of Bidder in Block Capitals)</w:t>
      </w:r>
    </w:p>
    <w:p w14:paraId="461CCCDB" w14:textId="77777777" w:rsidR="007732F4" w:rsidRDefault="007732F4">
      <w:pPr>
        <w:spacing w:line="0" w:lineRule="atLeast"/>
        <w:ind w:left="7200"/>
      </w:pPr>
      <w:r>
        <w:t>(Seal)</w:t>
      </w:r>
    </w:p>
    <w:p w14:paraId="59EBC8BF" w14:textId="77777777" w:rsidR="007732F4" w:rsidRDefault="007732F4">
      <w:pPr>
        <w:spacing w:line="200" w:lineRule="exact"/>
      </w:pPr>
    </w:p>
    <w:p w14:paraId="45812366" w14:textId="77777777" w:rsidR="007732F4" w:rsidRDefault="007732F4">
      <w:pPr>
        <w:spacing w:line="352" w:lineRule="exact"/>
      </w:pPr>
    </w:p>
    <w:p w14:paraId="0637DBFF" w14:textId="77777777" w:rsidR="007732F4" w:rsidRDefault="007732F4">
      <w:pPr>
        <w:spacing w:line="0" w:lineRule="atLeast"/>
        <w:ind w:left="720"/>
      </w:pPr>
      <w:r>
        <w:t>Address</w:t>
      </w:r>
    </w:p>
    <w:p w14:paraId="27FF743E" w14:textId="77777777" w:rsidR="007732F4" w:rsidRDefault="007732F4">
      <w:pPr>
        <w:spacing w:line="0" w:lineRule="atLeast"/>
        <w:ind w:left="720"/>
      </w:pPr>
      <w:r>
        <w:t>_____________________________________________________________________</w:t>
      </w:r>
    </w:p>
    <w:p w14:paraId="0E1B479E" w14:textId="77777777" w:rsidR="007732F4" w:rsidRDefault="007732F4">
      <w:pPr>
        <w:spacing w:line="276" w:lineRule="exact"/>
      </w:pPr>
    </w:p>
    <w:p w14:paraId="47972AC0" w14:textId="77777777" w:rsidR="007732F4" w:rsidRDefault="007732F4">
      <w:pPr>
        <w:spacing w:line="0" w:lineRule="atLeast"/>
        <w:ind w:left="720"/>
      </w:pPr>
      <w:r>
        <w:t>_____________________________________________________________________</w:t>
      </w:r>
    </w:p>
    <w:p w14:paraId="0D4FE3FD" w14:textId="77777777" w:rsidR="007732F4" w:rsidRDefault="007732F4">
      <w:pPr>
        <w:spacing w:line="276" w:lineRule="exact"/>
      </w:pPr>
    </w:p>
    <w:p w14:paraId="4CEA2B63" w14:textId="77777777" w:rsidR="007732F4" w:rsidRDefault="007732F4">
      <w:pPr>
        <w:spacing w:line="0" w:lineRule="atLeast"/>
        <w:ind w:left="720"/>
      </w:pPr>
      <w:r>
        <w:t>_____________________________________________________________________</w:t>
      </w:r>
    </w:p>
    <w:p w14:paraId="4E8F63EF" w14:textId="77777777" w:rsidR="007732F4" w:rsidRDefault="007732F4">
      <w:pPr>
        <w:spacing w:line="200" w:lineRule="exact"/>
      </w:pPr>
    </w:p>
    <w:p w14:paraId="6DF9A209" w14:textId="77777777" w:rsidR="007732F4" w:rsidRDefault="007732F4">
      <w:pPr>
        <w:spacing w:line="200" w:lineRule="exact"/>
      </w:pPr>
    </w:p>
    <w:p w14:paraId="1CCA27C9" w14:textId="77777777" w:rsidR="007732F4" w:rsidRDefault="007732F4">
      <w:pPr>
        <w:spacing w:line="200" w:lineRule="exact"/>
      </w:pPr>
    </w:p>
    <w:p w14:paraId="12650EE2" w14:textId="77777777" w:rsidR="007732F4" w:rsidRDefault="007732F4">
      <w:pPr>
        <w:spacing w:line="228" w:lineRule="exact"/>
      </w:pPr>
    </w:p>
    <w:p w14:paraId="49F8A4CE" w14:textId="77777777" w:rsidR="007732F4" w:rsidRDefault="007732F4">
      <w:pPr>
        <w:spacing w:line="0" w:lineRule="atLeast"/>
        <w:ind w:left="720"/>
      </w:pPr>
      <w:r>
        <w:t>Witness:</w:t>
      </w:r>
    </w:p>
    <w:p w14:paraId="62D74F39" w14:textId="77777777" w:rsidR="007732F4" w:rsidRDefault="007732F4">
      <w:pPr>
        <w:spacing w:line="200" w:lineRule="exact"/>
      </w:pPr>
    </w:p>
    <w:p w14:paraId="7907161F" w14:textId="77777777" w:rsidR="007732F4" w:rsidRDefault="007732F4">
      <w:pPr>
        <w:spacing w:line="352" w:lineRule="exact"/>
      </w:pPr>
    </w:p>
    <w:p w14:paraId="1FE889FE" w14:textId="77777777" w:rsidR="007732F4" w:rsidRDefault="007732F4">
      <w:pPr>
        <w:spacing w:line="0" w:lineRule="atLeast"/>
        <w:ind w:left="720"/>
      </w:pPr>
      <w:r>
        <w:t>(Signature)______________________________</w:t>
      </w:r>
    </w:p>
    <w:p w14:paraId="370289F3" w14:textId="77777777" w:rsidR="007732F4" w:rsidRDefault="007732F4">
      <w:pPr>
        <w:spacing w:line="276" w:lineRule="exact"/>
      </w:pPr>
    </w:p>
    <w:p w14:paraId="7772FD59" w14:textId="77777777" w:rsidR="007732F4" w:rsidRDefault="007732F4">
      <w:pPr>
        <w:tabs>
          <w:tab w:val="left" w:pos="8820"/>
        </w:tabs>
        <w:spacing w:line="0" w:lineRule="atLeast"/>
        <w:ind w:left="720"/>
      </w:pPr>
      <w:r>
        <w:t>Name:_______________________________NIC No._______________</w:t>
      </w:r>
      <w:r>
        <w:tab/>
        <w:t>_</w:t>
      </w:r>
    </w:p>
    <w:p w14:paraId="116E49E1" w14:textId="77777777" w:rsidR="007732F4" w:rsidRDefault="007732F4">
      <w:pPr>
        <w:pBdr>
          <w:bottom w:val="single" w:sz="12" w:space="1" w:color="auto"/>
        </w:pBdr>
        <w:spacing w:line="0" w:lineRule="atLeast"/>
        <w:ind w:left="720"/>
      </w:pPr>
      <w:r>
        <w:t>Address: _____________________________________________________________</w:t>
      </w:r>
    </w:p>
    <w:p w14:paraId="4F14EAAB" w14:textId="77777777" w:rsidR="007732F4" w:rsidRDefault="007732F4">
      <w:pPr>
        <w:spacing w:line="0" w:lineRule="atLeast"/>
        <w:ind w:left="720"/>
      </w:pPr>
    </w:p>
    <w:p w14:paraId="707B8938" w14:textId="77777777" w:rsidR="007732F4" w:rsidRDefault="007732F4">
      <w:pPr>
        <w:spacing w:line="0" w:lineRule="atLeast"/>
        <w:ind w:left="720"/>
      </w:pPr>
    </w:p>
    <w:p w14:paraId="4E4C2726" w14:textId="77777777" w:rsidR="007732F4" w:rsidRDefault="007732F4">
      <w:pPr>
        <w:spacing w:line="0" w:lineRule="atLeast"/>
        <w:ind w:left="720"/>
      </w:pPr>
    </w:p>
    <w:p w14:paraId="5A86B5BE" w14:textId="77777777" w:rsidR="007732F4" w:rsidRDefault="007732F4">
      <w:pPr>
        <w:spacing w:line="0" w:lineRule="atLeast"/>
        <w:ind w:left="720"/>
      </w:pPr>
    </w:p>
    <w:p w14:paraId="7CF72B29" w14:textId="77777777" w:rsidR="007732F4" w:rsidRDefault="007732F4">
      <w:pPr>
        <w:spacing w:line="0" w:lineRule="atLeast"/>
        <w:ind w:left="720"/>
      </w:pPr>
    </w:p>
    <w:p w14:paraId="313FCEBD" w14:textId="77777777" w:rsidR="007732F4" w:rsidRDefault="007732F4">
      <w:pPr>
        <w:spacing w:line="0" w:lineRule="atLeast"/>
        <w:ind w:left="720"/>
      </w:pPr>
    </w:p>
    <w:p w14:paraId="77EAF276" w14:textId="77777777" w:rsidR="007732F4" w:rsidRDefault="007732F4">
      <w:pPr>
        <w:spacing w:line="0" w:lineRule="atLeast"/>
        <w:ind w:left="720"/>
      </w:pPr>
    </w:p>
    <w:p w14:paraId="0B6495DA" w14:textId="77777777" w:rsidR="007732F4" w:rsidRDefault="007732F4">
      <w:pPr>
        <w:spacing w:line="0" w:lineRule="atLeast"/>
        <w:ind w:left="720"/>
      </w:pPr>
    </w:p>
    <w:p w14:paraId="2CD57EC6" w14:textId="77777777" w:rsidR="007732F4" w:rsidRDefault="00D201FA">
      <w:pPr>
        <w:spacing w:line="0" w:lineRule="atLeast"/>
        <w:ind w:left="720"/>
      </w:pPr>
      <w:r>
        <w:br w:type="page"/>
      </w:r>
    </w:p>
    <w:p w14:paraId="156D3CB6" w14:textId="77777777" w:rsidR="007732F4" w:rsidRDefault="007732F4">
      <w:pPr>
        <w:spacing w:line="0" w:lineRule="atLeast"/>
        <w:ind w:left="720"/>
      </w:pPr>
    </w:p>
    <w:p w14:paraId="1ABED03C" w14:textId="77777777" w:rsidR="007732F4" w:rsidRDefault="007732F4">
      <w:pPr>
        <w:spacing w:line="0" w:lineRule="atLeast"/>
        <w:ind w:left="720"/>
      </w:pPr>
    </w:p>
    <w:p w14:paraId="25475787" w14:textId="77777777" w:rsidR="007732F4" w:rsidRDefault="007732F4">
      <w:pPr>
        <w:spacing w:line="0" w:lineRule="atLeast"/>
        <w:ind w:left="720"/>
      </w:pPr>
    </w:p>
    <w:p w14:paraId="3CF5A5B1" w14:textId="77777777" w:rsidR="007732F4" w:rsidRDefault="007732F4">
      <w:pPr>
        <w:spacing w:line="0" w:lineRule="atLeast"/>
        <w:ind w:left="720"/>
      </w:pPr>
    </w:p>
    <w:p w14:paraId="36E2545D" w14:textId="77777777" w:rsidR="007732F4" w:rsidRDefault="007732F4">
      <w:pPr>
        <w:spacing w:line="0" w:lineRule="atLeast"/>
        <w:ind w:left="720"/>
      </w:pPr>
    </w:p>
    <w:p w14:paraId="23CB3E31" w14:textId="77777777" w:rsidR="007732F4" w:rsidRDefault="007732F4">
      <w:pPr>
        <w:spacing w:line="0" w:lineRule="atLeast"/>
        <w:ind w:right="9"/>
        <w:jc w:val="center"/>
        <w:rPr>
          <w:b/>
        </w:rPr>
      </w:pPr>
      <w:bookmarkStart w:id="24" w:name="page34"/>
      <w:bookmarkEnd w:id="24"/>
      <w:r>
        <w:rPr>
          <w:b/>
        </w:rPr>
        <w:t>SCHEDULES TO BID INCLUDE THE FOLLOWING:</w:t>
      </w:r>
    </w:p>
    <w:p w14:paraId="471D9F70" w14:textId="77777777" w:rsidR="007732F4" w:rsidRDefault="007732F4">
      <w:pPr>
        <w:spacing w:line="200" w:lineRule="exact"/>
      </w:pPr>
    </w:p>
    <w:p w14:paraId="567A6A05" w14:textId="77777777" w:rsidR="007732F4" w:rsidRDefault="007732F4">
      <w:pPr>
        <w:spacing w:line="349" w:lineRule="exact"/>
      </w:pPr>
    </w:p>
    <w:p w14:paraId="314235F5" w14:textId="77777777" w:rsidR="007732F4" w:rsidRDefault="007732F4">
      <w:pPr>
        <w:numPr>
          <w:ilvl w:val="0"/>
          <w:numId w:val="21"/>
        </w:numPr>
        <w:tabs>
          <w:tab w:val="left" w:pos="1800"/>
        </w:tabs>
        <w:spacing w:line="0" w:lineRule="atLeast"/>
        <w:ind w:left="1800" w:hanging="360"/>
        <w:rPr>
          <w:rFonts w:eastAsia="Symbol"/>
        </w:rPr>
      </w:pPr>
      <w:r>
        <w:t>Schedule A to Bid: Schedule of Prices</w:t>
      </w:r>
    </w:p>
    <w:p w14:paraId="541CC04F" w14:textId="77777777" w:rsidR="007732F4" w:rsidRDefault="007732F4">
      <w:pPr>
        <w:spacing w:line="274" w:lineRule="exact"/>
        <w:rPr>
          <w:rFonts w:eastAsia="Symbol"/>
        </w:rPr>
      </w:pPr>
    </w:p>
    <w:p w14:paraId="6E0A7B66" w14:textId="77777777" w:rsidR="007732F4" w:rsidRDefault="007732F4">
      <w:pPr>
        <w:numPr>
          <w:ilvl w:val="0"/>
          <w:numId w:val="21"/>
        </w:numPr>
        <w:tabs>
          <w:tab w:val="left" w:pos="1800"/>
        </w:tabs>
        <w:spacing w:line="0" w:lineRule="atLeast"/>
        <w:ind w:left="1800" w:hanging="360"/>
        <w:rPr>
          <w:rFonts w:eastAsia="Symbol"/>
        </w:rPr>
      </w:pPr>
      <w:r>
        <w:t>Schedule B to Bid: Specific Works Data</w:t>
      </w:r>
    </w:p>
    <w:p w14:paraId="232CFD0E" w14:textId="77777777" w:rsidR="007732F4" w:rsidRDefault="007732F4">
      <w:pPr>
        <w:spacing w:line="287" w:lineRule="exact"/>
        <w:rPr>
          <w:rFonts w:eastAsia="Symbol"/>
        </w:rPr>
      </w:pPr>
    </w:p>
    <w:p w14:paraId="0FF4C573" w14:textId="77777777" w:rsidR="007732F4" w:rsidRDefault="007732F4">
      <w:pPr>
        <w:numPr>
          <w:ilvl w:val="0"/>
          <w:numId w:val="21"/>
        </w:numPr>
        <w:tabs>
          <w:tab w:val="left" w:pos="1800"/>
        </w:tabs>
        <w:spacing w:line="0" w:lineRule="atLeast"/>
        <w:ind w:left="1800" w:hanging="360"/>
        <w:rPr>
          <w:rFonts w:eastAsia="Symbol"/>
          <w:sz w:val="23"/>
        </w:rPr>
      </w:pPr>
      <w:r>
        <w:rPr>
          <w:sz w:val="23"/>
        </w:rPr>
        <w:t>Schedule C to Bid: Works to be Performed by Subcontractors</w:t>
      </w:r>
    </w:p>
    <w:p w14:paraId="3C478B91" w14:textId="77777777" w:rsidR="007732F4" w:rsidRDefault="007732F4">
      <w:pPr>
        <w:spacing w:line="274" w:lineRule="exact"/>
        <w:rPr>
          <w:rFonts w:eastAsia="Symbol"/>
          <w:sz w:val="23"/>
        </w:rPr>
      </w:pPr>
    </w:p>
    <w:p w14:paraId="1FC21BC2" w14:textId="77777777" w:rsidR="007732F4" w:rsidRDefault="007732F4">
      <w:pPr>
        <w:numPr>
          <w:ilvl w:val="0"/>
          <w:numId w:val="21"/>
        </w:numPr>
        <w:tabs>
          <w:tab w:val="left" w:pos="1800"/>
        </w:tabs>
        <w:spacing w:line="0" w:lineRule="atLeast"/>
        <w:ind w:left="1800" w:hanging="360"/>
        <w:rPr>
          <w:rFonts w:eastAsia="Symbol"/>
        </w:rPr>
      </w:pPr>
      <w:r>
        <w:t>Schedule D to Bid: Proposed Programe of Works</w:t>
      </w:r>
    </w:p>
    <w:p w14:paraId="74AFB265" w14:textId="77777777" w:rsidR="007732F4" w:rsidRDefault="007732F4">
      <w:pPr>
        <w:spacing w:line="277" w:lineRule="exact"/>
        <w:rPr>
          <w:rFonts w:eastAsia="Symbol"/>
        </w:rPr>
      </w:pPr>
    </w:p>
    <w:p w14:paraId="135BD37E" w14:textId="77777777" w:rsidR="007732F4" w:rsidRDefault="007732F4">
      <w:pPr>
        <w:numPr>
          <w:ilvl w:val="0"/>
          <w:numId w:val="21"/>
        </w:numPr>
        <w:tabs>
          <w:tab w:val="left" w:pos="1800"/>
        </w:tabs>
        <w:spacing w:line="0" w:lineRule="atLeast"/>
        <w:ind w:left="1800" w:hanging="360"/>
        <w:rPr>
          <w:rFonts w:eastAsia="Symbol"/>
        </w:rPr>
      </w:pPr>
      <w:r>
        <w:t>Schedule E to Bid: Method of Performing Works</w:t>
      </w:r>
    </w:p>
    <w:p w14:paraId="44CD338F" w14:textId="77777777" w:rsidR="007732F4" w:rsidRDefault="007732F4">
      <w:pPr>
        <w:spacing w:line="274" w:lineRule="exact"/>
        <w:rPr>
          <w:rFonts w:eastAsia="Symbol"/>
        </w:rPr>
      </w:pPr>
    </w:p>
    <w:p w14:paraId="0F3FC3ED" w14:textId="77777777" w:rsidR="007732F4" w:rsidRDefault="007732F4">
      <w:pPr>
        <w:numPr>
          <w:ilvl w:val="0"/>
          <w:numId w:val="21"/>
        </w:numPr>
        <w:tabs>
          <w:tab w:val="left" w:pos="1800"/>
        </w:tabs>
        <w:spacing w:line="0" w:lineRule="atLeast"/>
        <w:ind w:left="1800" w:hanging="360"/>
        <w:rPr>
          <w:rFonts w:eastAsia="Symbol"/>
        </w:rPr>
      </w:pPr>
      <w:r>
        <w:t>Schedule F to Bid: Integrity Pact]</w:t>
      </w:r>
    </w:p>
    <w:p w14:paraId="1C4C1FCF" w14:textId="77777777" w:rsidR="007732F4" w:rsidRDefault="007732F4">
      <w:pPr>
        <w:spacing w:line="200" w:lineRule="exact"/>
      </w:pPr>
    </w:p>
    <w:p w14:paraId="2F6D1155" w14:textId="77777777" w:rsidR="007732F4" w:rsidRDefault="007732F4">
      <w:pPr>
        <w:spacing w:line="200" w:lineRule="exact"/>
      </w:pPr>
    </w:p>
    <w:p w14:paraId="063EA826" w14:textId="77777777" w:rsidR="007732F4" w:rsidRDefault="007732F4">
      <w:pPr>
        <w:spacing w:line="200" w:lineRule="exact"/>
      </w:pPr>
    </w:p>
    <w:p w14:paraId="2CC56B1C" w14:textId="77777777" w:rsidR="007732F4" w:rsidRDefault="007732F4">
      <w:pPr>
        <w:spacing w:line="200" w:lineRule="exact"/>
      </w:pPr>
    </w:p>
    <w:p w14:paraId="2CAAD894" w14:textId="77777777" w:rsidR="007732F4" w:rsidRDefault="007732F4">
      <w:pPr>
        <w:spacing w:line="200" w:lineRule="exact"/>
      </w:pPr>
    </w:p>
    <w:p w14:paraId="31438394" w14:textId="77777777" w:rsidR="007732F4" w:rsidRDefault="007732F4">
      <w:pPr>
        <w:spacing w:line="200" w:lineRule="exact"/>
      </w:pPr>
    </w:p>
    <w:p w14:paraId="061B8821" w14:textId="77777777" w:rsidR="007732F4" w:rsidRDefault="007732F4">
      <w:pPr>
        <w:spacing w:line="200" w:lineRule="exact"/>
      </w:pPr>
    </w:p>
    <w:p w14:paraId="694218C7" w14:textId="77777777" w:rsidR="007732F4" w:rsidRDefault="007732F4">
      <w:pPr>
        <w:spacing w:line="200" w:lineRule="exact"/>
      </w:pPr>
    </w:p>
    <w:p w14:paraId="27BD6C60" w14:textId="77777777" w:rsidR="007732F4" w:rsidRDefault="007732F4">
      <w:pPr>
        <w:spacing w:line="200" w:lineRule="exact"/>
      </w:pPr>
    </w:p>
    <w:p w14:paraId="28F36FCD" w14:textId="77777777" w:rsidR="007732F4" w:rsidRDefault="007732F4">
      <w:pPr>
        <w:spacing w:line="200" w:lineRule="exact"/>
      </w:pPr>
    </w:p>
    <w:p w14:paraId="1E14C58B" w14:textId="77777777" w:rsidR="007732F4" w:rsidRDefault="007732F4">
      <w:pPr>
        <w:spacing w:line="200" w:lineRule="exact"/>
      </w:pPr>
    </w:p>
    <w:p w14:paraId="1DEB3692" w14:textId="77777777" w:rsidR="007732F4" w:rsidRDefault="007732F4">
      <w:pPr>
        <w:spacing w:line="200" w:lineRule="exact"/>
      </w:pPr>
    </w:p>
    <w:p w14:paraId="6399470B" w14:textId="77777777" w:rsidR="007732F4" w:rsidRDefault="007732F4">
      <w:pPr>
        <w:spacing w:line="200" w:lineRule="exact"/>
      </w:pPr>
    </w:p>
    <w:p w14:paraId="0A476031" w14:textId="77777777" w:rsidR="007732F4" w:rsidRDefault="007732F4">
      <w:pPr>
        <w:spacing w:line="200" w:lineRule="exact"/>
      </w:pPr>
    </w:p>
    <w:p w14:paraId="6F42008E" w14:textId="77777777" w:rsidR="007732F4" w:rsidRDefault="007732F4">
      <w:pPr>
        <w:spacing w:line="200" w:lineRule="exact"/>
      </w:pPr>
    </w:p>
    <w:p w14:paraId="521C2FBC" w14:textId="77777777" w:rsidR="007732F4" w:rsidRDefault="007732F4">
      <w:pPr>
        <w:spacing w:line="200" w:lineRule="exact"/>
      </w:pPr>
    </w:p>
    <w:p w14:paraId="1E602B92" w14:textId="77777777" w:rsidR="007732F4" w:rsidRDefault="007732F4">
      <w:pPr>
        <w:spacing w:line="200" w:lineRule="exact"/>
      </w:pPr>
    </w:p>
    <w:p w14:paraId="6A744592" w14:textId="77777777" w:rsidR="007732F4" w:rsidRDefault="007732F4">
      <w:pPr>
        <w:spacing w:line="200" w:lineRule="exact"/>
      </w:pPr>
    </w:p>
    <w:p w14:paraId="099DE176" w14:textId="77777777" w:rsidR="007732F4" w:rsidRDefault="007732F4">
      <w:pPr>
        <w:spacing w:line="200" w:lineRule="exact"/>
      </w:pPr>
    </w:p>
    <w:p w14:paraId="08DF232B" w14:textId="77777777" w:rsidR="007732F4" w:rsidRDefault="007732F4">
      <w:pPr>
        <w:spacing w:line="200" w:lineRule="exact"/>
      </w:pPr>
    </w:p>
    <w:p w14:paraId="7354DE0B" w14:textId="77777777" w:rsidR="007732F4" w:rsidRDefault="007732F4">
      <w:pPr>
        <w:spacing w:line="200" w:lineRule="exact"/>
      </w:pPr>
    </w:p>
    <w:p w14:paraId="19D73965" w14:textId="77777777" w:rsidR="007732F4" w:rsidRDefault="007732F4">
      <w:pPr>
        <w:spacing w:line="200" w:lineRule="exact"/>
      </w:pPr>
    </w:p>
    <w:p w14:paraId="70C192A8" w14:textId="77777777" w:rsidR="007732F4" w:rsidRDefault="007732F4">
      <w:pPr>
        <w:spacing w:line="200" w:lineRule="exact"/>
      </w:pPr>
    </w:p>
    <w:p w14:paraId="4D24355C" w14:textId="77777777" w:rsidR="007732F4" w:rsidRDefault="007732F4">
      <w:pPr>
        <w:spacing w:line="200" w:lineRule="exact"/>
      </w:pPr>
    </w:p>
    <w:p w14:paraId="011FEDB5" w14:textId="77777777" w:rsidR="007732F4" w:rsidRDefault="007732F4">
      <w:pPr>
        <w:spacing w:line="200" w:lineRule="exact"/>
      </w:pPr>
    </w:p>
    <w:p w14:paraId="40EEDFB8" w14:textId="77777777" w:rsidR="007732F4" w:rsidRDefault="007732F4">
      <w:pPr>
        <w:spacing w:line="200" w:lineRule="exact"/>
      </w:pPr>
    </w:p>
    <w:p w14:paraId="27095AB5" w14:textId="77777777" w:rsidR="007732F4" w:rsidRDefault="007732F4">
      <w:pPr>
        <w:spacing w:line="200" w:lineRule="exact"/>
      </w:pPr>
    </w:p>
    <w:p w14:paraId="2CE98DEC" w14:textId="77777777" w:rsidR="007732F4" w:rsidRDefault="007732F4">
      <w:pPr>
        <w:spacing w:line="200" w:lineRule="exact"/>
      </w:pPr>
    </w:p>
    <w:p w14:paraId="16F66B1B" w14:textId="77777777" w:rsidR="007732F4" w:rsidRDefault="007732F4">
      <w:pPr>
        <w:spacing w:line="200" w:lineRule="exact"/>
      </w:pPr>
    </w:p>
    <w:p w14:paraId="0677B285" w14:textId="77777777" w:rsidR="007732F4" w:rsidRDefault="007732F4">
      <w:pPr>
        <w:spacing w:line="200" w:lineRule="exact"/>
      </w:pPr>
    </w:p>
    <w:p w14:paraId="39084546" w14:textId="77777777" w:rsidR="007732F4" w:rsidRDefault="007732F4">
      <w:pPr>
        <w:spacing w:line="200" w:lineRule="exact"/>
      </w:pPr>
    </w:p>
    <w:p w14:paraId="0D5667AC" w14:textId="77777777" w:rsidR="007732F4" w:rsidRDefault="007732F4">
      <w:pPr>
        <w:spacing w:line="200" w:lineRule="exact"/>
      </w:pPr>
    </w:p>
    <w:p w14:paraId="46D3F1C6" w14:textId="77777777" w:rsidR="007732F4" w:rsidRDefault="007732F4">
      <w:pPr>
        <w:spacing w:line="200" w:lineRule="exact"/>
      </w:pPr>
    </w:p>
    <w:p w14:paraId="4BEF0CED" w14:textId="77777777" w:rsidR="007732F4" w:rsidRDefault="007732F4">
      <w:pPr>
        <w:spacing w:line="200" w:lineRule="exact"/>
      </w:pPr>
    </w:p>
    <w:p w14:paraId="2CCFAB54" w14:textId="77777777" w:rsidR="007732F4" w:rsidRDefault="007732F4">
      <w:pPr>
        <w:spacing w:line="200" w:lineRule="exact"/>
      </w:pPr>
    </w:p>
    <w:p w14:paraId="35EC7714" w14:textId="77777777" w:rsidR="007732F4" w:rsidRDefault="007732F4">
      <w:pPr>
        <w:spacing w:line="200" w:lineRule="exact"/>
      </w:pPr>
    </w:p>
    <w:p w14:paraId="4BA111A2" w14:textId="77777777" w:rsidR="007732F4" w:rsidRDefault="007732F4">
      <w:pPr>
        <w:spacing w:line="200" w:lineRule="exact"/>
      </w:pPr>
    </w:p>
    <w:p w14:paraId="7D2E45BF" w14:textId="77777777" w:rsidR="007732F4" w:rsidRDefault="007732F4">
      <w:pPr>
        <w:spacing w:line="200" w:lineRule="exact"/>
      </w:pPr>
    </w:p>
    <w:p w14:paraId="73369EAE" w14:textId="77777777" w:rsidR="007732F4" w:rsidRDefault="007732F4">
      <w:pPr>
        <w:spacing w:line="200" w:lineRule="exact"/>
      </w:pPr>
    </w:p>
    <w:p w14:paraId="11726170" w14:textId="77777777" w:rsidR="007732F4" w:rsidRDefault="007732F4">
      <w:pPr>
        <w:spacing w:line="200" w:lineRule="exact"/>
      </w:pPr>
    </w:p>
    <w:p w14:paraId="6C10D2A3" w14:textId="77777777" w:rsidR="007732F4" w:rsidRDefault="007732F4">
      <w:pPr>
        <w:spacing w:line="200" w:lineRule="exact"/>
      </w:pPr>
    </w:p>
    <w:p w14:paraId="5C6DA5F5" w14:textId="77777777" w:rsidR="007732F4" w:rsidRDefault="007732F4">
      <w:pPr>
        <w:spacing w:line="200" w:lineRule="exact"/>
      </w:pPr>
    </w:p>
    <w:p w14:paraId="758493AC" w14:textId="77777777" w:rsidR="007732F4" w:rsidRDefault="007732F4">
      <w:pPr>
        <w:spacing w:line="200" w:lineRule="exact"/>
      </w:pPr>
    </w:p>
    <w:p w14:paraId="7A222E5C" w14:textId="77777777" w:rsidR="007732F4" w:rsidRDefault="007732F4">
      <w:pPr>
        <w:spacing w:line="200" w:lineRule="exact"/>
      </w:pPr>
    </w:p>
    <w:p w14:paraId="0C596973" w14:textId="77777777" w:rsidR="007732F4" w:rsidRDefault="007732F4">
      <w:pPr>
        <w:spacing w:line="200" w:lineRule="exact"/>
      </w:pPr>
    </w:p>
    <w:p w14:paraId="5D2F1527" w14:textId="77777777" w:rsidR="007732F4" w:rsidRDefault="007732F4">
      <w:pPr>
        <w:spacing w:line="200" w:lineRule="exact"/>
      </w:pPr>
    </w:p>
    <w:p w14:paraId="724B51BB" w14:textId="77777777" w:rsidR="007732F4" w:rsidRDefault="007732F4">
      <w:pPr>
        <w:spacing w:line="200" w:lineRule="exact"/>
      </w:pPr>
    </w:p>
    <w:p w14:paraId="4E8B6799" w14:textId="77777777" w:rsidR="007732F4" w:rsidRDefault="007732F4">
      <w:pPr>
        <w:spacing w:line="200" w:lineRule="exact"/>
      </w:pPr>
    </w:p>
    <w:p w14:paraId="55122B60" w14:textId="77777777" w:rsidR="007732F4" w:rsidRDefault="007732F4">
      <w:pPr>
        <w:spacing w:line="200" w:lineRule="exact"/>
      </w:pPr>
    </w:p>
    <w:p w14:paraId="3516F710" w14:textId="77777777" w:rsidR="007732F4" w:rsidRDefault="007732F4">
      <w:pPr>
        <w:spacing w:line="0" w:lineRule="atLeast"/>
        <w:ind w:right="369"/>
      </w:pPr>
    </w:p>
    <w:p w14:paraId="4D10FDF3" w14:textId="77777777" w:rsidR="007732F4" w:rsidRDefault="007732F4">
      <w:pPr>
        <w:spacing w:line="0" w:lineRule="atLeast"/>
        <w:ind w:right="369"/>
      </w:pPr>
    </w:p>
    <w:p w14:paraId="1FEB24A7" w14:textId="77777777" w:rsidR="007732F4" w:rsidRDefault="007732F4">
      <w:pPr>
        <w:spacing w:line="0" w:lineRule="atLeast"/>
        <w:ind w:right="369"/>
        <w:sectPr w:rsidR="007732F4">
          <w:pgSz w:w="12240" w:h="15840"/>
          <w:pgMar w:top="1434" w:right="1440" w:bottom="0" w:left="1440" w:header="0" w:footer="0" w:gutter="0"/>
          <w:cols w:space="720"/>
          <w:docGrid w:linePitch="360"/>
        </w:sectPr>
      </w:pPr>
    </w:p>
    <w:p w14:paraId="1AE9D830" w14:textId="77777777" w:rsidR="007732F4" w:rsidRDefault="007732F4">
      <w:pPr>
        <w:spacing w:line="0" w:lineRule="atLeast"/>
        <w:ind w:right="9"/>
        <w:jc w:val="right"/>
        <w:rPr>
          <w:b/>
        </w:rPr>
      </w:pPr>
      <w:bookmarkStart w:id="25" w:name="page35"/>
      <w:bookmarkEnd w:id="25"/>
    </w:p>
    <w:p w14:paraId="181761C9" w14:textId="77777777" w:rsidR="007732F4" w:rsidRDefault="007732F4">
      <w:pPr>
        <w:spacing w:line="0" w:lineRule="atLeast"/>
        <w:ind w:right="9"/>
        <w:jc w:val="right"/>
        <w:rPr>
          <w:b/>
        </w:rPr>
      </w:pPr>
    </w:p>
    <w:p w14:paraId="540F2646" w14:textId="77777777" w:rsidR="007732F4" w:rsidRDefault="007732F4">
      <w:pPr>
        <w:spacing w:line="0" w:lineRule="atLeast"/>
        <w:ind w:right="9"/>
        <w:jc w:val="right"/>
        <w:rPr>
          <w:b/>
        </w:rPr>
      </w:pPr>
    </w:p>
    <w:p w14:paraId="643C257E" w14:textId="77777777" w:rsidR="007732F4" w:rsidRDefault="007732F4">
      <w:pPr>
        <w:spacing w:line="0" w:lineRule="atLeast"/>
        <w:ind w:right="9"/>
        <w:jc w:val="right"/>
        <w:rPr>
          <w:b/>
        </w:rPr>
      </w:pPr>
      <w:r>
        <w:rPr>
          <w:b/>
        </w:rPr>
        <w:t>SCHEDULE – A TO BID</w:t>
      </w:r>
    </w:p>
    <w:p w14:paraId="72773959" w14:textId="77777777" w:rsidR="007732F4" w:rsidRDefault="007732F4">
      <w:pPr>
        <w:spacing w:line="276" w:lineRule="exact"/>
      </w:pPr>
    </w:p>
    <w:p w14:paraId="62DFFEB8" w14:textId="77777777" w:rsidR="007732F4" w:rsidRDefault="007732F4">
      <w:pPr>
        <w:spacing w:line="276" w:lineRule="exact"/>
      </w:pPr>
    </w:p>
    <w:p w14:paraId="463BCE8E" w14:textId="77777777" w:rsidR="007732F4" w:rsidRDefault="007732F4">
      <w:pPr>
        <w:spacing w:line="0" w:lineRule="atLeast"/>
        <w:ind w:right="-10"/>
        <w:jc w:val="center"/>
        <w:rPr>
          <w:b/>
        </w:rPr>
      </w:pPr>
      <w:r>
        <w:rPr>
          <w:b/>
        </w:rPr>
        <w:t>SCHEDULE OF PRICES</w:t>
      </w:r>
    </w:p>
    <w:p w14:paraId="7F700522" w14:textId="77777777" w:rsidR="007732F4" w:rsidRDefault="007732F4">
      <w:pPr>
        <w:spacing w:line="200" w:lineRule="exact"/>
      </w:pPr>
    </w:p>
    <w:p w14:paraId="0781EA9B" w14:textId="77777777" w:rsidR="007732F4" w:rsidRDefault="007732F4">
      <w:pPr>
        <w:spacing w:line="328" w:lineRule="exact"/>
      </w:pPr>
    </w:p>
    <w:p w14:paraId="1E11FC86" w14:textId="77777777" w:rsidR="007732F4" w:rsidRDefault="007732F4">
      <w:pPr>
        <w:spacing w:line="328" w:lineRule="exact"/>
      </w:pPr>
    </w:p>
    <w:p w14:paraId="33116DB5" w14:textId="77777777" w:rsidR="007732F4" w:rsidRDefault="007732F4">
      <w:pPr>
        <w:spacing w:line="200" w:lineRule="exact"/>
      </w:pPr>
    </w:p>
    <w:p w14:paraId="3EAA881A" w14:textId="77777777" w:rsidR="007732F4" w:rsidRDefault="007732F4">
      <w:pPr>
        <w:spacing w:line="0" w:lineRule="atLeast"/>
        <w:ind w:right="-29"/>
        <w:jc w:val="center"/>
      </w:pPr>
      <w:bookmarkStart w:id="26" w:name="_Hlk43916382"/>
      <w:r>
        <w:t>THE BOQ SHALL BE FILLED ONLINE ON IRRIGATION DEPARTMENT WEBSITE, THE PROCURING ENTITY SHALL NOT BE LIABLE FOR THE ERRORS/MALFUNCTIONS OF THE E-BIDDING SYSTEM, LOSS OR NON-PROVISION OF E-BIDDING SYSTEM LOGIN &amp;PASSWORD</w:t>
      </w:r>
      <w:hyperlink r:id="rId20" w:history="1">
        <w:r>
          <w:rPr>
            <w:rStyle w:val="Hyperlink"/>
            <w:sz w:val="28"/>
            <w:szCs w:val="22"/>
          </w:rPr>
          <w:t>http://www.irrigation.gkp.pk</w:t>
        </w:r>
      </w:hyperlink>
    </w:p>
    <w:p w14:paraId="2F3434FF" w14:textId="77777777" w:rsidR="007732F4" w:rsidRDefault="007732F4">
      <w:pPr>
        <w:spacing w:line="0" w:lineRule="atLeast"/>
        <w:ind w:right="-29"/>
        <w:jc w:val="center"/>
        <w:rPr>
          <w:sz w:val="28"/>
          <w:szCs w:val="22"/>
        </w:rPr>
      </w:pPr>
      <w:r>
        <w:rPr>
          <w:sz w:val="28"/>
          <w:szCs w:val="22"/>
        </w:rPr>
        <w:t xml:space="preserve">OR </w:t>
      </w:r>
    </w:p>
    <w:p w14:paraId="00E1F587" w14:textId="77777777" w:rsidR="007732F4" w:rsidRDefault="007732F4">
      <w:pPr>
        <w:spacing w:line="0" w:lineRule="atLeast"/>
        <w:ind w:right="-29"/>
        <w:jc w:val="center"/>
        <w:rPr>
          <w:sz w:val="28"/>
          <w:szCs w:val="22"/>
        </w:rPr>
      </w:pPr>
      <w:hyperlink r:id="rId21" w:history="1">
        <w:r>
          <w:rPr>
            <w:rStyle w:val="Hyperlink"/>
            <w:sz w:val="28"/>
            <w:szCs w:val="22"/>
          </w:rPr>
          <w:t>http://www.irrigation.gkp.pk/tenders.php</w:t>
        </w:r>
      </w:hyperlink>
    </w:p>
    <w:bookmarkEnd w:id="26"/>
    <w:p w14:paraId="7794FC2E" w14:textId="77777777" w:rsidR="007732F4" w:rsidRDefault="007732F4">
      <w:pPr>
        <w:spacing w:line="200" w:lineRule="exact"/>
      </w:pPr>
    </w:p>
    <w:p w14:paraId="299B5D23" w14:textId="77777777" w:rsidR="007732F4" w:rsidRDefault="007732F4">
      <w:pPr>
        <w:spacing w:line="200" w:lineRule="exact"/>
      </w:pPr>
    </w:p>
    <w:p w14:paraId="4850C049" w14:textId="77777777" w:rsidR="007732F4" w:rsidRDefault="007732F4">
      <w:pPr>
        <w:spacing w:line="200" w:lineRule="exact"/>
      </w:pPr>
    </w:p>
    <w:p w14:paraId="5CED8FAD" w14:textId="77777777" w:rsidR="007732F4" w:rsidRDefault="007732F4">
      <w:pPr>
        <w:spacing w:line="200" w:lineRule="exact"/>
      </w:pPr>
    </w:p>
    <w:p w14:paraId="20ADD3EA" w14:textId="77777777" w:rsidR="007732F4" w:rsidRDefault="007732F4">
      <w:pPr>
        <w:spacing w:line="200" w:lineRule="exact"/>
      </w:pPr>
    </w:p>
    <w:p w14:paraId="47A77958" w14:textId="77777777" w:rsidR="007732F4" w:rsidRDefault="007732F4">
      <w:pPr>
        <w:spacing w:line="200" w:lineRule="exact"/>
      </w:pPr>
    </w:p>
    <w:p w14:paraId="7EE70DCA" w14:textId="77777777" w:rsidR="007732F4" w:rsidRDefault="007732F4">
      <w:pPr>
        <w:spacing w:line="200" w:lineRule="exact"/>
      </w:pPr>
    </w:p>
    <w:p w14:paraId="01090303" w14:textId="77777777" w:rsidR="007732F4" w:rsidRDefault="007732F4">
      <w:pPr>
        <w:spacing w:line="0" w:lineRule="atLeast"/>
        <w:ind w:right="160"/>
        <w:sectPr w:rsidR="007732F4">
          <w:type w:val="continuous"/>
          <w:pgSz w:w="12240" w:h="15840"/>
          <w:pgMar w:top="714" w:right="1189" w:bottom="164" w:left="1360" w:header="0" w:footer="0" w:gutter="0"/>
          <w:cols w:space="720"/>
          <w:docGrid w:linePitch="360"/>
        </w:sectPr>
      </w:pPr>
    </w:p>
    <w:p w14:paraId="51C52A88" w14:textId="77777777" w:rsidR="007732F4" w:rsidRDefault="007732F4">
      <w:pPr>
        <w:spacing w:line="0" w:lineRule="atLeast"/>
        <w:jc w:val="right"/>
        <w:rPr>
          <w:b/>
        </w:rPr>
      </w:pPr>
      <w:bookmarkStart w:id="27" w:name="page40"/>
      <w:bookmarkEnd w:id="27"/>
      <w:r>
        <w:rPr>
          <w:b/>
        </w:rPr>
        <w:t>SCHEDULE - B TO BID</w:t>
      </w:r>
    </w:p>
    <w:p w14:paraId="13FD9633" w14:textId="77777777" w:rsidR="007732F4" w:rsidRDefault="007732F4">
      <w:pPr>
        <w:spacing w:line="279" w:lineRule="exact"/>
      </w:pPr>
    </w:p>
    <w:p w14:paraId="0277EBF6" w14:textId="77777777" w:rsidR="007732F4" w:rsidRDefault="007732F4">
      <w:pPr>
        <w:spacing w:line="0" w:lineRule="atLeast"/>
        <w:ind w:right="20"/>
        <w:jc w:val="center"/>
        <w:rPr>
          <w:b/>
        </w:rPr>
      </w:pPr>
      <w:r>
        <w:rPr>
          <w:b/>
          <w:sz w:val="28"/>
        </w:rPr>
        <w:t>*</w:t>
      </w:r>
      <w:r>
        <w:rPr>
          <w:b/>
        </w:rPr>
        <w:t>SPECIFIC WORKS DATA</w:t>
      </w:r>
    </w:p>
    <w:p w14:paraId="4DA3F024" w14:textId="77777777" w:rsidR="007732F4" w:rsidRDefault="007732F4">
      <w:pPr>
        <w:spacing w:line="268" w:lineRule="exact"/>
      </w:pPr>
    </w:p>
    <w:p w14:paraId="254082A1" w14:textId="77777777" w:rsidR="007732F4" w:rsidRDefault="007732F4">
      <w:pPr>
        <w:spacing w:line="0" w:lineRule="atLeast"/>
        <w:ind w:right="20"/>
        <w:jc w:val="center"/>
      </w:pPr>
      <w:r>
        <w:t>THE CONTRACTOR SHALL FOLLOW MATERIAL SPECIFICATIONS AS PER:</w:t>
      </w:r>
    </w:p>
    <w:p w14:paraId="36E01409" w14:textId="77777777" w:rsidR="007732F4" w:rsidRDefault="007732F4">
      <w:pPr>
        <w:spacing w:line="0" w:lineRule="atLeast"/>
        <w:ind w:left="220"/>
        <w:jc w:val="center"/>
      </w:pPr>
      <w:hyperlink r:id="rId22" w:history="1">
        <w:r>
          <w:rPr>
            <w:rStyle w:val="Hyperlink"/>
          </w:rPr>
          <w:t>https://www.finance.gkp.pk/attachments/032b21c0a37611eca4e0b55aac984a07/download</w:t>
        </w:r>
      </w:hyperlink>
      <w:r>
        <w:t xml:space="preserve">  (Material Specification on MRS 2022, Latest)</w:t>
      </w:r>
    </w:p>
    <w:p w14:paraId="4D6D63ED" w14:textId="77777777" w:rsidR="007732F4" w:rsidRDefault="007732F4">
      <w:pPr>
        <w:spacing w:line="0" w:lineRule="atLeast"/>
        <w:ind w:right="20"/>
        <w:jc w:val="center"/>
      </w:pPr>
    </w:p>
    <w:p w14:paraId="789F5FF3" w14:textId="77777777" w:rsidR="007732F4" w:rsidRDefault="007732F4">
      <w:pPr>
        <w:spacing w:line="0" w:lineRule="atLeast"/>
        <w:ind w:right="20"/>
        <w:jc w:val="center"/>
      </w:pPr>
      <w:r>
        <w:t>THE CONTRACTOR SHALL FOLLOW TECHNICAL SPECIFICATIONS AS PER:</w:t>
      </w:r>
    </w:p>
    <w:p w14:paraId="1530D9DA" w14:textId="77777777" w:rsidR="007732F4" w:rsidRDefault="007732F4">
      <w:pPr>
        <w:spacing w:line="0" w:lineRule="atLeast"/>
        <w:ind w:right="20"/>
        <w:jc w:val="center"/>
      </w:pPr>
      <w:hyperlink r:id="rId23" w:history="1">
        <w:r>
          <w:rPr>
            <w:rStyle w:val="Hyperlink"/>
          </w:rPr>
          <w:t>https://www.finance.gkp.pk/attachments/032b21c0a37611eca4e0b55aac984a07/download</w:t>
        </w:r>
      </w:hyperlink>
      <w:r>
        <w:t xml:space="preserve"> (Technical Specification on MRS 2022, Latest)</w:t>
      </w:r>
    </w:p>
    <w:p w14:paraId="0E223B51" w14:textId="77777777" w:rsidR="007732F4" w:rsidRDefault="007732F4">
      <w:pPr>
        <w:spacing w:line="0" w:lineRule="atLeast"/>
        <w:ind w:right="20"/>
        <w:jc w:val="center"/>
      </w:pPr>
    </w:p>
    <w:p w14:paraId="524A51F7" w14:textId="77777777" w:rsidR="007732F4" w:rsidRDefault="007732F4">
      <w:pPr>
        <w:spacing w:line="0" w:lineRule="atLeast"/>
        <w:ind w:right="20"/>
        <w:jc w:val="center"/>
      </w:pPr>
      <w:r>
        <w:t>FOR SCHEDULE ITEMS AND INDUSTRY STANDARDS SHALL BE ADOPTED/FOLLOWED FOR NON-SCHEDULE ITEMS</w:t>
      </w:r>
    </w:p>
    <w:p w14:paraId="08374BC6" w14:textId="77777777" w:rsidR="007732F4" w:rsidRDefault="007732F4">
      <w:pPr>
        <w:spacing w:line="0" w:lineRule="atLeast"/>
        <w:ind w:right="20"/>
        <w:jc w:val="center"/>
      </w:pPr>
    </w:p>
    <w:p w14:paraId="4C6292A4" w14:textId="77777777" w:rsidR="007732F4" w:rsidRDefault="007732F4">
      <w:pPr>
        <w:spacing w:line="200" w:lineRule="exact"/>
      </w:pPr>
    </w:p>
    <w:p w14:paraId="7CA081C1" w14:textId="77777777" w:rsidR="007732F4" w:rsidRDefault="007732F4">
      <w:pPr>
        <w:spacing w:line="200" w:lineRule="exact"/>
      </w:pPr>
    </w:p>
    <w:p w14:paraId="349EC3B2" w14:textId="77777777" w:rsidR="007732F4" w:rsidRDefault="007732F4">
      <w:pPr>
        <w:spacing w:line="200" w:lineRule="exact"/>
      </w:pPr>
    </w:p>
    <w:p w14:paraId="49C663CC" w14:textId="77777777" w:rsidR="007732F4" w:rsidRDefault="007732F4">
      <w:pPr>
        <w:spacing w:line="200" w:lineRule="exact"/>
      </w:pPr>
    </w:p>
    <w:p w14:paraId="5AEF64AC" w14:textId="77777777" w:rsidR="007732F4" w:rsidRDefault="007732F4">
      <w:pPr>
        <w:spacing w:line="200" w:lineRule="exact"/>
      </w:pPr>
    </w:p>
    <w:p w14:paraId="2CF5F2FA" w14:textId="77777777" w:rsidR="007732F4" w:rsidRDefault="007732F4">
      <w:pPr>
        <w:spacing w:line="200" w:lineRule="exact"/>
      </w:pPr>
    </w:p>
    <w:p w14:paraId="72772826" w14:textId="77777777" w:rsidR="007732F4" w:rsidRDefault="007732F4">
      <w:pPr>
        <w:spacing w:line="200" w:lineRule="exact"/>
      </w:pPr>
    </w:p>
    <w:p w14:paraId="604C3702" w14:textId="77777777" w:rsidR="007732F4" w:rsidRDefault="007732F4">
      <w:pPr>
        <w:spacing w:line="200" w:lineRule="exact"/>
      </w:pPr>
    </w:p>
    <w:p w14:paraId="66E735A5" w14:textId="77777777" w:rsidR="007732F4" w:rsidRDefault="007732F4">
      <w:pPr>
        <w:spacing w:line="200" w:lineRule="exact"/>
      </w:pPr>
    </w:p>
    <w:p w14:paraId="4F01E6B0" w14:textId="77777777" w:rsidR="007732F4" w:rsidRDefault="007732F4">
      <w:pPr>
        <w:spacing w:line="200" w:lineRule="exact"/>
      </w:pPr>
    </w:p>
    <w:p w14:paraId="16FBCF6C" w14:textId="77777777" w:rsidR="007732F4" w:rsidRDefault="007732F4">
      <w:pPr>
        <w:spacing w:line="200" w:lineRule="exact"/>
      </w:pPr>
    </w:p>
    <w:p w14:paraId="555121C6" w14:textId="77777777" w:rsidR="007732F4" w:rsidRDefault="007732F4">
      <w:pPr>
        <w:spacing w:line="200" w:lineRule="exact"/>
      </w:pPr>
    </w:p>
    <w:p w14:paraId="248983F8" w14:textId="77777777" w:rsidR="007732F4" w:rsidRDefault="007732F4">
      <w:pPr>
        <w:spacing w:line="200" w:lineRule="exact"/>
      </w:pPr>
    </w:p>
    <w:p w14:paraId="4A988F2B" w14:textId="77777777" w:rsidR="007732F4" w:rsidRDefault="007732F4">
      <w:pPr>
        <w:spacing w:line="200" w:lineRule="exact"/>
      </w:pPr>
    </w:p>
    <w:p w14:paraId="59B948CD" w14:textId="77777777" w:rsidR="007732F4" w:rsidRDefault="007732F4">
      <w:pPr>
        <w:spacing w:line="200" w:lineRule="exact"/>
      </w:pPr>
    </w:p>
    <w:p w14:paraId="342AB4B1" w14:textId="77777777" w:rsidR="007732F4" w:rsidRDefault="007732F4">
      <w:pPr>
        <w:spacing w:line="200" w:lineRule="exact"/>
      </w:pPr>
    </w:p>
    <w:p w14:paraId="6562CA6F" w14:textId="77777777" w:rsidR="007732F4" w:rsidRDefault="007732F4">
      <w:pPr>
        <w:spacing w:line="200" w:lineRule="exact"/>
      </w:pPr>
    </w:p>
    <w:p w14:paraId="19FCDFE4" w14:textId="77777777" w:rsidR="007732F4" w:rsidRDefault="007732F4">
      <w:pPr>
        <w:spacing w:line="200" w:lineRule="exact"/>
      </w:pPr>
    </w:p>
    <w:p w14:paraId="1525DFF5" w14:textId="77777777" w:rsidR="007732F4" w:rsidRDefault="007732F4">
      <w:pPr>
        <w:spacing w:line="200" w:lineRule="exact"/>
      </w:pPr>
    </w:p>
    <w:p w14:paraId="690D8155" w14:textId="77777777" w:rsidR="007732F4" w:rsidRDefault="007732F4">
      <w:pPr>
        <w:spacing w:line="200" w:lineRule="exact"/>
      </w:pPr>
    </w:p>
    <w:p w14:paraId="46279716" w14:textId="77777777" w:rsidR="007732F4" w:rsidRDefault="007732F4">
      <w:pPr>
        <w:spacing w:line="200" w:lineRule="exact"/>
      </w:pPr>
    </w:p>
    <w:p w14:paraId="77DBEE78" w14:textId="77777777" w:rsidR="007732F4" w:rsidRDefault="007732F4">
      <w:pPr>
        <w:spacing w:line="200" w:lineRule="exact"/>
      </w:pPr>
    </w:p>
    <w:p w14:paraId="4B587CBC" w14:textId="77777777" w:rsidR="007732F4" w:rsidRDefault="007732F4">
      <w:pPr>
        <w:spacing w:line="200" w:lineRule="exact"/>
      </w:pPr>
    </w:p>
    <w:p w14:paraId="1CB61DFA" w14:textId="77777777" w:rsidR="007732F4" w:rsidRDefault="007732F4">
      <w:pPr>
        <w:spacing w:line="200" w:lineRule="exact"/>
      </w:pPr>
    </w:p>
    <w:p w14:paraId="11A8C5F5" w14:textId="77777777" w:rsidR="007732F4" w:rsidRDefault="007732F4">
      <w:pPr>
        <w:spacing w:line="200" w:lineRule="exact"/>
      </w:pPr>
    </w:p>
    <w:p w14:paraId="12BEFC15" w14:textId="77777777" w:rsidR="007732F4" w:rsidRDefault="007732F4">
      <w:pPr>
        <w:spacing w:line="200" w:lineRule="exact"/>
      </w:pPr>
    </w:p>
    <w:p w14:paraId="43D96E52" w14:textId="77777777" w:rsidR="007732F4" w:rsidRDefault="007732F4">
      <w:pPr>
        <w:spacing w:line="200" w:lineRule="exact"/>
      </w:pPr>
    </w:p>
    <w:p w14:paraId="076A1E94" w14:textId="77777777" w:rsidR="007732F4" w:rsidRDefault="007732F4">
      <w:pPr>
        <w:spacing w:line="200" w:lineRule="exact"/>
      </w:pPr>
    </w:p>
    <w:p w14:paraId="0D23BEA1" w14:textId="77777777" w:rsidR="007732F4" w:rsidRDefault="007732F4">
      <w:pPr>
        <w:spacing w:line="200" w:lineRule="exact"/>
      </w:pPr>
    </w:p>
    <w:p w14:paraId="2F54D612" w14:textId="77777777" w:rsidR="007732F4" w:rsidRDefault="007732F4">
      <w:pPr>
        <w:spacing w:line="200" w:lineRule="exact"/>
      </w:pPr>
    </w:p>
    <w:p w14:paraId="64A53120" w14:textId="77777777" w:rsidR="007732F4" w:rsidRDefault="007732F4">
      <w:pPr>
        <w:spacing w:line="200" w:lineRule="exact"/>
      </w:pPr>
    </w:p>
    <w:p w14:paraId="305A887F" w14:textId="77777777" w:rsidR="007732F4" w:rsidRDefault="007732F4">
      <w:pPr>
        <w:spacing w:line="200" w:lineRule="exact"/>
      </w:pPr>
    </w:p>
    <w:p w14:paraId="1C332AE2" w14:textId="77777777" w:rsidR="007732F4" w:rsidRDefault="007732F4">
      <w:pPr>
        <w:spacing w:line="200" w:lineRule="exact"/>
      </w:pPr>
    </w:p>
    <w:p w14:paraId="7200E329" w14:textId="77777777" w:rsidR="007732F4" w:rsidRDefault="007732F4">
      <w:pPr>
        <w:spacing w:line="200" w:lineRule="exact"/>
      </w:pPr>
    </w:p>
    <w:p w14:paraId="27178B8A" w14:textId="77777777" w:rsidR="007732F4" w:rsidRDefault="007732F4">
      <w:pPr>
        <w:spacing w:line="200" w:lineRule="exact"/>
      </w:pPr>
    </w:p>
    <w:p w14:paraId="4D50F956" w14:textId="77777777" w:rsidR="007732F4" w:rsidRDefault="007732F4">
      <w:pPr>
        <w:spacing w:line="200" w:lineRule="exact"/>
      </w:pPr>
    </w:p>
    <w:p w14:paraId="367A27AB" w14:textId="77777777" w:rsidR="007732F4" w:rsidRDefault="007732F4">
      <w:pPr>
        <w:spacing w:line="200" w:lineRule="exact"/>
      </w:pPr>
    </w:p>
    <w:p w14:paraId="07509348" w14:textId="77777777" w:rsidR="007732F4" w:rsidRDefault="007732F4">
      <w:pPr>
        <w:spacing w:line="200" w:lineRule="exact"/>
      </w:pPr>
    </w:p>
    <w:p w14:paraId="392EE190" w14:textId="77777777" w:rsidR="007732F4" w:rsidRDefault="007732F4">
      <w:pPr>
        <w:spacing w:line="200" w:lineRule="exact"/>
      </w:pPr>
    </w:p>
    <w:p w14:paraId="569011D3" w14:textId="77777777" w:rsidR="007732F4" w:rsidRDefault="007732F4">
      <w:pPr>
        <w:spacing w:line="200" w:lineRule="exact"/>
      </w:pPr>
    </w:p>
    <w:p w14:paraId="7008B48D" w14:textId="77777777" w:rsidR="007732F4" w:rsidRDefault="007732F4">
      <w:pPr>
        <w:spacing w:line="200" w:lineRule="exact"/>
      </w:pPr>
    </w:p>
    <w:p w14:paraId="19036A74" w14:textId="77777777" w:rsidR="007732F4" w:rsidRDefault="007732F4">
      <w:pPr>
        <w:spacing w:line="200" w:lineRule="exact"/>
      </w:pPr>
    </w:p>
    <w:p w14:paraId="3317A6E7" w14:textId="77777777" w:rsidR="007732F4" w:rsidRDefault="007732F4">
      <w:pPr>
        <w:spacing w:line="200" w:lineRule="exact"/>
      </w:pPr>
    </w:p>
    <w:p w14:paraId="2D6ABFB0" w14:textId="77777777" w:rsidR="007732F4" w:rsidRDefault="007732F4">
      <w:pPr>
        <w:spacing w:line="200" w:lineRule="exact"/>
      </w:pPr>
    </w:p>
    <w:p w14:paraId="73489F9F" w14:textId="77777777" w:rsidR="007732F4" w:rsidRDefault="007732F4">
      <w:pPr>
        <w:spacing w:line="200" w:lineRule="exact"/>
      </w:pPr>
    </w:p>
    <w:p w14:paraId="44208B0D" w14:textId="77777777" w:rsidR="007732F4" w:rsidRDefault="007732F4">
      <w:pPr>
        <w:spacing w:line="397" w:lineRule="exact"/>
      </w:pPr>
    </w:p>
    <w:p w14:paraId="2F8347F7" w14:textId="77777777" w:rsidR="007732F4" w:rsidRDefault="007732F4">
      <w:pPr>
        <w:spacing w:line="397" w:lineRule="exact"/>
      </w:pPr>
    </w:p>
    <w:p w14:paraId="5A6CAB31" w14:textId="77777777" w:rsidR="007732F4" w:rsidRDefault="007732F4">
      <w:pPr>
        <w:spacing w:line="200" w:lineRule="exact"/>
      </w:pPr>
    </w:p>
    <w:p w14:paraId="15F05630" w14:textId="77777777" w:rsidR="007732F4" w:rsidRDefault="007732F4">
      <w:pPr>
        <w:spacing w:line="0" w:lineRule="atLeast"/>
        <w:ind w:left="6400"/>
        <w:rPr>
          <w:b/>
        </w:rPr>
      </w:pPr>
      <w:bookmarkStart w:id="28" w:name="page41"/>
      <w:bookmarkEnd w:id="28"/>
      <w:r>
        <w:rPr>
          <w:b/>
        </w:rPr>
        <w:t>SCHEDULE – C TO BID</w:t>
      </w:r>
    </w:p>
    <w:p w14:paraId="40272BAE" w14:textId="77777777" w:rsidR="007732F4" w:rsidRDefault="007732F4">
      <w:pPr>
        <w:spacing w:line="276" w:lineRule="exact"/>
      </w:pPr>
    </w:p>
    <w:p w14:paraId="39C38D8D" w14:textId="77777777" w:rsidR="007732F4" w:rsidRDefault="007732F4">
      <w:pPr>
        <w:spacing w:line="0" w:lineRule="atLeast"/>
        <w:ind w:right="20"/>
        <w:jc w:val="both"/>
        <w:rPr>
          <w:b/>
        </w:rPr>
      </w:pPr>
      <w:r>
        <w:rPr>
          <w:b/>
        </w:rPr>
        <w:t>WORKS TO BE PERFORMED BY SUBCONTRACTORS (IF APPLICABLE)</w:t>
      </w:r>
    </w:p>
    <w:p w14:paraId="1E1A1DCF" w14:textId="77777777" w:rsidR="007732F4" w:rsidRDefault="007732F4">
      <w:pPr>
        <w:spacing w:line="283" w:lineRule="exact"/>
        <w:jc w:val="both"/>
      </w:pPr>
    </w:p>
    <w:p w14:paraId="6AF661E4" w14:textId="77777777" w:rsidR="007732F4" w:rsidRDefault="007732F4">
      <w:pPr>
        <w:spacing w:line="234" w:lineRule="auto"/>
        <w:ind w:right="660"/>
        <w:jc w:val="both"/>
      </w:pPr>
      <w:r>
        <w:t>The bidder will do the work with his own forces except the work listed below which he intends to sub-contract.</w:t>
      </w:r>
    </w:p>
    <w:p w14:paraId="091663EA" w14:textId="77777777" w:rsidR="007732F4" w:rsidRDefault="007732F4">
      <w:pPr>
        <w:spacing w:line="234" w:lineRule="auto"/>
        <w:ind w:right="660"/>
        <w:jc w:val="both"/>
      </w:pPr>
    </w:p>
    <w:p w14:paraId="3B03B3B1" w14:textId="77777777" w:rsidR="007732F4" w:rsidRDefault="007732F4">
      <w:pPr>
        <w:spacing w:line="234" w:lineRule="auto"/>
        <w:ind w:right="660"/>
        <w:jc w:val="both"/>
      </w:pPr>
    </w:p>
    <w:p w14:paraId="1811632C" w14:textId="77777777" w:rsidR="007732F4" w:rsidRDefault="007732F4">
      <w:pPr>
        <w:spacing w:line="234" w:lineRule="auto"/>
        <w:ind w:right="660"/>
        <w:jc w:val="both"/>
      </w:pPr>
      <w:r>
        <w:t xml:space="preserve">Items of Works  </w:t>
      </w:r>
      <w:r>
        <w:tab/>
        <w:t xml:space="preserve">    Name and address of </w:t>
      </w:r>
      <w:r>
        <w:tab/>
        <w:t xml:space="preserve">     Statement of similar works </w:t>
      </w:r>
    </w:p>
    <w:p w14:paraId="6E16489A" w14:textId="77777777" w:rsidR="007732F4" w:rsidRDefault="007732F4">
      <w:pPr>
        <w:spacing w:line="12" w:lineRule="exact"/>
        <w:jc w:val="both"/>
      </w:pPr>
    </w:p>
    <w:p w14:paraId="67EC2FEF" w14:textId="77777777" w:rsidR="007732F4" w:rsidRDefault="007732F4">
      <w:pPr>
        <w:spacing w:line="0" w:lineRule="atLeast"/>
        <w:jc w:val="both"/>
      </w:pPr>
      <w:r>
        <w:t xml:space="preserve">to be Sub-Contracted </w:t>
      </w:r>
      <w:r>
        <w:tab/>
        <w:t xml:space="preserve">    Sub-Contractors </w:t>
      </w:r>
      <w:r>
        <w:tab/>
      </w:r>
      <w:r>
        <w:tab/>
        <w:t xml:space="preserve">      previously executed (attach evidence)</w:t>
      </w:r>
    </w:p>
    <w:p w14:paraId="6AF7C48E" w14:textId="77777777" w:rsidR="007732F4" w:rsidRDefault="007732F4">
      <w:pPr>
        <w:spacing w:line="0" w:lineRule="atLeast"/>
        <w:jc w:val="both"/>
      </w:pPr>
    </w:p>
    <w:p w14:paraId="3E3C6888" w14:textId="77777777" w:rsidR="007732F4" w:rsidRDefault="007732F4">
      <w:pPr>
        <w:spacing w:line="278" w:lineRule="exact"/>
        <w:jc w:val="both"/>
      </w:pPr>
    </w:p>
    <w:p w14:paraId="2E83074B" w14:textId="77777777" w:rsidR="007732F4" w:rsidRDefault="007732F4">
      <w:pPr>
        <w:spacing w:line="278" w:lineRule="exact"/>
        <w:jc w:val="both"/>
      </w:pPr>
    </w:p>
    <w:p w14:paraId="73BB9292" w14:textId="77777777" w:rsidR="007732F4" w:rsidRDefault="007732F4">
      <w:pPr>
        <w:spacing w:line="0" w:lineRule="atLeast"/>
        <w:ind w:left="720"/>
        <w:jc w:val="both"/>
        <w:rPr>
          <w:b/>
          <w:u w:val="single"/>
        </w:rPr>
      </w:pPr>
      <w:r>
        <w:rPr>
          <w:b/>
          <w:u w:val="single"/>
        </w:rPr>
        <w:t>Note:</w:t>
      </w:r>
    </w:p>
    <w:p w14:paraId="7DF2F26E" w14:textId="77777777" w:rsidR="007732F4" w:rsidRDefault="007732F4">
      <w:pPr>
        <w:spacing w:line="283" w:lineRule="exact"/>
        <w:jc w:val="both"/>
      </w:pPr>
    </w:p>
    <w:p w14:paraId="6C4B6EDA" w14:textId="77777777" w:rsidR="007732F4" w:rsidRDefault="007732F4">
      <w:pPr>
        <w:numPr>
          <w:ilvl w:val="0"/>
          <w:numId w:val="22"/>
        </w:numPr>
        <w:tabs>
          <w:tab w:val="left" w:pos="1440"/>
        </w:tabs>
        <w:spacing w:line="234" w:lineRule="auto"/>
        <w:ind w:left="1440" w:right="20" w:hanging="720"/>
        <w:jc w:val="both"/>
      </w:pPr>
      <w:r>
        <w:t>No change of Sub-Contractors shall be made by the bidder without prior approval of the Procuring Entity.</w:t>
      </w:r>
    </w:p>
    <w:p w14:paraId="24E89C01" w14:textId="77777777" w:rsidR="007732F4" w:rsidRDefault="007732F4">
      <w:pPr>
        <w:spacing w:line="200" w:lineRule="exact"/>
        <w:jc w:val="both"/>
      </w:pPr>
    </w:p>
    <w:p w14:paraId="0AB5A11E" w14:textId="77777777" w:rsidR="007732F4" w:rsidRDefault="007732F4">
      <w:pPr>
        <w:spacing w:line="209" w:lineRule="exact"/>
        <w:jc w:val="both"/>
      </w:pPr>
    </w:p>
    <w:p w14:paraId="74F2ABB3" w14:textId="77777777" w:rsidR="007732F4" w:rsidRDefault="007732F4">
      <w:pPr>
        <w:numPr>
          <w:ilvl w:val="0"/>
          <w:numId w:val="22"/>
        </w:numPr>
        <w:tabs>
          <w:tab w:val="left" w:pos="1440"/>
        </w:tabs>
        <w:spacing w:line="237" w:lineRule="auto"/>
        <w:ind w:left="1440" w:hanging="720"/>
        <w:jc w:val="both"/>
      </w:pPr>
      <w:r>
        <w:t>The truthfulness and accuracy of the statement as to the experience of Sub-Contractors is guaranteed by the bidder. The Procuring Entity’s judgment shall be final as to the evaluation of the experience of Sub-Contractors submitted by the bidder.</w:t>
      </w:r>
    </w:p>
    <w:p w14:paraId="1CB1EDE3" w14:textId="77777777" w:rsidR="007732F4" w:rsidRDefault="007732F4">
      <w:pPr>
        <w:spacing w:line="289" w:lineRule="exact"/>
        <w:jc w:val="both"/>
      </w:pPr>
    </w:p>
    <w:p w14:paraId="70FFDAAE" w14:textId="77777777" w:rsidR="007732F4" w:rsidRDefault="007732F4">
      <w:pPr>
        <w:numPr>
          <w:ilvl w:val="0"/>
          <w:numId w:val="22"/>
        </w:numPr>
        <w:tabs>
          <w:tab w:val="left" w:pos="1440"/>
        </w:tabs>
        <w:spacing w:line="234" w:lineRule="auto"/>
        <w:ind w:left="1440" w:right="20" w:hanging="720"/>
        <w:jc w:val="both"/>
      </w:pPr>
      <w:r>
        <w:t>Statement of similar works shall include description, location &amp; value of works, year completed and name &amp; address of the clients.</w:t>
      </w:r>
    </w:p>
    <w:p w14:paraId="22752E6A" w14:textId="77777777" w:rsidR="007732F4" w:rsidRDefault="007732F4">
      <w:pPr>
        <w:spacing w:line="234" w:lineRule="auto"/>
        <w:ind w:right="660"/>
        <w:jc w:val="both"/>
      </w:pPr>
    </w:p>
    <w:p w14:paraId="04824CE3" w14:textId="77777777" w:rsidR="007732F4" w:rsidRDefault="007732F4">
      <w:pPr>
        <w:spacing w:line="234" w:lineRule="auto"/>
        <w:ind w:right="660"/>
        <w:jc w:val="both"/>
        <w:sectPr w:rsidR="007732F4">
          <w:pgSz w:w="12240" w:h="15840"/>
          <w:pgMar w:top="1434" w:right="1429" w:bottom="164" w:left="1440" w:header="0" w:footer="0" w:gutter="0"/>
          <w:cols w:space="720"/>
          <w:docGrid w:linePitch="360"/>
        </w:sectPr>
      </w:pPr>
    </w:p>
    <w:p w14:paraId="15CC52AB" w14:textId="77777777" w:rsidR="007732F4" w:rsidRDefault="007732F4">
      <w:pPr>
        <w:spacing w:line="278" w:lineRule="exact"/>
        <w:jc w:val="both"/>
      </w:pPr>
    </w:p>
    <w:p w14:paraId="5A8C386B" w14:textId="77777777" w:rsidR="007732F4" w:rsidRDefault="007732F4">
      <w:pPr>
        <w:spacing w:line="237" w:lineRule="auto"/>
        <w:ind w:right="620"/>
        <w:jc w:val="both"/>
      </w:pPr>
    </w:p>
    <w:p w14:paraId="505D59F4" w14:textId="77777777" w:rsidR="007732F4" w:rsidRDefault="007732F4">
      <w:pPr>
        <w:spacing w:line="237" w:lineRule="auto"/>
        <w:ind w:right="620"/>
        <w:jc w:val="both"/>
      </w:pPr>
    </w:p>
    <w:p w14:paraId="2850D3DD" w14:textId="77777777" w:rsidR="007732F4" w:rsidRDefault="007732F4">
      <w:pPr>
        <w:spacing w:line="237" w:lineRule="auto"/>
        <w:ind w:right="620"/>
        <w:jc w:val="both"/>
      </w:pPr>
    </w:p>
    <w:p w14:paraId="3FDC802E" w14:textId="77777777" w:rsidR="007732F4" w:rsidRDefault="007732F4">
      <w:pPr>
        <w:spacing w:line="237" w:lineRule="auto"/>
        <w:ind w:right="620"/>
        <w:jc w:val="both"/>
        <w:sectPr w:rsidR="007732F4">
          <w:type w:val="continuous"/>
          <w:pgSz w:w="12240" w:h="15840"/>
          <w:pgMar w:top="1434" w:right="1429" w:bottom="164" w:left="1440" w:header="0" w:footer="0" w:gutter="0"/>
          <w:cols w:num="3" w:space="720" w:equalWidth="0">
            <w:col w:w="2880" w:space="720"/>
            <w:col w:w="2160" w:space="720"/>
            <w:col w:w="2560"/>
          </w:cols>
          <w:docGrid w:linePitch="360"/>
        </w:sectPr>
      </w:pPr>
    </w:p>
    <w:p w14:paraId="092E35B6" w14:textId="77777777" w:rsidR="007732F4" w:rsidRDefault="007732F4">
      <w:pPr>
        <w:spacing w:line="200" w:lineRule="exact"/>
      </w:pPr>
    </w:p>
    <w:p w14:paraId="4CCF4828" w14:textId="77777777" w:rsidR="007732F4" w:rsidRDefault="007732F4">
      <w:pPr>
        <w:spacing w:line="0" w:lineRule="atLeast"/>
        <w:jc w:val="right"/>
        <w:rPr>
          <w:b/>
        </w:rPr>
      </w:pPr>
      <w:bookmarkStart w:id="29" w:name="page42"/>
      <w:bookmarkEnd w:id="29"/>
      <w:r>
        <w:rPr>
          <w:b/>
        </w:rPr>
        <w:t>SCHEDULE – D TO BID</w:t>
      </w:r>
    </w:p>
    <w:p w14:paraId="470FF37C" w14:textId="77777777" w:rsidR="007732F4" w:rsidRDefault="007732F4">
      <w:pPr>
        <w:spacing w:line="200" w:lineRule="exact"/>
      </w:pPr>
    </w:p>
    <w:p w14:paraId="49FCA46D" w14:textId="77777777" w:rsidR="007732F4" w:rsidRDefault="007732F4">
      <w:pPr>
        <w:spacing w:line="352" w:lineRule="exact"/>
      </w:pPr>
    </w:p>
    <w:p w14:paraId="7C3CD544" w14:textId="77777777" w:rsidR="007732F4" w:rsidRDefault="007732F4">
      <w:pPr>
        <w:spacing w:line="0" w:lineRule="atLeast"/>
        <w:ind w:right="20"/>
        <w:jc w:val="center"/>
        <w:rPr>
          <w:b/>
        </w:rPr>
      </w:pPr>
      <w:r>
        <w:rPr>
          <w:b/>
        </w:rPr>
        <w:t>PROPOSED PROGRAM OF WORKS (IF REQUIRED BY PE/PO)</w:t>
      </w:r>
    </w:p>
    <w:p w14:paraId="44CE9294" w14:textId="77777777" w:rsidR="007732F4" w:rsidRDefault="007732F4">
      <w:pPr>
        <w:spacing w:line="283" w:lineRule="exact"/>
      </w:pPr>
    </w:p>
    <w:p w14:paraId="43DA21CA" w14:textId="77777777" w:rsidR="007732F4" w:rsidRDefault="007732F4">
      <w:pPr>
        <w:spacing w:line="360" w:lineRule="auto"/>
        <w:jc w:val="both"/>
      </w:pPr>
      <w:r>
        <w:t>Bidder may provide a program in a bar-chart showing the sequence of work items by which he proposes to complete the Works of the entire Contract. The program should indicate the sequence of work items and the period of time during which he proposes to complete the Works including the activities like designing, schedule of submittal of drawings, ordering and procurement of materials, manufacturing, delivering, construction of civil works, erection, testing and commissioning of Works to be supplied under the Contract.</w:t>
      </w:r>
    </w:p>
    <w:p w14:paraId="224F1D0C" w14:textId="77777777" w:rsidR="007732F4" w:rsidRDefault="007732F4">
      <w:pPr>
        <w:spacing w:line="200" w:lineRule="exact"/>
      </w:pPr>
    </w:p>
    <w:p w14:paraId="501A26F5" w14:textId="77777777" w:rsidR="007732F4" w:rsidRDefault="007732F4">
      <w:pPr>
        <w:spacing w:line="200" w:lineRule="exact"/>
      </w:pPr>
    </w:p>
    <w:p w14:paraId="1655576E" w14:textId="77777777" w:rsidR="007732F4" w:rsidRDefault="007732F4">
      <w:pPr>
        <w:spacing w:line="200" w:lineRule="exact"/>
      </w:pPr>
    </w:p>
    <w:p w14:paraId="6307C2F1" w14:textId="77777777" w:rsidR="007732F4" w:rsidRDefault="007732F4">
      <w:pPr>
        <w:spacing w:line="200" w:lineRule="exact"/>
      </w:pPr>
    </w:p>
    <w:p w14:paraId="3BCE894B" w14:textId="77777777" w:rsidR="007732F4" w:rsidRDefault="007732F4">
      <w:pPr>
        <w:spacing w:line="200" w:lineRule="exact"/>
      </w:pPr>
    </w:p>
    <w:p w14:paraId="7D75D1BE" w14:textId="77777777" w:rsidR="007732F4" w:rsidRDefault="007732F4">
      <w:pPr>
        <w:spacing w:line="200" w:lineRule="exact"/>
        <w:jc w:val="right"/>
      </w:pPr>
    </w:p>
    <w:p w14:paraId="2BFC5B83" w14:textId="77777777" w:rsidR="007732F4" w:rsidRDefault="007732F4">
      <w:pPr>
        <w:spacing w:line="200" w:lineRule="exact"/>
        <w:jc w:val="right"/>
      </w:pPr>
    </w:p>
    <w:p w14:paraId="0B4F833D" w14:textId="77777777" w:rsidR="007732F4" w:rsidRDefault="007732F4">
      <w:pPr>
        <w:spacing w:line="200" w:lineRule="exact"/>
        <w:jc w:val="right"/>
      </w:pPr>
    </w:p>
    <w:p w14:paraId="046A7C0D" w14:textId="77777777" w:rsidR="007732F4" w:rsidRDefault="007732F4">
      <w:pPr>
        <w:spacing w:line="200" w:lineRule="exact"/>
        <w:jc w:val="right"/>
      </w:pPr>
    </w:p>
    <w:p w14:paraId="0425BDBE" w14:textId="77777777" w:rsidR="007732F4" w:rsidRDefault="007732F4">
      <w:pPr>
        <w:spacing w:line="200" w:lineRule="exact"/>
        <w:jc w:val="right"/>
        <w:rPr>
          <w:b/>
          <w:u w:val="single"/>
        </w:rPr>
      </w:pPr>
      <w:bookmarkStart w:id="30" w:name="_Hlk43916701"/>
      <w:r>
        <w:rPr>
          <w:b/>
          <w:u w:val="single"/>
        </w:rPr>
        <w:t xml:space="preserve">Signature: </w:t>
      </w:r>
      <w:r>
        <w:rPr>
          <w:b/>
          <w:u w:val="single"/>
        </w:rPr>
        <w:tab/>
        <w:t>___________________________________</w:t>
      </w:r>
    </w:p>
    <w:p w14:paraId="36ECCC49" w14:textId="77777777" w:rsidR="007732F4" w:rsidRDefault="007732F4">
      <w:pPr>
        <w:spacing w:line="200" w:lineRule="exact"/>
        <w:jc w:val="right"/>
        <w:rPr>
          <w:b/>
        </w:rPr>
      </w:pPr>
    </w:p>
    <w:p w14:paraId="3565D114" w14:textId="77777777" w:rsidR="007732F4" w:rsidRDefault="007732F4">
      <w:pPr>
        <w:spacing w:line="200" w:lineRule="exact"/>
        <w:jc w:val="right"/>
        <w:rPr>
          <w:b/>
        </w:rPr>
      </w:pPr>
    </w:p>
    <w:p w14:paraId="1E12CDD3" w14:textId="77777777" w:rsidR="007732F4" w:rsidRDefault="007732F4">
      <w:pPr>
        <w:spacing w:line="200" w:lineRule="exact"/>
        <w:jc w:val="right"/>
        <w:rPr>
          <w:b/>
          <w:u w:val="single"/>
        </w:rPr>
      </w:pPr>
      <w:r>
        <w:rPr>
          <w:b/>
          <w:u w:val="single"/>
        </w:rPr>
        <w:t>Seal:</w:t>
      </w:r>
      <w:r>
        <w:rPr>
          <w:b/>
          <w:u w:val="single"/>
        </w:rPr>
        <w:tab/>
      </w:r>
      <w:r>
        <w:rPr>
          <w:b/>
          <w:u w:val="single"/>
        </w:rPr>
        <w:tab/>
        <w:t>___________________________________</w:t>
      </w:r>
    </w:p>
    <w:p w14:paraId="526EDE29" w14:textId="77777777" w:rsidR="007732F4" w:rsidRDefault="007732F4">
      <w:pPr>
        <w:spacing w:line="200" w:lineRule="exact"/>
        <w:jc w:val="right"/>
        <w:rPr>
          <w:b/>
        </w:rPr>
      </w:pPr>
    </w:p>
    <w:p w14:paraId="024DA1D1" w14:textId="77777777" w:rsidR="007732F4" w:rsidRDefault="007732F4">
      <w:pPr>
        <w:spacing w:line="200" w:lineRule="exact"/>
        <w:jc w:val="right"/>
        <w:rPr>
          <w:b/>
        </w:rPr>
      </w:pPr>
    </w:p>
    <w:p w14:paraId="77457702" w14:textId="77777777" w:rsidR="007732F4" w:rsidRDefault="007732F4">
      <w:pPr>
        <w:spacing w:line="200" w:lineRule="exact"/>
        <w:jc w:val="right"/>
        <w:rPr>
          <w:b/>
          <w:u w:val="single"/>
        </w:rPr>
      </w:pPr>
      <w:r>
        <w:rPr>
          <w:b/>
          <w:u w:val="single"/>
        </w:rPr>
        <w:t>Dated:</w:t>
      </w:r>
      <w:r>
        <w:rPr>
          <w:b/>
          <w:u w:val="single"/>
        </w:rPr>
        <w:tab/>
      </w:r>
      <w:r>
        <w:rPr>
          <w:b/>
          <w:u w:val="single"/>
        </w:rPr>
        <w:tab/>
        <w:t>___________________________________</w:t>
      </w:r>
    </w:p>
    <w:bookmarkEnd w:id="30"/>
    <w:p w14:paraId="3EF38EC0" w14:textId="77777777" w:rsidR="007732F4" w:rsidRDefault="007732F4">
      <w:pPr>
        <w:spacing w:line="200" w:lineRule="exact"/>
      </w:pPr>
    </w:p>
    <w:p w14:paraId="20B8324B" w14:textId="77777777" w:rsidR="007732F4" w:rsidRDefault="007732F4">
      <w:pPr>
        <w:spacing w:line="200" w:lineRule="exact"/>
      </w:pPr>
    </w:p>
    <w:p w14:paraId="556E3937" w14:textId="77777777" w:rsidR="007732F4" w:rsidRDefault="007732F4">
      <w:pPr>
        <w:spacing w:line="200" w:lineRule="exact"/>
      </w:pPr>
    </w:p>
    <w:p w14:paraId="0095E83F" w14:textId="77777777" w:rsidR="007732F4" w:rsidRDefault="007732F4">
      <w:pPr>
        <w:spacing w:line="200" w:lineRule="exact"/>
      </w:pPr>
    </w:p>
    <w:p w14:paraId="11FB76A1" w14:textId="77777777" w:rsidR="007732F4" w:rsidRDefault="007732F4">
      <w:pPr>
        <w:spacing w:line="200" w:lineRule="exact"/>
      </w:pPr>
    </w:p>
    <w:p w14:paraId="7702CBBD" w14:textId="77777777" w:rsidR="007732F4" w:rsidRDefault="007732F4">
      <w:pPr>
        <w:spacing w:line="200" w:lineRule="exact"/>
      </w:pPr>
    </w:p>
    <w:p w14:paraId="414F016A" w14:textId="77777777" w:rsidR="007732F4" w:rsidRDefault="007732F4">
      <w:pPr>
        <w:spacing w:line="200" w:lineRule="exact"/>
      </w:pPr>
    </w:p>
    <w:p w14:paraId="0EF62963" w14:textId="77777777" w:rsidR="007732F4" w:rsidRDefault="007732F4">
      <w:pPr>
        <w:spacing w:line="200" w:lineRule="exact"/>
      </w:pPr>
    </w:p>
    <w:p w14:paraId="149E6155" w14:textId="77777777" w:rsidR="007732F4" w:rsidRDefault="007732F4">
      <w:pPr>
        <w:spacing w:line="200" w:lineRule="exact"/>
      </w:pPr>
    </w:p>
    <w:p w14:paraId="1B08AD5B" w14:textId="77777777" w:rsidR="007732F4" w:rsidRDefault="007732F4">
      <w:pPr>
        <w:spacing w:line="200" w:lineRule="exact"/>
      </w:pPr>
    </w:p>
    <w:p w14:paraId="36EF4DBB" w14:textId="77777777" w:rsidR="007732F4" w:rsidRDefault="007732F4">
      <w:pPr>
        <w:spacing w:line="200" w:lineRule="exact"/>
      </w:pPr>
    </w:p>
    <w:p w14:paraId="1585D853" w14:textId="77777777" w:rsidR="007732F4" w:rsidRDefault="007732F4">
      <w:pPr>
        <w:spacing w:line="200" w:lineRule="exact"/>
      </w:pPr>
    </w:p>
    <w:p w14:paraId="4AC8B661" w14:textId="77777777" w:rsidR="007732F4" w:rsidRDefault="007732F4">
      <w:pPr>
        <w:spacing w:line="200" w:lineRule="exact"/>
      </w:pPr>
    </w:p>
    <w:p w14:paraId="110972FE" w14:textId="77777777" w:rsidR="007732F4" w:rsidRDefault="007732F4">
      <w:pPr>
        <w:spacing w:line="200" w:lineRule="exact"/>
      </w:pPr>
    </w:p>
    <w:p w14:paraId="328D4640" w14:textId="77777777" w:rsidR="007732F4" w:rsidRDefault="007732F4">
      <w:pPr>
        <w:spacing w:line="200" w:lineRule="exact"/>
      </w:pPr>
    </w:p>
    <w:p w14:paraId="70CCE621" w14:textId="77777777" w:rsidR="007732F4" w:rsidRDefault="007732F4">
      <w:pPr>
        <w:spacing w:line="200" w:lineRule="exact"/>
      </w:pPr>
    </w:p>
    <w:p w14:paraId="7FA57ADE" w14:textId="77777777" w:rsidR="007732F4" w:rsidRDefault="007732F4">
      <w:pPr>
        <w:spacing w:line="200" w:lineRule="exact"/>
      </w:pPr>
    </w:p>
    <w:p w14:paraId="0A6792A9" w14:textId="77777777" w:rsidR="007732F4" w:rsidRDefault="007732F4">
      <w:pPr>
        <w:spacing w:line="200" w:lineRule="exact"/>
      </w:pPr>
    </w:p>
    <w:p w14:paraId="4272022F" w14:textId="77777777" w:rsidR="007732F4" w:rsidRDefault="007732F4">
      <w:pPr>
        <w:spacing w:line="200" w:lineRule="exact"/>
      </w:pPr>
    </w:p>
    <w:p w14:paraId="2ACAA608" w14:textId="77777777" w:rsidR="007732F4" w:rsidRDefault="007732F4">
      <w:pPr>
        <w:spacing w:line="200" w:lineRule="exact"/>
      </w:pPr>
    </w:p>
    <w:p w14:paraId="3B505C65" w14:textId="77777777" w:rsidR="007732F4" w:rsidRDefault="007732F4">
      <w:pPr>
        <w:spacing w:line="200" w:lineRule="exact"/>
      </w:pPr>
    </w:p>
    <w:p w14:paraId="14F56037" w14:textId="77777777" w:rsidR="007732F4" w:rsidRDefault="007732F4">
      <w:pPr>
        <w:spacing w:line="200" w:lineRule="exact"/>
      </w:pPr>
    </w:p>
    <w:p w14:paraId="2478E96F" w14:textId="77777777" w:rsidR="007732F4" w:rsidRDefault="007732F4">
      <w:pPr>
        <w:spacing w:line="200" w:lineRule="exact"/>
      </w:pPr>
    </w:p>
    <w:p w14:paraId="4DA01DCA" w14:textId="77777777" w:rsidR="007732F4" w:rsidRDefault="007732F4">
      <w:pPr>
        <w:spacing w:line="200" w:lineRule="exact"/>
      </w:pPr>
    </w:p>
    <w:p w14:paraId="12A3BFC1" w14:textId="77777777" w:rsidR="007732F4" w:rsidRDefault="007732F4">
      <w:pPr>
        <w:spacing w:line="200" w:lineRule="exact"/>
      </w:pPr>
    </w:p>
    <w:p w14:paraId="2EFFFBC6" w14:textId="77777777" w:rsidR="007732F4" w:rsidRDefault="007732F4">
      <w:pPr>
        <w:spacing w:line="200" w:lineRule="exact"/>
      </w:pPr>
    </w:p>
    <w:p w14:paraId="2D6A984C" w14:textId="77777777" w:rsidR="007732F4" w:rsidRDefault="007732F4">
      <w:pPr>
        <w:spacing w:line="200" w:lineRule="exact"/>
      </w:pPr>
    </w:p>
    <w:p w14:paraId="6D616C61" w14:textId="77777777" w:rsidR="007732F4" w:rsidRDefault="007732F4">
      <w:pPr>
        <w:spacing w:line="200" w:lineRule="exact"/>
      </w:pPr>
    </w:p>
    <w:p w14:paraId="4D87BE19" w14:textId="77777777" w:rsidR="007732F4" w:rsidRDefault="007732F4">
      <w:pPr>
        <w:spacing w:line="200" w:lineRule="exact"/>
      </w:pPr>
    </w:p>
    <w:p w14:paraId="6B949E78" w14:textId="77777777" w:rsidR="007732F4" w:rsidRDefault="007732F4">
      <w:pPr>
        <w:spacing w:line="200" w:lineRule="exact"/>
      </w:pPr>
    </w:p>
    <w:p w14:paraId="3F90562F" w14:textId="77777777" w:rsidR="007732F4" w:rsidRDefault="007732F4">
      <w:pPr>
        <w:spacing w:line="200" w:lineRule="exact"/>
      </w:pPr>
    </w:p>
    <w:p w14:paraId="1F4714D4" w14:textId="77777777" w:rsidR="007732F4" w:rsidRDefault="007732F4">
      <w:pPr>
        <w:spacing w:line="200" w:lineRule="exact"/>
      </w:pPr>
    </w:p>
    <w:p w14:paraId="04F6D4FF" w14:textId="77777777" w:rsidR="007732F4" w:rsidRDefault="007732F4">
      <w:pPr>
        <w:spacing w:line="200" w:lineRule="exact"/>
      </w:pPr>
    </w:p>
    <w:p w14:paraId="0C55F529" w14:textId="77777777" w:rsidR="007732F4" w:rsidRDefault="007732F4">
      <w:pPr>
        <w:spacing w:line="200" w:lineRule="exact"/>
      </w:pPr>
    </w:p>
    <w:p w14:paraId="58AAD40D" w14:textId="77777777" w:rsidR="007732F4" w:rsidRDefault="007732F4">
      <w:pPr>
        <w:spacing w:line="0" w:lineRule="atLeast"/>
        <w:ind w:left="6420"/>
        <w:rPr>
          <w:b/>
        </w:rPr>
      </w:pPr>
      <w:bookmarkStart w:id="31" w:name="page43"/>
      <w:bookmarkEnd w:id="31"/>
      <w:r>
        <w:rPr>
          <w:b/>
        </w:rPr>
        <w:t>SCHEDULE – E TO BID</w:t>
      </w:r>
    </w:p>
    <w:p w14:paraId="2C95CC5E" w14:textId="77777777" w:rsidR="007732F4" w:rsidRDefault="007732F4">
      <w:pPr>
        <w:spacing w:line="276" w:lineRule="exact"/>
      </w:pPr>
    </w:p>
    <w:p w14:paraId="09CDFD3B" w14:textId="77777777" w:rsidR="007732F4" w:rsidRDefault="007732F4">
      <w:pPr>
        <w:spacing w:line="0" w:lineRule="atLeast"/>
        <w:ind w:right="20"/>
        <w:jc w:val="center"/>
        <w:rPr>
          <w:b/>
        </w:rPr>
      </w:pPr>
      <w:r>
        <w:rPr>
          <w:b/>
        </w:rPr>
        <w:t>METHOD OF PERFORMING WORKS</w:t>
      </w:r>
    </w:p>
    <w:p w14:paraId="3E78740F" w14:textId="77777777" w:rsidR="007732F4" w:rsidRDefault="007732F4">
      <w:pPr>
        <w:spacing w:line="200" w:lineRule="exact"/>
      </w:pPr>
    </w:p>
    <w:p w14:paraId="2E09430F" w14:textId="77777777" w:rsidR="007732F4" w:rsidRDefault="007732F4">
      <w:pPr>
        <w:spacing w:line="347" w:lineRule="exact"/>
        <w:jc w:val="center"/>
        <w:rPr>
          <w:b/>
          <w:bCs/>
        </w:rPr>
      </w:pPr>
      <w:r>
        <w:rPr>
          <w:b/>
          <w:bCs/>
        </w:rPr>
        <w:t>(IF REQUIRED BY THE PE/PO)</w:t>
      </w:r>
    </w:p>
    <w:p w14:paraId="345E6799" w14:textId="77777777" w:rsidR="007732F4" w:rsidRDefault="007732F4">
      <w:pPr>
        <w:spacing w:line="347" w:lineRule="exact"/>
        <w:jc w:val="center"/>
      </w:pPr>
    </w:p>
    <w:p w14:paraId="24B9278F" w14:textId="77777777" w:rsidR="007732F4" w:rsidRDefault="007732F4">
      <w:pPr>
        <w:spacing w:line="0" w:lineRule="atLeast"/>
      </w:pPr>
      <w:r>
        <w:t>The bidder is required to submit a narrative outlining the method of performing the Works.</w:t>
      </w:r>
    </w:p>
    <w:p w14:paraId="6E2F5DA8" w14:textId="77777777" w:rsidR="007732F4" w:rsidRDefault="007732F4">
      <w:pPr>
        <w:spacing w:line="0" w:lineRule="atLeast"/>
      </w:pPr>
      <w:r>
        <w:t>The narrative should indicate in detail and include but not be limited to:</w:t>
      </w:r>
    </w:p>
    <w:p w14:paraId="2A28E587" w14:textId="77777777" w:rsidR="007732F4" w:rsidRDefault="007732F4">
      <w:pPr>
        <w:spacing w:line="200" w:lineRule="exact"/>
      </w:pPr>
    </w:p>
    <w:p w14:paraId="7DFA2A4E" w14:textId="77777777" w:rsidR="007732F4" w:rsidRDefault="007732F4">
      <w:pPr>
        <w:spacing w:line="227" w:lineRule="exact"/>
      </w:pPr>
    </w:p>
    <w:p w14:paraId="0135F05F" w14:textId="77777777" w:rsidR="007732F4" w:rsidRDefault="007732F4">
      <w:pPr>
        <w:numPr>
          <w:ilvl w:val="0"/>
          <w:numId w:val="23"/>
        </w:numPr>
        <w:tabs>
          <w:tab w:val="left" w:pos="720"/>
        </w:tabs>
        <w:spacing w:line="226" w:lineRule="auto"/>
        <w:ind w:left="720" w:right="20" w:hanging="360"/>
        <w:jc w:val="both"/>
        <w:rPr>
          <w:rFonts w:eastAsia="Symbol"/>
        </w:rPr>
      </w:pPr>
      <w:r>
        <w:t>The sequence and methods in which he proposes to carry out the Works, including the number of shifts per day and hours per shift, he expects to work.</w:t>
      </w:r>
    </w:p>
    <w:p w14:paraId="0D530D8F" w14:textId="77777777" w:rsidR="007732F4" w:rsidRDefault="007732F4">
      <w:pPr>
        <w:spacing w:line="308" w:lineRule="exact"/>
        <w:jc w:val="both"/>
        <w:rPr>
          <w:rFonts w:eastAsia="Symbol"/>
        </w:rPr>
      </w:pPr>
    </w:p>
    <w:p w14:paraId="463BDE66" w14:textId="77777777" w:rsidR="007732F4" w:rsidRDefault="007732F4">
      <w:pPr>
        <w:numPr>
          <w:ilvl w:val="0"/>
          <w:numId w:val="23"/>
        </w:numPr>
        <w:tabs>
          <w:tab w:val="left" w:pos="720"/>
        </w:tabs>
        <w:spacing w:line="226" w:lineRule="auto"/>
        <w:ind w:left="720" w:right="20" w:hanging="360"/>
        <w:jc w:val="both"/>
        <w:rPr>
          <w:rFonts w:eastAsia="Symbol"/>
        </w:rPr>
      </w:pPr>
      <w:r>
        <w:t>A list of all major items of constructional and erectional plant, tools and vehicles proposed to be used in delivering/carrying out the Works at Site</w:t>
      </w:r>
    </w:p>
    <w:p w14:paraId="01CFBDEC" w14:textId="77777777" w:rsidR="007732F4" w:rsidRDefault="007732F4">
      <w:pPr>
        <w:spacing w:line="308" w:lineRule="exact"/>
        <w:jc w:val="both"/>
        <w:rPr>
          <w:rFonts w:eastAsia="Symbol"/>
        </w:rPr>
      </w:pPr>
    </w:p>
    <w:p w14:paraId="19B5ADDA" w14:textId="77777777" w:rsidR="007732F4" w:rsidRDefault="007732F4">
      <w:pPr>
        <w:numPr>
          <w:ilvl w:val="0"/>
          <w:numId w:val="23"/>
        </w:numPr>
        <w:tabs>
          <w:tab w:val="left" w:pos="720"/>
        </w:tabs>
        <w:spacing w:line="226" w:lineRule="auto"/>
        <w:ind w:left="720" w:right="600" w:hanging="360"/>
        <w:jc w:val="both"/>
        <w:rPr>
          <w:rFonts w:eastAsia="Symbol"/>
        </w:rPr>
      </w:pPr>
      <w:r>
        <w:t>The procedure for installation of equipment and transportation of equipment and materials to the site.</w:t>
      </w:r>
    </w:p>
    <w:p w14:paraId="69DB30A1" w14:textId="77777777" w:rsidR="007732F4" w:rsidRDefault="007732F4">
      <w:pPr>
        <w:spacing w:line="308" w:lineRule="exact"/>
        <w:jc w:val="both"/>
        <w:rPr>
          <w:rFonts w:eastAsia="Symbol"/>
        </w:rPr>
      </w:pPr>
    </w:p>
    <w:p w14:paraId="18E57652" w14:textId="77777777" w:rsidR="007732F4" w:rsidRDefault="007732F4">
      <w:pPr>
        <w:numPr>
          <w:ilvl w:val="0"/>
          <w:numId w:val="23"/>
        </w:numPr>
        <w:tabs>
          <w:tab w:val="left" w:pos="720"/>
        </w:tabs>
        <w:spacing w:line="231" w:lineRule="auto"/>
        <w:ind w:left="720" w:hanging="360"/>
        <w:jc w:val="both"/>
        <w:rPr>
          <w:rFonts w:eastAsia="Symbol"/>
        </w:rPr>
      </w:pPr>
      <w:r>
        <w:t>Organization chart indicating head office &amp; field office personnel involved in management, supervision and engineering of the Works to be done under the Contract.</w:t>
      </w:r>
    </w:p>
    <w:p w14:paraId="35F8D57F" w14:textId="77777777" w:rsidR="007732F4" w:rsidRDefault="007732F4">
      <w:pPr>
        <w:spacing w:line="200" w:lineRule="exact"/>
      </w:pPr>
    </w:p>
    <w:p w14:paraId="26233B56" w14:textId="77777777" w:rsidR="007732F4" w:rsidRDefault="007732F4">
      <w:pPr>
        <w:spacing w:line="200" w:lineRule="exact"/>
      </w:pPr>
    </w:p>
    <w:p w14:paraId="30A80FAF" w14:textId="77777777" w:rsidR="007732F4" w:rsidRDefault="007732F4">
      <w:pPr>
        <w:spacing w:line="200" w:lineRule="exact"/>
      </w:pPr>
    </w:p>
    <w:p w14:paraId="3A6E8451" w14:textId="77777777" w:rsidR="007732F4" w:rsidRDefault="007732F4">
      <w:pPr>
        <w:spacing w:line="200" w:lineRule="exact"/>
      </w:pPr>
    </w:p>
    <w:p w14:paraId="3CD6E5CD" w14:textId="77777777" w:rsidR="007732F4" w:rsidRDefault="007732F4">
      <w:pPr>
        <w:spacing w:line="200" w:lineRule="exact"/>
      </w:pPr>
    </w:p>
    <w:p w14:paraId="1B3AC32A" w14:textId="77777777" w:rsidR="007732F4" w:rsidRDefault="007732F4">
      <w:pPr>
        <w:spacing w:line="200" w:lineRule="exact"/>
      </w:pPr>
    </w:p>
    <w:p w14:paraId="385DE5FE" w14:textId="77777777" w:rsidR="007732F4" w:rsidRDefault="007732F4">
      <w:pPr>
        <w:spacing w:line="200" w:lineRule="exact"/>
      </w:pPr>
    </w:p>
    <w:p w14:paraId="054D22E9" w14:textId="77777777" w:rsidR="007732F4" w:rsidRDefault="007732F4">
      <w:pPr>
        <w:spacing w:line="200" w:lineRule="exact"/>
      </w:pPr>
    </w:p>
    <w:p w14:paraId="7B40EBC1" w14:textId="77777777" w:rsidR="007732F4" w:rsidRDefault="007732F4">
      <w:pPr>
        <w:spacing w:line="200" w:lineRule="exact"/>
      </w:pPr>
    </w:p>
    <w:p w14:paraId="04A14447" w14:textId="77777777" w:rsidR="007732F4" w:rsidRDefault="007732F4">
      <w:pPr>
        <w:spacing w:line="200" w:lineRule="exact"/>
      </w:pPr>
    </w:p>
    <w:p w14:paraId="39C50054" w14:textId="77777777" w:rsidR="007732F4" w:rsidRDefault="007732F4">
      <w:pPr>
        <w:spacing w:line="200" w:lineRule="exact"/>
      </w:pPr>
    </w:p>
    <w:p w14:paraId="55AA7A9E" w14:textId="77777777" w:rsidR="007732F4" w:rsidRDefault="007732F4">
      <w:pPr>
        <w:spacing w:line="200" w:lineRule="exact"/>
      </w:pPr>
    </w:p>
    <w:p w14:paraId="082EF304" w14:textId="77777777" w:rsidR="007732F4" w:rsidRDefault="007732F4">
      <w:pPr>
        <w:spacing w:line="200" w:lineRule="exact"/>
      </w:pPr>
    </w:p>
    <w:p w14:paraId="0C2D9E59" w14:textId="77777777" w:rsidR="007732F4" w:rsidRDefault="007732F4">
      <w:pPr>
        <w:spacing w:line="200" w:lineRule="exact"/>
      </w:pPr>
    </w:p>
    <w:p w14:paraId="4D207128" w14:textId="77777777" w:rsidR="007732F4" w:rsidRDefault="007732F4">
      <w:pPr>
        <w:spacing w:line="200" w:lineRule="exact"/>
      </w:pPr>
    </w:p>
    <w:p w14:paraId="70A1E78A" w14:textId="77777777" w:rsidR="007732F4" w:rsidRDefault="007732F4">
      <w:pPr>
        <w:spacing w:line="200" w:lineRule="exact"/>
      </w:pPr>
    </w:p>
    <w:p w14:paraId="0E3C9B70" w14:textId="77777777" w:rsidR="007732F4" w:rsidRDefault="007732F4">
      <w:pPr>
        <w:spacing w:line="200" w:lineRule="exact"/>
      </w:pPr>
    </w:p>
    <w:p w14:paraId="4623C65E" w14:textId="77777777" w:rsidR="007732F4" w:rsidRDefault="007732F4">
      <w:pPr>
        <w:spacing w:line="200" w:lineRule="exact"/>
      </w:pPr>
    </w:p>
    <w:p w14:paraId="657DE434" w14:textId="77777777" w:rsidR="007732F4" w:rsidRDefault="007732F4">
      <w:pPr>
        <w:spacing w:line="200" w:lineRule="exact"/>
      </w:pPr>
    </w:p>
    <w:p w14:paraId="29A899DA" w14:textId="77777777" w:rsidR="007732F4" w:rsidRDefault="007732F4">
      <w:pPr>
        <w:spacing w:line="200" w:lineRule="exact"/>
      </w:pPr>
    </w:p>
    <w:p w14:paraId="4422F672" w14:textId="77777777" w:rsidR="007732F4" w:rsidRDefault="007732F4">
      <w:pPr>
        <w:spacing w:line="200" w:lineRule="exact"/>
      </w:pPr>
    </w:p>
    <w:p w14:paraId="0C553A60" w14:textId="77777777" w:rsidR="007732F4" w:rsidRDefault="007732F4">
      <w:pPr>
        <w:spacing w:line="200" w:lineRule="exact"/>
      </w:pPr>
    </w:p>
    <w:p w14:paraId="3CAD28E0" w14:textId="77777777" w:rsidR="007732F4" w:rsidRDefault="007732F4">
      <w:pPr>
        <w:spacing w:line="200" w:lineRule="exact"/>
      </w:pPr>
    </w:p>
    <w:p w14:paraId="5A05F576" w14:textId="77777777" w:rsidR="007732F4" w:rsidRDefault="007732F4">
      <w:pPr>
        <w:spacing w:line="200" w:lineRule="exact"/>
      </w:pPr>
    </w:p>
    <w:p w14:paraId="31A692C6" w14:textId="77777777" w:rsidR="007732F4" w:rsidRDefault="007732F4">
      <w:pPr>
        <w:spacing w:line="200" w:lineRule="exact"/>
      </w:pPr>
    </w:p>
    <w:p w14:paraId="5E5986C7" w14:textId="77777777" w:rsidR="007732F4" w:rsidRDefault="007732F4">
      <w:pPr>
        <w:spacing w:line="200" w:lineRule="exact"/>
      </w:pPr>
    </w:p>
    <w:p w14:paraId="2B9459C2" w14:textId="77777777" w:rsidR="007732F4" w:rsidRDefault="007732F4">
      <w:pPr>
        <w:spacing w:line="200" w:lineRule="exact"/>
      </w:pPr>
    </w:p>
    <w:p w14:paraId="75443CAB" w14:textId="77777777" w:rsidR="007732F4" w:rsidRDefault="007732F4">
      <w:pPr>
        <w:spacing w:line="200" w:lineRule="exact"/>
      </w:pPr>
    </w:p>
    <w:p w14:paraId="55D85A1D" w14:textId="77777777" w:rsidR="007732F4" w:rsidRDefault="007732F4">
      <w:pPr>
        <w:spacing w:line="200" w:lineRule="exact"/>
      </w:pPr>
    </w:p>
    <w:p w14:paraId="6805FD40" w14:textId="77777777" w:rsidR="007732F4" w:rsidRDefault="007732F4">
      <w:pPr>
        <w:spacing w:line="200" w:lineRule="exact"/>
      </w:pPr>
    </w:p>
    <w:p w14:paraId="48D15D9C" w14:textId="77777777" w:rsidR="007732F4" w:rsidRDefault="007732F4">
      <w:pPr>
        <w:spacing w:line="200" w:lineRule="exact"/>
      </w:pPr>
    </w:p>
    <w:p w14:paraId="23010FF3" w14:textId="77777777" w:rsidR="007732F4" w:rsidRDefault="007732F4">
      <w:pPr>
        <w:spacing w:line="200" w:lineRule="exact"/>
      </w:pPr>
    </w:p>
    <w:p w14:paraId="7ACDB4CA" w14:textId="77777777" w:rsidR="007732F4" w:rsidRDefault="007732F4">
      <w:pPr>
        <w:spacing w:line="200" w:lineRule="exact"/>
      </w:pPr>
    </w:p>
    <w:p w14:paraId="409DAF94" w14:textId="77777777" w:rsidR="007732F4" w:rsidRDefault="007732F4">
      <w:pPr>
        <w:spacing w:line="200" w:lineRule="exact"/>
      </w:pPr>
    </w:p>
    <w:p w14:paraId="7C65A6E4" w14:textId="77777777" w:rsidR="007732F4" w:rsidRDefault="007732F4">
      <w:pPr>
        <w:spacing w:line="200" w:lineRule="exact"/>
      </w:pPr>
    </w:p>
    <w:p w14:paraId="62C068C5" w14:textId="77777777" w:rsidR="007732F4" w:rsidRDefault="007732F4">
      <w:pPr>
        <w:spacing w:line="200" w:lineRule="exact"/>
      </w:pPr>
    </w:p>
    <w:p w14:paraId="0A8035A5" w14:textId="77777777" w:rsidR="007732F4" w:rsidRDefault="007732F4">
      <w:pPr>
        <w:spacing w:line="200" w:lineRule="exact"/>
      </w:pPr>
    </w:p>
    <w:p w14:paraId="7396B9E1" w14:textId="77777777" w:rsidR="007732F4" w:rsidRDefault="007732F4">
      <w:pPr>
        <w:spacing w:line="200" w:lineRule="exact"/>
      </w:pPr>
    </w:p>
    <w:p w14:paraId="7865DCC1" w14:textId="77777777" w:rsidR="007732F4" w:rsidRDefault="007732F4">
      <w:pPr>
        <w:spacing w:line="200" w:lineRule="exact"/>
      </w:pPr>
    </w:p>
    <w:p w14:paraId="76D2C73B" w14:textId="77777777" w:rsidR="007732F4" w:rsidRDefault="007732F4">
      <w:pPr>
        <w:spacing w:line="0" w:lineRule="atLeast"/>
        <w:ind w:right="380"/>
        <w:jc w:val="center"/>
        <w:sectPr w:rsidR="007732F4">
          <w:pgSz w:w="12240" w:h="15840"/>
          <w:pgMar w:top="1434" w:right="1429" w:bottom="164" w:left="1440" w:header="0" w:footer="0" w:gutter="0"/>
          <w:cols w:space="720"/>
          <w:docGrid w:linePitch="360"/>
        </w:sectPr>
      </w:pPr>
    </w:p>
    <w:p w14:paraId="0F320AAA" w14:textId="77777777" w:rsidR="007732F4" w:rsidRDefault="007732F4">
      <w:pPr>
        <w:spacing w:line="6" w:lineRule="exact"/>
      </w:pPr>
      <w:bookmarkStart w:id="32" w:name="page44"/>
      <w:bookmarkEnd w:id="32"/>
    </w:p>
    <w:p w14:paraId="0DCFC259" w14:textId="77777777" w:rsidR="007732F4" w:rsidRDefault="007732F4">
      <w:pPr>
        <w:spacing w:line="0" w:lineRule="atLeast"/>
        <w:ind w:left="6440"/>
        <w:rPr>
          <w:b/>
          <w:sz w:val="23"/>
        </w:rPr>
      </w:pPr>
      <w:r>
        <w:rPr>
          <w:b/>
          <w:sz w:val="23"/>
        </w:rPr>
        <w:t>SCHEDULE – F TO BID</w:t>
      </w:r>
    </w:p>
    <w:p w14:paraId="765F98B6" w14:textId="77777777" w:rsidR="007732F4" w:rsidRDefault="007732F4">
      <w:pPr>
        <w:spacing w:line="276" w:lineRule="exact"/>
      </w:pPr>
    </w:p>
    <w:p w14:paraId="4C7269CA" w14:textId="77777777" w:rsidR="007732F4" w:rsidRDefault="007732F4">
      <w:pPr>
        <w:spacing w:line="0" w:lineRule="atLeast"/>
        <w:ind w:right="20"/>
        <w:jc w:val="center"/>
        <w:rPr>
          <w:b/>
        </w:rPr>
      </w:pPr>
      <w:r>
        <w:rPr>
          <w:b/>
        </w:rPr>
        <w:t>(INTEGRITY PACT)</w:t>
      </w:r>
    </w:p>
    <w:p w14:paraId="5C5144F8" w14:textId="77777777" w:rsidR="007732F4" w:rsidRDefault="007732F4">
      <w:pPr>
        <w:spacing w:line="290" w:lineRule="exact"/>
      </w:pPr>
    </w:p>
    <w:p w14:paraId="34CFCF16" w14:textId="77777777" w:rsidR="007732F4" w:rsidRDefault="007732F4">
      <w:pPr>
        <w:spacing w:line="236" w:lineRule="auto"/>
        <w:ind w:left="720" w:right="740"/>
        <w:jc w:val="center"/>
        <w:rPr>
          <w:b/>
          <w:sz w:val="22"/>
        </w:rPr>
      </w:pPr>
      <w:r>
        <w:rPr>
          <w:b/>
          <w:sz w:val="22"/>
        </w:rPr>
        <w:t>DECLARATION OF FEES, COMMISSION AND BROKERAGE ETC. PAID BY THE SUPPLIERS OF GOODS, SERVICES &amp; WORKS IN CONTRACTS WORTH RS. 10.00 MILLION OR MORE</w:t>
      </w:r>
    </w:p>
    <w:p w14:paraId="23485589" w14:textId="77777777" w:rsidR="007732F4" w:rsidRDefault="007732F4">
      <w:pPr>
        <w:spacing w:line="250" w:lineRule="exact"/>
      </w:pPr>
    </w:p>
    <w:p w14:paraId="29063ABE" w14:textId="77777777" w:rsidR="007732F4" w:rsidRDefault="007732F4">
      <w:pPr>
        <w:spacing w:line="0" w:lineRule="atLeast"/>
        <w:ind w:left="720"/>
        <w:rPr>
          <w:sz w:val="22"/>
        </w:rPr>
      </w:pPr>
      <w:r>
        <w:rPr>
          <w:sz w:val="22"/>
        </w:rPr>
        <w:t>Contract No.________________ Dated __________________</w:t>
      </w:r>
    </w:p>
    <w:p w14:paraId="6F0859EC" w14:textId="77777777" w:rsidR="007732F4" w:rsidRDefault="007732F4">
      <w:pPr>
        <w:spacing w:line="0" w:lineRule="atLeast"/>
        <w:ind w:left="720"/>
        <w:rPr>
          <w:sz w:val="22"/>
        </w:rPr>
      </w:pPr>
      <w:r>
        <w:rPr>
          <w:sz w:val="22"/>
        </w:rPr>
        <w:t>Contract Value: ________________</w:t>
      </w:r>
    </w:p>
    <w:p w14:paraId="2E6E96D7" w14:textId="77777777" w:rsidR="007732F4" w:rsidRDefault="007732F4">
      <w:pPr>
        <w:spacing w:line="238" w:lineRule="auto"/>
        <w:ind w:left="720"/>
        <w:rPr>
          <w:sz w:val="22"/>
        </w:rPr>
      </w:pPr>
      <w:r>
        <w:rPr>
          <w:sz w:val="22"/>
        </w:rPr>
        <w:t>Contract Title: _________________</w:t>
      </w:r>
    </w:p>
    <w:p w14:paraId="639D835B" w14:textId="77777777" w:rsidR="007732F4" w:rsidRDefault="007732F4">
      <w:pPr>
        <w:spacing w:line="254" w:lineRule="exact"/>
      </w:pPr>
    </w:p>
    <w:p w14:paraId="2CC51E50" w14:textId="77777777" w:rsidR="007732F4" w:rsidRDefault="007732F4">
      <w:pPr>
        <w:spacing w:line="0" w:lineRule="atLeast"/>
        <w:ind w:left="720"/>
        <w:rPr>
          <w:sz w:val="22"/>
        </w:rPr>
      </w:pPr>
      <w:r>
        <w:rPr>
          <w:sz w:val="22"/>
        </w:rPr>
        <w:t>………………………………… [name of the Bidder] hereby declares that it has not obtained</w:t>
      </w:r>
    </w:p>
    <w:p w14:paraId="2128BE41" w14:textId="77777777" w:rsidR="007732F4" w:rsidRDefault="007732F4">
      <w:pPr>
        <w:spacing w:line="13" w:lineRule="exact"/>
      </w:pPr>
    </w:p>
    <w:p w14:paraId="33177943" w14:textId="77777777" w:rsidR="007732F4" w:rsidRDefault="007732F4">
      <w:pPr>
        <w:spacing w:line="237" w:lineRule="auto"/>
        <w:ind w:left="720"/>
        <w:jc w:val="both"/>
        <w:rPr>
          <w:sz w:val="22"/>
        </w:rPr>
      </w:pPr>
      <w:r>
        <w:rPr>
          <w:sz w:val="22"/>
        </w:rPr>
        <w:t>or induced the procurement of any contract, right, interest, privilege or other obligation or benefit from Government of Khyber Pakhtunkhwa or any administrative subdivision or agency thereof or any other entity owned or controlled by Government of Khyber Pakhtunkhwa through any corrupt business practice.</w:t>
      </w:r>
    </w:p>
    <w:p w14:paraId="2693DB47" w14:textId="77777777" w:rsidR="007732F4" w:rsidRDefault="007732F4">
      <w:pPr>
        <w:spacing w:line="266" w:lineRule="exact"/>
      </w:pPr>
    </w:p>
    <w:p w14:paraId="115007C4" w14:textId="77777777" w:rsidR="007732F4" w:rsidRDefault="007732F4">
      <w:pPr>
        <w:spacing w:line="238" w:lineRule="auto"/>
        <w:ind w:left="820"/>
        <w:jc w:val="both"/>
        <w:rPr>
          <w:sz w:val="22"/>
        </w:rPr>
      </w:pPr>
      <w:r>
        <w:rPr>
          <w:sz w:val="22"/>
        </w:rPr>
        <w:t>Without limiting the generality of the foregoing, [name of the Bidder]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inducing the procurement of a contract, right, interest, privilege or other obligation or benefit in whatsoever form from Government of Khyber Pakhtunkhwa , except that which has been expressly declared pursuant hereto.</w:t>
      </w:r>
    </w:p>
    <w:p w14:paraId="46469CEE" w14:textId="77777777" w:rsidR="007732F4" w:rsidRDefault="007732F4">
      <w:pPr>
        <w:spacing w:line="273" w:lineRule="exact"/>
      </w:pPr>
    </w:p>
    <w:p w14:paraId="1DFF2F2E" w14:textId="77777777" w:rsidR="007732F4" w:rsidRDefault="007732F4">
      <w:pPr>
        <w:spacing w:line="237" w:lineRule="auto"/>
        <w:ind w:left="720" w:right="20"/>
        <w:jc w:val="both"/>
        <w:rPr>
          <w:sz w:val="22"/>
        </w:rPr>
      </w:pPr>
      <w:r>
        <w:rPr>
          <w:sz w:val="22"/>
        </w:rPr>
        <w:t>[name of the Bidder] certifies that it has made and will make full disclosure of all agreements and arrangements with all persons in respect of or related to the transaction with GoKP and has not taken any action or will not take any action to circumvent the above declaration, representation or warranty.</w:t>
      </w:r>
    </w:p>
    <w:p w14:paraId="61C1AD95" w14:textId="77777777" w:rsidR="007732F4" w:rsidRDefault="007732F4">
      <w:pPr>
        <w:spacing w:line="266" w:lineRule="exact"/>
      </w:pPr>
    </w:p>
    <w:p w14:paraId="5E2D1DF8" w14:textId="77777777" w:rsidR="007732F4" w:rsidRDefault="007732F4">
      <w:pPr>
        <w:spacing w:line="238" w:lineRule="auto"/>
        <w:ind w:left="720"/>
        <w:jc w:val="both"/>
        <w:rPr>
          <w:sz w:val="22"/>
        </w:rPr>
      </w:pPr>
      <w:r>
        <w:rPr>
          <w:sz w:val="22"/>
        </w:rPr>
        <w:t>[name of the Bidder] accepts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rights and remedies available to GoKP under any law, contract or other instrument, be voidable at the option of GoKP.</w:t>
      </w:r>
    </w:p>
    <w:p w14:paraId="03E3A211" w14:textId="77777777" w:rsidR="007732F4" w:rsidRDefault="007732F4">
      <w:pPr>
        <w:spacing w:line="266" w:lineRule="exact"/>
      </w:pPr>
    </w:p>
    <w:p w14:paraId="4ECD1A07" w14:textId="77777777" w:rsidR="007732F4" w:rsidRDefault="007732F4">
      <w:pPr>
        <w:spacing w:line="238" w:lineRule="auto"/>
        <w:ind w:left="720"/>
        <w:jc w:val="both"/>
        <w:rPr>
          <w:sz w:val="22"/>
        </w:rPr>
      </w:pPr>
      <w:r>
        <w:rPr>
          <w:sz w:val="22"/>
        </w:rPr>
        <w:t>Notwithstanding any rights and remedies exercised by GoKP in this regard, [name of the Bidder] agrees to indemnify GoKP for any loss or damage incurred by it on account of its corrupt business practices and further pay compensation to GoKP in an amount equivalent to ten time the sum of any commission, gratification, bribe, finder’s fee or kickback given by [name of the Bidder] as aforesaid for the purpose of obtaining or inducing the procurement of any contract, right, interest, privilege or other obligation or benefit in whatsoever form from GoKP.</w:t>
      </w:r>
    </w:p>
    <w:p w14:paraId="2D6C4CB2" w14:textId="77777777" w:rsidR="007732F4" w:rsidRDefault="007732F4">
      <w:pPr>
        <w:spacing w:line="200" w:lineRule="exact"/>
      </w:pPr>
    </w:p>
    <w:p w14:paraId="2EC70D73" w14:textId="77777777" w:rsidR="007732F4" w:rsidRDefault="007732F4">
      <w:pPr>
        <w:spacing w:line="311" w:lineRule="exact"/>
      </w:pPr>
    </w:p>
    <w:p w14:paraId="255BC4E1" w14:textId="77777777" w:rsidR="007732F4" w:rsidRDefault="007732F4">
      <w:pPr>
        <w:spacing w:line="0" w:lineRule="atLeast"/>
        <w:ind w:left="720"/>
        <w:rPr>
          <w:sz w:val="22"/>
        </w:rPr>
      </w:pPr>
      <w:r>
        <w:rPr>
          <w:sz w:val="22"/>
        </w:rPr>
        <w:t>Name of the Bidder: ………                Name of the Procuring officer / Procuring Entity: …</w:t>
      </w:r>
    </w:p>
    <w:p w14:paraId="4C9CA5E2" w14:textId="77777777" w:rsidR="007732F4" w:rsidRDefault="007732F4">
      <w:pPr>
        <w:tabs>
          <w:tab w:val="left" w:pos="4300"/>
        </w:tabs>
        <w:spacing w:line="0" w:lineRule="atLeast"/>
        <w:ind w:left="720"/>
        <w:rPr>
          <w:sz w:val="22"/>
        </w:rPr>
      </w:pPr>
      <w:r>
        <w:rPr>
          <w:sz w:val="22"/>
        </w:rPr>
        <w:t>Signature: ……………………</w:t>
      </w:r>
      <w:r>
        <w:tab/>
      </w:r>
      <w:r>
        <w:rPr>
          <w:sz w:val="22"/>
        </w:rPr>
        <w:t>Signature: …………………………</w:t>
      </w:r>
    </w:p>
    <w:p w14:paraId="3094A725" w14:textId="77777777" w:rsidR="007732F4" w:rsidRDefault="007732F4">
      <w:pPr>
        <w:tabs>
          <w:tab w:val="left" w:pos="6460"/>
        </w:tabs>
        <w:spacing w:line="0" w:lineRule="atLeast"/>
        <w:ind w:left="2160"/>
        <w:rPr>
          <w:sz w:val="22"/>
        </w:rPr>
      </w:pPr>
      <w:r>
        <w:rPr>
          <w:sz w:val="22"/>
        </w:rPr>
        <w:t>[Seal]</w:t>
      </w:r>
      <w:r>
        <w:tab/>
      </w:r>
      <w:r>
        <w:rPr>
          <w:sz w:val="22"/>
        </w:rPr>
        <w:t>[Seal]</w:t>
      </w:r>
    </w:p>
    <w:p w14:paraId="51DCFA53" w14:textId="77777777" w:rsidR="007732F4" w:rsidRDefault="007732F4">
      <w:pPr>
        <w:spacing w:line="200" w:lineRule="exact"/>
      </w:pPr>
    </w:p>
    <w:p w14:paraId="257C31B9" w14:textId="77777777" w:rsidR="007732F4" w:rsidRDefault="007732F4">
      <w:pPr>
        <w:spacing w:line="200" w:lineRule="exact"/>
      </w:pPr>
    </w:p>
    <w:p w14:paraId="288C4B71" w14:textId="77777777" w:rsidR="007732F4" w:rsidRDefault="007732F4">
      <w:pPr>
        <w:spacing w:line="200" w:lineRule="exact"/>
      </w:pPr>
      <w:bookmarkStart w:id="33" w:name="page45"/>
      <w:bookmarkEnd w:id="33"/>
    </w:p>
    <w:p w14:paraId="29370199" w14:textId="77777777" w:rsidR="007732F4" w:rsidRDefault="007732F4">
      <w:pPr>
        <w:spacing w:line="200" w:lineRule="exact"/>
      </w:pPr>
    </w:p>
    <w:p w14:paraId="3E45125D" w14:textId="77777777" w:rsidR="007732F4" w:rsidRDefault="007732F4">
      <w:pPr>
        <w:spacing w:line="200" w:lineRule="exact"/>
      </w:pPr>
    </w:p>
    <w:p w14:paraId="7ADE5412" w14:textId="77777777" w:rsidR="007732F4" w:rsidRDefault="007732F4">
      <w:pPr>
        <w:spacing w:line="200" w:lineRule="exact"/>
      </w:pPr>
    </w:p>
    <w:p w14:paraId="3E4C3205" w14:textId="77777777" w:rsidR="007732F4" w:rsidRDefault="007732F4">
      <w:pPr>
        <w:spacing w:line="200" w:lineRule="exact"/>
      </w:pPr>
    </w:p>
    <w:p w14:paraId="0C27D0D9" w14:textId="77777777" w:rsidR="007732F4" w:rsidRDefault="007732F4">
      <w:pPr>
        <w:spacing w:line="0" w:lineRule="atLeast"/>
        <w:ind w:right="61"/>
        <w:jc w:val="center"/>
        <w:sectPr w:rsidR="007732F4">
          <w:pgSz w:w="11920" w:h="16841"/>
          <w:pgMar w:top="1440" w:right="1440" w:bottom="173" w:left="1440" w:header="0" w:footer="0" w:gutter="0"/>
          <w:cols w:space="720"/>
          <w:docGrid w:linePitch="360"/>
        </w:sectPr>
      </w:pPr>
    </w:p>
    <w:p w14:paraId="6E83BEF0" w14:textId="77777777" w:rsidR="007732F4" w:rsidRDefault="007732F4">
      <w:pPr>
        <w:spacing w:line="0" w:lineRule="atLeast"/>
        <w:ind w:right="9"/>
        <w:jc w:val="center"/>
        <w:rPr>
          <w:b/>
          <w:sz w:val="28"/>
        </w:rPr>
      </w:pPr>
    </w:p>
    <w:p w14:paraId="4F410089" w14:textId="77777777" w:rsidR="007732F4" w:rsidRDefault="007732F4">
      <w:pPr>
        <w:spacing w:line="0" w:lineRule="atLeast"/>
        <w:ind w:right="9"/>
        <w:jc w:val="center"/>
        <w:rPr>
          <w:b/>
          <w:sz w:val="28"/>
        </w:rPr>
      </w:pPr>
    </w:p>
    <w:p w14:paraId="0BBE71A6" w14:textId="77777777" w:rsidR="007732F4" w:rsidRDefault="007732F4">
      <w:pPr>
        <w:spacing w:line="0" w:lineRule="atLeast"/>
        <w:ind w:right="9"/>
        <w:jc w:val="center"/>
        <w:rPr>
          <w:b/>
          <w:sz w:val="28"/>
        </w:rPr>
      </w:pPr>
    </w:p>
    <w:p w14:paraId="241A93AC" w14:textId="77777777" w:rsidR="007732F4" w:rsidRDefault="007732F4">
      <w:pPr>
        <w:spacing w:line="0" w:lineRule="atLeast"/>
        <w:ind w:right="9"/>
        <w:jc w:val="center"/>
        <w:rPr>
          <w:b/>
          <w:sz w:val="28"/>
        </w:rPr>
      </w:pPr>
    </w:p>
    <w:p w14:paraId="2A9FE0F6" w14:textId="77777777" w:rsidR="007732F4" w:rsidRDefault="007732F4">
      <w:pPr>
        <w:spacing w:line="0" w:lineRule="atLeast"/>
        <w:ind w:right="9"/>
        <w:jc w:val="center"/>
        <w:rPr>
          <w:b/>
          <w:sz w:val="28"/>
        </w:rPr>
      </w:pPr>
    </w:p>
    <w:p w14:paraId="52860F0A" w14:textId="77777777" w:rsidR="007732F4" w:rsidRDefault="007732F4">
      <w:pPr>
        <w:spacing w:line="0" w:lineRule="atLeast"/>
        <w:ind w:right="9"/>
        <w:jc w:val="center"/>
        <w:rPr>
          <w:b/>
          <w:sz w:val="28"/>
        </w:rPr>
      </w:pPr>
    </w:p>
    <w:p w14:paraId="7BFBCC05" w14:textId="77777777" w:rsidR="007732F4" w:rsidRDefault="007732F4">
      <w:pPr>
        <w:spacing w:line="0" w:lineRule="atLeast"/>
        <w:ind w:right="9"/>
        <w:jc w:val="center"/>
        <w:rPr>
          <w:b/>
          <w:sz w:val="28"/>
        </w:rPr>
      </w:pPr>
    </w:p>
    <w:p w14:paraId="05CED069" w14:textId="77777777" w:rsidR="007732F4" w:rsidRDefault="007732F4">
      <w:pPr>
        <w:spacing w:line="0" w:lineRule="atLeast"/>
        <w:ind w:right="9"/>
        <w:jc w:val="center"/>
        <w:rPr>
          <w:b/>
          <w:sz w:val="28"/>
        </w:rPr>
      </w:pPr>
    </w:p>
    <w:p w14:paraId="6A1DF188" w14:textId="77777777" w:rsidR="007732F4" w:rsidRDefault="007732F4">
      <w:pPr>
        <w:spacing w:line="0" w:lineRule="atLeast"/>
        <w:ind w:right="9"/>
        <w:jc w:val="center"/>
        <w:rPr>
          <w:b/>
          <w:sz w:val="28"/>
        </w:rPr>
      </w:pPr>
    </w:p>
    <w:p w14:paraId="19C7E0C0" w14:textId="77777777" w:rsidR="007732F4" w:rsidRDefault="007732F4">
      <w:pPr>
        <w:spacing w:line="0" w:lineRule="atLeast"/>
        <w:ind w:right="9"/>
        <w:jc w:val="center"/>
        <w:rPr>
          <w:b/>
          <w:sz w:val="28"/>
        </w:rPr>
      </w:pPr>
    </w:p>
    <w:p w14:paraId="2405E045" w14:textId="77777777" w:rsidR="007732F4" w:rsidRDefault="007732F4">
      <w:pPr>
        <w:spacing w:line="0" w:lineRule="atLeast"/>
        <w:ind w:right="9"/>
        <w:jc w:val="center"/>
        <w:rPr>
          <w:b/>
          <w:sz w:val="28"/>
        </w:rPr>
      </w:pPr>
    </w:p>
    <w:p w14:paraId="10798B97" w14:textId="77777777" w:rsidR="007732F4" w:rsidRDefault="007732F4">
      <w:pPr>
        <w:spacing w:line="0" w:lineRule="atLeast"/>
        <w:ind w:right="9"/>
        <w:jc w:val="center"/>
        <w:rPr>
          <w:b/>
          <w:sz w:val="44"/>
          <w:szCs w:val="44"/>
        </w:rPr>
      </w:pPr>
      <w:r>
        <w:rPr>
          <w:b/>
          <w:sz w:val="44"/>
          <w:szCs w:val="44"/>
        </w:rPr>
        <w:t>CONDITIONS OF CONTRACT</w:t>
      </w:r>
    </w:p>
    <w:p w14:paraId="21ECCF23" w14:textId="77777777" w:rsidR="007732F4" w:rsidRDefault="007732F4">
      <w:pPr>
        <w:spacing w:line="0" w:lineRule="atLeast"/>
        <w:ind w:right="9"/>
        <w:jc w:val="center"/>
        <w:rPr>
          <w:b/>
          <w:sz w:val="28"/>
        </w:rPr>
        <w:sectPr w:rsidR="007732F4">
          <w:pgSz w:w="12240" w:h="15840"/>
          <w:pgMar w:top="1440" w:right="1440" w:bottom="164" w:left="1440" w:header="0" w:footer="0" w:gutter="0"/>
          <w:cols w:space="720"/>
          <w:docGrid w:linePitch="360"/>
        </w:sectPr>
      </w:pPr>
    </w:p>
    <w:p w14:paraId="14D33CCC" w14:textId="77777777" w:rsidR="007732F4" w:rsidRDefault="007732F4">
      <w:pPr>
        <w:spacing w:line="200" w:lineRule="exact"/>
      </w:pPr>
    </w:p>
    <w:p w14:paraId="06D011BD" w14:textId="77777777" w:rsidR="007732F4" w:rsidRDefault="007732F4">
      <w:pPr>
        <w:spacing w:line="200" w:lineRule="exact"/>
      </w:pPr>
    </w:p>
    <w:p w14:paraId="774538E7" w14:textId="77777777" w:rsidR="007732F4" w:rsidRDefault="007732F4">
      <w:pPr>
        <w:spacing w:line="200" w:lineRule="exact"/>
      </w:pPr>
    </w:p>
    <w:p w14:paraId="35A4ED6E" w14:textId="77777777" w:rsidR="007732F4" w:rsidRDefault="007732F4">
      <w:pPr>
        <w:spacing w:line="200" w:lineRule="exact"/>
      </w:pPr>
    </w:p>
    <w:p w14:paraId="13356403" w14:textId="77777777" w:rsidR="007732F4" w:rsidRDefault="007732F4">
      <w:pPr>
        <w:spacing w:line="200" w:lineRule="exact"/>
      </w:pPr>
    </w:p>
    <w:p w14:paraId="024A92C6" w14:textId="77777777" w:rsidR="007732F4" w:rsidRDefault="007732F4">
      <w:pPr>
        <w:spacing w:line="200" w:lineRule="exact"/>
      </w:pPr>
    </w:p>
    <w:p w14:paraId="01ED5494" w14:textId="77777777" w:rsidR="007732F4" w:rsidRDefault="007732F4">
      <w:pPr>
        <w:spacing w:line="200" w:lineRule="exact"/>
      </w:pPr>
    </w:p>
    <w:p w14:paraId="08D27069" w14:textId="77777777" w:rsidR="007732F4" w:rsidRDefault="007732F4">
      <w:pPr>
        <w:spacing w:line="200" w:lineRule="exact"/>
      </w:pPr>
    </w:p>
    <w:p w14:paraId="0C2F30ED" w14:textId="77777777" w:rsidR="007732F4" w:rsidRDefault="007732F4">
      <w:pPr>
        <w:spacing w:line="200" w:lineRule="exact"/>
      </w:pPr>
    </w:p>
    <w:p w14:paraId="0974BC93" w14:textId="77777777" w:rsidR="007732F4" w:rsidRDefault="007732F4">
      <w:pPr>
        <w:spacing w:line="200" w:lineRule="exact"/>
      </w:pPr>
    </w:p>
    <w:p w14:paraId="5E7317D4" w14:textId="77777777" w:rsidR="007732F4" w:rsidRDefault="007732F4">
      <w:pPr>
        <w:spacing w:line="200" w:lineRule="exact"/>
      </w:pPr>
    </w:p>
    <w:p w14:paraId="00661228" w14:textId="77777777" w:rsidR="007732F4" w:rsidRDefault="007732F4">
      <w:pPr>
        <w:spacing w:line="200" w:lineRule="exact"/>
      </w:pPr>
    </w:p>
    <w:p w14:paraId="66D32647" w14:textId="77777777" w:rsidR="007732F4" w:rsidRDefault="007732F4">
      <w:pPr>
        <w:spacing w:line="200" w:lineRule="exact"/>
      </w:pPr>
    </w:p>
    <w:p w14:paraId="4D704FE7" w14:textId="77777777" w:rsidR="007732F4" w:rsidRDefault="007732F4">
      <w:pPr>
        <w:spacing w:line="200" w:lineRule="exact"/>
      </w:pPr>
    </w:p>
    <w:p w14:paraId="68B63E89" w14:textId="77777777" w:rsidR="007732F4" w:rsidRDefault="007732F4">
      <w:pPr>
        <w:spacing w:line="200" w:lineRule="exact"/>
      </w:pPr>
    </w:p>
    <w:p w14:paraId="328A0402" w14:textId="77777777" w:rsidR="007732F4" w:rsidRDefault="007732F4">
      <w:pPr>
        <w:spacing w:line="200" w:lineRule="exact"/>
      </w:pPr>
    </w:p>
    <w:p w14:paraId="73C88C54" w14:textId="77777777" w:rsidR="007732F4" w:rsidRDefault="007732F4">
      <w:pPr>
        <w:spacing w:line="200" w:lineRule="exact"/>
      </w:pPr>
    </w:p>
    <w:p w14:paraId="6FBC56EB" w14:textId="77777777" w:rsidR="007732F4" w:rsidRDefault="007732F4">
      <w:pPr>
        <w:spacing w:line="200" w:lineRule="exact"/>
      </w:pPr>
    </w:p>
    <w:p w14:paraId="275F5E7F" w14:textId="77777777" w:rsidR="007732F4" w:rsidRDefault="007732F4">
      <w:pPr>
        <w:spacing w:line="200" w:lineRule="exact"/>
      </w:pPr>
    </w:p>
    <w:p w14:paraId="10B901FC" w14:textId="77777777" w:rsidR="007732F4" w:rsidRDefault="007732F4">
      <w:pPr>
        <w:spacing w:line="200" w:lineRule="exact"/>
      </w:pPr>
    </w:p>
    <w:p w14:paraId="248DDDD7" w14:textId="77777777" w:rsidR="007732F4" w:rsidRDefault="007732F4">
      <w:pPr>
        <w:spacing w:line="200" w:lineRule="exact"/>
      </w:pPr>
    </w:p>
    <w:p w14:paraId="71844AE8" w14:textId="77777777" w:rsidR="007732F4" w:rsidRDefault="007732F4">
      <w:pPr>
        <w:spacing w:line="200" w:lineRule="exact"/>
      </w:pPr>
    </w:p>
    <w:p w14:paraId="7B3AA342" w14:textId="77777777" w:rsidR="007732F4" w:rsidRDefault="007732F4">
      <w:pPr>
        <w:spacing w:line="200" w:lineRule="exact"/>
      </w:pPr>
    </w:p>
    <w:p w14:paraId="13961A48" w14:textId="77777777" w:rsidR="007732F4" w:rsidRDefault="007732F4">
      <w:pPr>
        <w:spacing w:line="200" w:lineRule="exact"/>
      </w:pPr>
    </w:p>
    <w:p w14:paraId="007B0704" w14:textId="77777777" w:rsidR="007732F4" w:rsidRDefault="007732F4">
      <w:pPr>
        <w:spacing w:line="200" w:lineRule="exact"/>
      </w:pPr>
    </w:p>
    <w:p w14:paraId="0AC8C32D" w14:textId="77777777" w:rsidR="007732F4" w:rsidRDefault="007732F4">
      <w:pPr>
        <w:spacing w:line="200" w:lineRule="exact"/>
      </w:pPr>
    </w:p>
    <w:p w14:paraId="52F45AF5" w14:textId="77777777" w:rsidR="007732F4" w:rsidRDefault="007732F4">
      <w:pPr>
        <w:spacing w:line="200" w:lineRule="exact"/>
      </w:pPr>
    </w:p>
    <w:p w14:paraId="03524488" w14:textId="77777777" w:rsidR="007732F4" w:rsidRDefault="007732F4">
      <w:pPr>
        <w:spacing w:line="200" w:lineRule="exact"/>
      </w:pPr>
    </w:p>
    <w:p w14:paraId="061BD746" w14:textId="77777777" w:rsidR="007732F4" w:rsidRDefault="007732F4">
      <w:pPr>
        <w:spacing w:line="200" w:lineRule="exact"/>
      </w:pPr>
    </w:p>
    <w:p w14:paraId="751E3EF1" w14:textId="77777777" w:rsidR="007732F4" w:rsidRDefault="007732F4">
      <w:pPr>
        <w:spacing w:line="200" w:lineRule="exact"/>
      </w:pPr>
    </w:p>
    <w:p w14:paraId="2461A254" w14:textId="77777777" w:rsidR="007732F4" w:rsidRDefault="007732F4">
      <w:pPr>
        <w:spacing w:line="200" w:lineRule="exact"/>
      </w:pPr>
    </w:p>
    <w:p w14:paraId="509D293C" w14:textId="77777777" w:rsidR="007732F4" w:rsidRDefault="007732F4">
      <w:pPr>
        <w:spacing w:line="200" w:lineRule="exact"/>
      </w:pPr>
    </w:p>
    <w:p w14:paraId="3843CFE5" w14:textId="77777777" w:rsidR="007732F4" w:rsidRDefault="007732F4">
      <w:pPr>
        <w:spacing w:line="200" w:lineRule="exact"/>
      </w:pPr>
    </w:p>
    <w:p w14:paraId="1C8B49A7" w14:textId="77777777" w:rsidR="007732F4" w:rsidRDefault="007732F4">
      <w:pPr>
        <w:spacing w:line="200" w:lineRule="exact"/>
      </w:pPr>
    </w:p>
    <w:p w14:paraId="26954DC2" w14:textId="77777777" w:rsidR="007732F4" w:rsidRDefault="007732F4">
      <w:pPr>
        <w:spacing w:line="200" w:lineRule="exact"/>
      </w:pPr>
    </w:p>
    <w:p w14:paraId="48D4C6E5" w14:textId="77777777" w:rsidR="007732F4" w:rsidRDefault="007732F4">
      <w:pPr>
        <w:spacing w:line="0" w:lineRule="atLeast"/>
        <w:ind w:right="349"/>
        <w:sectPr w:rsidR="007732F4">
          <w:type w:val="continuous"/>
          <w:pgSz w:w="12240" w:h="15840"/>
          <w:pgMar w:top="1440" w:right="1440" w:bottom="164" w:left="1440" w:header="0" w:footer="0" w:gutter="0"/>
          <w:cols w:space="720"/>
          <w:docGrid w:linePitch="360"/>
        </w:sectPr>
      </w:pPr>
    </w:p>
    <w:p w14:paraId="25DF1A9B" w14:textId="77777777" w:rsidR="007732F4" w:rsidRDefault="007732F4">
      <w:pPr>
        <w:spacing w:line="271" w:lineRule="exact"/>
      </w:pPr>
      <w:bookmarkStart w:id="34" w:name="page46"/>
      <w:bookmarkEnd w:id="34"/>
    </w:p>
    <w:p w14:paraId="7B0C76DC" w14:textId="77777777" w:rsidR="007732F4" w:rsidRDefault="007732F4">
      <w:pPr>
        <w:spacing w:line="0" w:lineRule="atLeast"/>
        <w:ind w:right="20"/>
        <w:jc w:val="center"/>
        <w:rPr>
          <w:b/>
        </w:rPr>
      </w:pPr>
      <w:r>
        <w:rPr>
          <w:b/>
        </w:rPr>
        <w:t>TABLE OF CONTENTS</w:t>
      </w:r>
    </w:p>
    <w:p w14:paraId="2838CBDC" w14:textId="77777777" w:rsidR="007732F4" w:rsidRDefault="007732F4">
      <w:pPr>
        <w:spacing w:line="200" w:lineRule="exact"/>
      </w:pPr>
    </w:p>
    <w:p w14:paraId="25F18D04" w14:textId="77777777" w:rsidR="007732F4" w:rsidRDefault="007732F4">
      <w:pPr>
        <w:spacing w:line="352" w:lineRule="exact"/>
      </w:pPr>
    </w:p>
    <w:p w14:paraId="3EBBA0FA" w14:textId="77777777" w:rsidR="007732F4" w:rsidRDefault="007732F4">
      <w:pPr>
        <w:spacing w:line="0" w:lineRule="atLeast"/>
        <w:ind w:right="20"/>
        <w:jc w:val="center"/>
        <w:rPr>
          <w:b/>
        </w:rPr>
      </w:pPr>
      <w:r>
        <w:rPr>
          <w:b/>
        </w:rPr>
        <w:t>CONDITIONS OF CONTRACT</w:t>
      </w:r>
    </w:p>
    <w:p w14:paraId="3F1B7E72" w14:textId="77777777" w:rsidR="007732F4" w:rsidRDefault="00BA7D7F">
      <w:pPr>
        <w:spacing w:line="20" w:lineRule="exact"/>
      </w:pPr>
      <w:r>
        <w:rPr>
          <w:b/>
          <w:noProof/>
          <w:lang w:val="" w:eastAsia="en-US"/>
        </w:rPr>
        <mc:AlternateContent>
          <mc:Choice Requires="wps">
            <w:drawing>
              <wp:anchor distT="4294967295" distB="4294967295" distL="114300" distR="114300" simplePos="0" relativeHeight="251656192" behindDoc="1" locked="0" layoutInCell="1" allowOverlap="1" wp14:anchorId="6D90858D" wp14:editId="5C607113">
                <wp:simplePos x="0" y="0"/>
                <wp:positionH relativeFrom="column">
                  <wp:posOffset>-5080</wp:posOffset>
                </wp:positionH>
                <wp:positionV relativeFrom="paragraph">
                  <wp:posOffset>182879</wp:posOffset>
                </wp:positionV>
                <wp:extent cx="5770245" cy="0"/>
                <wp:effectExtent l="0" t="0" r="0" b="0"/>
                <wp:wrapNone/>
                <wp:docPr id="132924082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70245" cy="0"/>
                        </a:xfrm>
                        <a:prstGeom prst="line">
                          <a:avLst/>
                        </a:prstGeom>
                        <a:noFill/>
                        <a:ln w="9143">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6F3DFD"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14.4pt" to="453.95pt,14.4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" strokeweight=".25397mm">
                <o:lock v:ext="edit" shapetype="f"/>
              </v:line>
            </w:pict>
          </mc:Fallback>
        </mc:AlternateContent>
      </w:r>
    </w:p>
    <w:p w14:paraId="1CCEBD46" w14:textId="77777777" w:rsidR="007732F4" w:rsidRDefault="007732F4">
      <w:pPr>
        <w:spacing w:line="294" w:lineRule="exact"/>
      </w:pPr>
    </w:p>
    <w:tbl>
      <w:tblPr>
        <w:tblW w:w="0" w:type="auto"/>
        <w:tblInd w:w="0" w:type="dxa"/>
        <w:tblLayout w:type="fixed"/>
        <w:tblCellMar>
          <w:left w:w="0" w:type="dxa"/>
          <w:right w:w="0" w:type="dxa"/>
        </w:tblCellMar>
        <w:tblLook w:val="0000" w:firstRow="0" w:lastRow="0" w:firstColumn="0" w:lastColumn="0" w:noHBand="0" w:noVBand="0"/>
      </w:tblPr>
      <w:tblGrid>
        <w:gridCol w:w="360"/>
        <w:gridCol w:w="2460"/>
        <w:gridCol w:w="3120"/>
        <w:gridCol w:w="3140"/>
      </w:tblGrid>
      <w:tr w:rsidR="007732F4" w14:paraId="75DD743E" w14:textId="77777777">
        <w:trPr>
          <w:trHeight w:val="276"/>
        </w:trPr>
        <w:tc>
          <w:tcPr>
            <w:tcW w:w="2820" w:type="dxa"/>
            <w:gridSpan w:val="2"/>
            <w:vAlign w:val="bottom"/>
          </w:tcPr>
          <w:p w14:paraId="423FE273" w14:textId="77777777" w:rsidR="007732F4" w:rsidRDefault="007732F4">
            <w:pPr>
              <w:spacing w:line="0" w:lineRule="atLeast"/>
              <w:ind w:left="20"/>
              <w:rPr>
                <w:b/>
                <w:i/>
              </w:rPr>
            </w:pPr>
            <w:r>
              <w:rPr>
                <w:b/>
                <w:i/>
              </w:rPr>
              <w:t>Clause No.</w:t>
            </w:r>
          </w:p>
        </w:tc>
        <w:tc>
          <w:tcPr>
            <w:tcW w:w="3120" w:type="dxa"/>
            <w:vAlign w:val="bottom"/>
          </w:tcPr>
          <w:p w14:paraId="27DF1C36" w14:textId="77777777" w:rsidR="007732F4" w:rsidRDefault="007732F4">
            <w:pPr>
              <w:spacing w:line="0" w:lineRule="atLeast"/>
              <w:ind w:left="80"/>
              <w:rPr>
                <w:b/>
                <w:i/>
              </w:rPr>
            </w:pPr>
            <w:r>
              <w:rPr>
                <w:b/>
                <w:i/>
              </w:rPr>
              <w:t>Description</w:t>
            </w:r>
          </w:p>
        </w:tc>
        <w:tc>
          <w:tcPr>
            <w:tcW w:w="3140" w:type="dxa"/>
            <w:vAlign w:val="bottom"/>
          </w:tcPr>
          <w:p w14:paraId="354A1391" w14:textId="77777777" w:rsidR="007732F4" w:rsidRDefault="007732F4">
            <w:pPr>
              <w:spacing w:line="0" w:lineRule="atLeast"/>
              <w:ind w:right="1020"/>
              <w:jc w:val="right"/>
              <w:rPr>
                <w:b/>
                <w:i/>
              </w:rPr>
            </w:pPr>
          </w:p>
        </w:tc>
      </w:tr>
      <w:tr w:rsidR="007732F4" w14:paraId="2E61347D" w14:textId="77777777">
        <w:trPr>
          <w:trHeight w:val="22"/>
        </w:trPr>
        <w:tc>
          <w:tcPr>
            <w:tcW w:w="360" w:type="dxa"/>
            <w:tcBorders>
              <w:bottom w:val="single" w:sz="8" w:space="0" w:color="auto"/>
            </w:tcBorders>
            <w:vAlign w:val="bottom"/>
          </w:tcPr>
          <w:p w14:paraId="4BC1752B" w14:textId="77777777" w:rsidR="007732F4" w:rsidRDefault="007732F4">
            <w:pPr>
              <w:spacing w:line="20" w:lineRule="exact"/>
              <w:rPr>
                <w:sz w:val="1"/>
              </w:rPr>
            </w:pPr>
          </w:p>
        </w:tc>
        <w:tc>
          <w:tcPr>
            <w:tcW w:w="2460" w:type="dxa"/>
            <w:tcBorders>
              <w:bottom w:val="single" w:sz="8" w:space="0" w:color="auto"/>
            </w:tcBorders>
            <w:vAlign w:val="bottom"/>
          </w:tcPr>
          <w:p w14:paraId="57B8DC32" w14:textId="77777777" w:rsidR="007732F4" w:rsidRDefault="007732F4">
            <w:pPr>
              <w:spacing w:line="20" w:lineRule="exact"/>
              <w:rPr>
                <w:sz w:val="1"/>
              </w:rPr>
            </w:pPr>
          </w:p>
        </w:tc>
        <w:tc>
          <w:tcPr>
            <w:tcW w:w="3120" w:type="dxa"/>
            <w:tcBorders>
              <w:bottom w:val="single" w:sz="8" w:space="0" w:color="auto"/>
            </w:tcBorders>
            <w:vAlign w:val="bottom"/>
          </w:tcPr>
          <w:p w14:paraId="69E44161" w14:textId="77777777" w:rsidR="007732F4" w:rsidRDefault="007732F4">
            <w:pPr>
              <w:spacing w:line="20" w:lineRule="exact"/>
              <w:rPr>
                <w:sz w:val="1"/>
              </w:rPr>
            </w:pPr>
          </w:p>
        </w:tc>
        <w:tc>
          <w:tcPr>
            <w:tcW w:w="3140" w:type="dxa"/>
            <w:tcBorders>
              <w:bottom w:val="single" w:sz="8" w:space="0" w:color="auto"/>
            </w:tcBorders>
            <w:vAlign w:val="bottom"/>
          </w:tcPr>
          <w:p w14:paraId="74AD108F" w14:textId="77777777" w:rsidR="007732F4" w:rsidRDefault="007732F4">
            <w:pPr>
              <w:spacing w:line="20" w:lineRule="exact"/>
              <w:rPr>
                <w:sz w:val="1"/>
              </w:rPr>
            </w:pPr>
          </w:p>
        </w:tc>
      </w:tr>
      <w:tr w:rsidR="007732F4" w14:paraId="61016C2D" w14:textId="77777777">
        <w:trPr>
          <w:trHeight w:val="536"/>
        </w:trPr>
        <w:tc>
          <w:tcPr>
            <w:tcW w:w="360" w:type="dxa"/>
            <w:vAlign w:val="bottom"/>
          </w:tcPr>
          <w:p w14:paraId="62276085" w14:textId="77777777" w:rsidR="007732F4" w:rsidRDefault="007732F4">
            <w:pPr>
              <w:spacing w:line="0" w:lineRule="atLeast"/>
              <w:ind w:left="20"/>
            </w:pPr>
            <w:r>
              <w:t>1.</w:t>
            </w:r>
          </w:p>
        </w:tc>
        <w:tc>
          <w:tcPr>
            <w:tcW w:w="2460" w:type="dxa"/>
            <w:vAlign w:val="bottom"/>
          </w:tcPr>
          <w:p w14:paraId="1BAEC89A" w14:textId="77777777" w:rsidR="007732F4" w:rsidRDefault="007732F4">
            <w:pPr>
              <w:spacing w:line="0" w:lineRule="atLeast"/>
              <w:ind w:left="20"/>
            </w:pPr>
            <w:r>
              <w:t>General Provisions</w:t>
            </w:r>
          </w:p>
        </w:tc>
        <w:tc>
          <w:tcPr>
            <w:tcW w:w="3120" w:type="dxa"/>
            <w:vAlign w:val="bottom"/>
          </w:tcPr>
          <w:p w14:paraId="1B528035" w14:textId="77777777" w:rsidR="007732F4" w:rsidRDefault="007732F4">
            <w:pPr>
              <w:spacing w:line="0" w:lineRule="atLeast"/>
            </w:pPr>
          </w:p>
        </w:tc>
        <w:tc>
          <w:tcPr>
            <w:tcW w:w="3140" w:type="dxa"/>
            <w:vAlign w:val="bottom"/>
          </w:tcPr>
          <w:p w14:paraId="470D36F0" w14:textId="77777777" w:rsidR="007732F4" w:rsidRDefault="007732F4">
            <w:pPr>
              <w:spacing w:line="0" w:lineRule="atLeast"/>
              <w:ind w:right="1500"/>
              <w:jc w:val="right"/>
            </w:pPr>
          </w:p>
        </w:tc>
      </w:tr>
      <w:tr w:rsidR="007732F4" w14:paraId="37CCF40B" w14:textId="77777777">
        <w:trPr>
          <w:trHeight w:val="276"/>
        </w:trPr>
        <w:tc>
          <w:tcPr>
            <w:tcW w:w="360" w:type="dxa"/>
            <w:vAlign w:val="bottom"/>
          </w:tcPr>
          <w:p w14:paraId="0E9FF622" w14:textId="77777777" w:rsidR="007732F4" w:rsidRDefault="007732F4">
            <w:pPr>
              <w:spacing w:line="0" w:lineRule="atLeast"/>
              <w:ind w:left="20"/>
            </w:pPr>
            <w:r>
              <w:t>2.</w:t>
            </w:r>
          </w:p>
        </w:tc>
        <w:tc>
          <w:tcPr>
            <w:tcW w:w="2460" w:type="dxa"/>
            <w:vAlign w:val="bottom"/>
          </w:tcPr>
          <w:p w14:paraId="29B22C87" w14:textId="77777777" w:rsidR="007732F4" w:rsidRDefault="007732F4">
            <w:pPr>
              <w:spacing w:line="0" w:lineRule="atLeast"/>
              <w:ind w:left="20"/>
            </w:pPr>
            <w:r>
              <w:t>The Procuring Entity</w:t>
            </w:r>
          </w:p>
        </w:tc>
        <w:tc>
          <w:tcPr>
            <w:tcW w:w="3120" w:type="dxa"/>
            <w:vAlign w:val="bottom"/>
          </w:tcPr>
          <w:p w14:paraId="3362F708" w14:textId="77777777" w:rsidR="007732F4" w:rsidRDefault="007732F4">
            <w:pPr>
              <w:spacing w:line="0" w:lineRule="atLeast"/>
            </w:pPr>
          </w:p>
        </w:tc>
        <w:tc>
          <w:tcPr>
            <w:tcW w:w="3140" w:type="dxa"/>
            <w:vAlign w:val="bottom"/>
          </w:tcPr>
          <w:p w14:paraId="76ABCC63" w14:textId="77777777" w:rsidR="007732F4" w:rsidRDefault="007732F4">
            <w:pPr>
              <w:spacing w:line="0" w:lineRule="atLeast"/>
              <w:ind w:right="1500"/>
              <w:jc w:val="right"/>
            </w:pPr>
          </w:p>
        </w:tc>
      </w:tr>
      <w:tr w:rsidR="007732F4" w14:paraId="2CAA5908" w14:textId="77777777">
        <w:trPr>
          <w:trHeight w:val="276"/>
        </w:trPr>
        <w:tc>
          <w:tcPr>
            <w:tcW w:w="360" w:type="dxa"/>
            <w:vAlign w:val="bottom"/>
          </w:tcPr>
          <w:p w14:paraId="4CBB0A0F" w14:textId="77777777" w:rsidR="007732F4" w:rsidRDefault="007732F4">
            <w:pPr>
              <w:spacing w:line="0" w:lineRule="atLeast"/>
              <w:ind w:left="20"/>
            </w:pPr>
            <w:r>
              <w:t>3.</w:t>
            </w:r>
          </w:p>
        </w:tc>
        <w:tc>
          <w:tcPr>
            <w:tcW w:w="5580" w:type="dxa"/>
            <w:gridSpan w:val="2"/>
            <w:vAlign w:val="bottom"/>
          </w:tcPr>
          <w:p w14:paraId="3E7DC6E7" w14:textId="77777777" w:rsidR="007732F4" w:rsidRDefault="007732F4">
            <w:pPr>
              <w:spacing w:line="0" w:lineRule="atLeast"/>
              <w:ind w:left="20"/>
            </w:pPr>
            <w:r>
              <w:t>Engineer’s</w:t>
            </w:r>
            <w:r>
              <w:rPr>
                <w:i/>
              </w:rPr>
              <w:t>/</w:t>
            </w:r>
            <w:r>
              <w:t>Procuring Entity’s Representatives</w:t>
            </w:r>
          </w:p>
        </w:tc>
        <w:tc>
          <w:tcPr>
            <w:tcW w:w="3140" w:type="dxa"/>
            <w:vAlign w:val="bottom"/>
          </w:tcPr>
          <w:p w14:paraId="7A446382" w14:textId="77777777" w:rsidR="007732F4" w:rsidRDefault="007732F4">
            <w:pPr>
              <w:spacing w:line="0" w:lineRule="atLeast"/>
              <w:ind w:right="1500"/>
              <w:jc w:val="right"/>
            </w:pPr>
          </w:p>
        </w:tc>
      </w:tr>
      <w:tr w:rsidR="007732F4" w14:paraId="388A138F" w14:textId="77777777">
        <w:trPr>
          <w:trHeight w:val="276"/>
        </w:trPr>
        <w:tc>
          <w:tcPr>
            <w:tcW w:w="360" w:type="dxa"/>
            <w:vAlign w:val="bottom"/>
          </w:tcPr>
          <w:p w14:paraId="1E26437A" w14:textId="77777777" w:rsidR="007732F4" w:rsidRDefault="007732F4">
            <w:pPr>
              <w:spacing w:line="0" w:lineRule="atLeast"/>
              <w:ind w:left="20"/>
            </w:pPr>
            <w:r>
              <w:t>4.</w:t>
            </w:r>
          </w:p>
        </w:tc>
        <w:tc>
          <w:tcPr>
            <w:tcW w:w="2460" w:type="dxa"/>
            <w:vAlign w:val="bottom"/>
          </w:tcPr>
          <w:p w14:paraId="3CF7624F" w14:textId="77777777" w:rsidR="007732F4" w:rsidRDefault="007732F4">
            <w:pPr>
              <w:spacing w:line="0" w:lineRule="atLeast"/>
              <w:ind w:left="20"/>
            </w:pPr>
            <w:r>
              <w:t>The Contractor</w:t>
            </w:r>
          </w:p>
        </w:tc>
        <w:tc>
          <w:tcPr>
            <w:tcW w:w="3120" w:type="dxa"/>
            <w:vAlign w:val="bottom"/>
          </w:tcPr>
          <w:p w14:paraId="79833302" w14:textId="77777777" w:rsidR="007732F4" w:rsidRDefault="007732F4">
            <w:pPr>
              <w:spacing w:line="0" w:lineRule="atLeast"/>
            </w:pPr>
          </w:p>
        </w:tc>
        <w:tc>
          <w:tcPr>
            <w:tcW w:w="3140" w:type="dxa"/>
            <w:vAlign w:val="bottom"/>
          </w:tcPr>
          <w:p w14:paraId="3948CA6A" w14:textId="77777777" w:rsidR="007732F4" w:rsidRDefault="007732F4">
            <w:pPr>
              <w:spacing w:line="0" w:lineRule="atLeast"/>
              <w:ind w:right="1500"/>
              <w:jc w:val="right"/>
            </w:pPr>
          </w:p>
        </w:tc>
      </w:tr>
      <w:tr w:rsidR="007732F4" w14:paraId="237BC6E0" w14:textId="77777777">
        <w:trPr>
          <w:trHeight w:val="276"/>
        </w:trPr>
        <w:tc>
          <w:tcPr>
            <w:tcW w:w="360" w:type="dxa"/>
            <w:vAlign w:val="bottom"/>
          </w:tcPr>
          <w:p w14:paraId="241D20A1" w14:textId="77777777" w:rsidR="007732F4" w:rsidRDefault="007732F4">
            <w:pPr>
              <w:spacing w:line="0" w:lineRule="atLeast"/>
              <w:ind w:left="20"/>
            </w:pPr>
            <w:r>
              <w:t>5.</w:t>
            </w:r>
          </w:p>
        </w:tc>
        <w:tc>
          <w:tcPr>
            <w:tcW w:w="2460" w:type="dxa"/>
            <w:vAlign w:val="bottom"/>
          </w:tcPr>
          <w:p w14:paraId="0C798580" w14:textId="77777777" w:rsidR="007732F4" w:rsidRDefault="007732F4">
            <w:pPr>
              <w:spacing w:line="0" w:lineRule="atLeast"/>
              <w:ind w:left="20"/>
            </w:pPr>
            <w:r>
              <w:t>Design by Contractor</w:t>
            </w:r>
          </w:p>
        </w:tc>
        <w:tc>
          <w:tcPr>
            <w:tcW w:w="3120" w:type="dxa"/>
            <w:vAlign w:val="bottom"/>
          </w:tcPr>
          <w:p w14:paraId="2D033E24" w14:textId="77777777" w:rsidR="007732F4" w:rsidRDefault="007732F4">
            <w:pPr>
              <w:spacing w:line="0" w:lineRule="atLeast"/>
            </w:pPr>
          </w:p>
        </w:tc>
        <w:tc>
          <w:tcPr>
            <w:tcW w:w="3140" w:type="dxa"/>
            <w:vAlign w:val="bottom"/>
          </w:tcPr>
          <w:p w14:paraId="7073BF38" w14:textId="77777777" w:rsidR="007732F4" w:rsidRDefault="007732F4">
            <w:pPr>
              <w:spacing w:line="0" w:lineRule="atLeast"/>
              <w:ind w:right="1500"/>
              <w:jc w:val="right"/>
            </w:pPr>
          </w:p>
        </w:tc>
      </w:tr>
      <w:tr w:rsidR="007732F4" w14:paraId="3F0E2775" w14:textId="77777777">
        <w:trPr>
          <w:trHeight w:val="276"/>
        </w:trPr>
        <w:tc>
          <w:tcPr>
            <w:tcW w:w="360" w:type="dxa"/>
            <w:vAlign w:val="bottom"/>
          </w:tcPr>
          <w:p w14:paraId="5E8938B2" w14:textId="77777777" w:rsidR="007732F4" w:rsidRDefault="007732F4">
            <w:pPr>
              <w:spacing w:line="0" w:lineRule="atLeast"/>
              <w:ind w:left="20"/>
            </w:pPr>
            <w:r>
              <w:t>6.</w:t>
            </w:r>
          </w:p>
        </w:tc>
        <w:tc>
          <w:tcPr>
            <w:tcW w:w="2460" w:type="dxa"/>
            <w:vAlign w:val="bottom"/>
          </w:tcPr>
          <w:p w14:paraId="5150DCC7" w14:textId="77777777" w:rsidR="007732F4" w:rsidRDefault="007732F4">
            <w:pPr>
              <w:spacing w:line="0" w:lineRule="atLeast"/>
              <w:ind w:left="20"/>
            </w:pPr>
            <w:r>
              <w:t>Procuring Entity’s Risks</w:t>
            </w:r>
          </w:p>
        </w:tc>
        <w:tc>
          <w:tcPr>
            <w:tcW w:w="3120" w:type="dxa"/>
            <w:vAlign w:val="bottom"/>
          </w:tcPr>
          <w:p w14:paraId="2632AF83" w14:textId="77777777" w:rsidR="007732F4" w:rsidRDefault="007732F4">
            <w:pPr>
              <w:spacing w:line="0" w:lineRule="atLeast"/>
            </w:pPr>
          </w:p>
        </w:tc>
        <w:tc>
          <w:tcPr>
            <w:tcW w:w="3140" w:type="dxa"/>
            <w:vAlign w:val="bottom"/>
          </w:tcPr>
          <w:p w14:paraId="0183F9AE" w14:textId="77777777" w:rsidR="007732F4" w:rsidRDefault="007732F4">
            <w:pPr>
              <w:spacing w:line="0" w:lineRule="atLeast"/>
              <w:ind w:right="1500"/>
              <w:jc w:val="right"/>
            </w:pPr>
          </w:p>
        </w:tc>
      </w:tr>
      <w:tr w:rsidR="007732F4" w14:paraId="0FBFD53B" w14:textId="77777777">
        <w:trPr>
          <w:trHeight w:val="277"/>
        </w:trPr>
        <w:tc>
          <w:tcPr>
            <w:tcW w:w="360" w:type="dxa"/>
            <w:vAlign w:val="bottom"/>
          </w:tcPr>
          <w:p w14:paraId="1D0C8388" w14:textId="77777777" w:rsidR="007732F4" w:rsidRDefault="007732F4">
            <w:pPr>
              <w:spacing w:line="0" w:lineRule="atLeast"/>
              <w:ind w:left="20"/>
            </w:pPr>
            <w:r>
              <w:t>7.</w:t>
            </w:r>
          </w:p>
        </w:tc>
        <w:tc>
          <w:tcPr>
            <w:tcW w:w="2460" w:type="dxa"/>
            <w:vAlign w:val="bottom"/>
          </w:tcPr>
          <w:p w14:paraId="041EB70D" w14:textId="77777777" w:rsidR="007732F4" w:rsidRDefault="007732F4">
            <w:pPr>
              <w:spacing w:line="0" w:lineRule="atLeast"/>
              <w:ind w:left="20"/>
            </w:pPr>
            <w:r>
              <w:t>Time for Completion</w:t>
            </w:r>
          </w:p>
        </w:tc>
        <w:tc>
          <w:tcPr>
            <w:tcW w:w="3120" w:type="dxa"/>
            <w:vAlign w:val="bottom"/>
          </w:tcPr>
          <w:p w14:paraId="29611B81" w14:textId="77777777" w:rsidR="007732F4" w:rsidRDefault="007732F4">
            <w:pPr>
              <w:spacing w:line="0" w:lineRule="atLeast"/>
            </w:pPr>
          </w:p>
        </w:tc>
        <w:tc>
          <w:tcPr>
            <w:tcW w:w="3140" w:type="dxa"/>
            <w:vAlign w:val="bottom"/>
          </w:tcPr>
          <w:p w14:paraId="0D68FD08" w14:textId="77777777" w:rsidR="007732F4" w:rsidRDefault="007732F4">
            <w:pPr>
              <w:spacing w:line="0" w:lineRule="atLeast"/>
              <w:ind w:right="1500"/>
              <w:jc w:val="right"/>
            </w:pPr>
          </w:p>
        </w:tc>
      </w:tr>
      <w:tr w:rsidR="007732F4" w14:paraId="33FF4D6F" w14:textId="77777777">
        <w:trPr>
          <w:trHeight w:val="276"/>
        </w:trPr>
        <w:tc>
          <w:tcPr>
            <w:tcW w:w="360" w:type="dxa"/>
            <w:vAlign w:val="bottom"/>
          </w:tcPr>
          <w:p w14:paraId="4D63EA2F" w14:textId="77777777" w:rsidR="007732F4" w:rsidRDefault="007732F4">
            <w:pPr>
              <w:spacing w:line="0" w:lineRule="atLeast"/>
              <w:ind w:left="20"/>
            </w:pPr>
            <w:r>
              <w:t>8.</w:t>
            </w:r>
          </w:p>
        </w:tc>
        <w:tc>
          <w:tcPr>
            <w:tcW w:w="2460" w:type="dxa"/>
            <w:vAlign w:val="bottom"/>
          </w:tcPr>
          <w:p w14:paraId="0D1BFE4B" w14:textId="77777777" w:rsidR="007732F4" w:rsidRDefault="007732F4">
            <w:pPr>
              <w:spacing w:line="0" w:lineRule="atLeast"/>
              <w:ind w:left="20"/>
            </w:pPr>
            <w:r>
              <w:t>Taking Over</w:t>
            </w:r>
          </w:p>
        </w:tc>
        <w:tc>
          <w:tcPr>
            <w:tcW w:w="3120" w:type="dxa"/>
            <w:vAlign w:val="bottom"/>
          </w:tcPr>
          <w:p w14:paraId="05F74855" w14:textId="77777777" w:rsidR="007732F4" w:rsidRDefault="007732F4">
            <w:pPr>
              <w:spacing w:line="0" w:lineRule="atLeast"/>
            </w:pPr>
          </w:p>
        </w:tc>
        <w:tc>
          <w:tcPr>
            <w:tcW w:w="3140" w:type="dxa"/>
            <w:vAlign w:val="bottom"/>
          </w:tcPr>
          <w:p w14:paraId="7A9EAA7C" w14:textId="77777777" w:rsidR="007732F4" w:rsidRDefault="007732F4">
            <w:pPr>
              <w:spacing w:line="0" w:lineRule="atLeast"/>
              <w:ind w:right="1500"/>
              <w:jc w:val="right"/>
            </w:pPr>
          </w:p>
        </w:tc>
      </w:tr>
      <w:tr w:rsidR="007732F4" w14:paraId="05FE7E84" w14:textId="77777777">
        <w:trPr>
          <w:trHeight w:val="276"/>
        </w:trPr>
        <w:tc>
          <w:tcPr>
            <w:tcW w:w="360" w:type="dxa"/>
            <w:vAlign w:val="bottom"/>
          </w:tcPr>
          <w:p w14:paraId="644A74DD" w14:textId="77777777" w:rsidR="007732F4" w:rsidRDefault="007732F4">
            <w:pPr>
              <w:spacing w:line="0" w:lineRule="atLeast"/>
              <w:ind w:left="20"/>
            </w:pPr>
            <w:r>
              <w:t>9.</w:t>
            </w:r>
          </w:p>
        </w:tc>
        <w:tc>
          <w:tcPr>
            <w:tcW w:w="2460" w:type="dxa"/>
            <w:vAlign w:val="bottom"/>
          </w:tcPr>
          <w:p w14:paraId="17721E73" w14:textId="77777777" w:rsidR="007732F4" w:rsidRDefault="007732F4">
            <w:pPr>
              <w:spacing w:line="0" w:lineRule="atLeast"/>
              <w:ind w:left="20"/>
            </w:pPr>
            <w:r>
              <w:t>Remedying Defects</w:t>
            </w:r>
          </w:p>
        </w:tc>
        <w:tc>
          <w:tcPr>
            <w:tcW w:w="3120" w:type="dxa"/>
            <w:vAlign w:val="bottom"/>
          </w:tcPr>
          <w:p w14:paraId="1006E54A" w14:textId="77777777" w:rsidR="007732F4" w:rsidRDefault="007732F4">
            <w:pPr>
              <w:spacing w:line="0" w:lineRule="atLeast"/>
            </w:pPr>
          </w:p>
        </w:tc>
        <w:tc>
          <w:tcPr>
            <w:tcW w:w="3140" w:type="dxa"/>
            <w:vAlign w:val="bottom"/>
          </w:tcPr>
          <w:p w14:paraId="7397149B" w14:textId="77777777" w:rsidR="007732F4" w:rsidRDefault="007732F4">
            <w:pPr>
              <w:spacing w:line="0" w:lineRule="atLeast"/>
              <w:ind w:right="1500"/>
              <w:jc w:val="right"/>
            </w:pPr>
          </w:p>
        </w:tc>
      </w:tr>
      <w:tr w:rsidR="007732F4" w14:paraId="158A1FA7" w14:textId="77777777">
        <w:trPr>
          <w:trHeight w:val="276"/>
        </w:trPr>
        <w:tc>
          <w:tcPr>
            <w:tcW w:w="360" w:type="dxa"/>
            <w:vAlign w:val="bottom"/>
          </w:tcPr>
          <w:p w14:paraId="0F483957" w14:textId="77777777" w:rsidR="007732F4" w:rsidRDefault="007732F4">
            <w:pPr>
              <w:spacing w:line="0" w:lineRule="atLeast"/>
              <w:ind w:left="20"/>
            </w:pPr>
            <w:r>
              <w:t>10.</w:t>
            </w:r>
          </w:p>
        </w:tc>
        <w:tc>
          <w:tcPr>
            <w:tcW w:w="2460" w:type="dxa"/>
            <w:vAlign w:val="bottom"/>
          </w:tcPr>
          <w:p w14:paraId="60CC7899" w14:textId="77777777" w:rsidR="007732F4" w:rsidRDefault="007732F4">
            <w:pPr>
              <w:spacing w:line="0" w:lineRule="atLeast"/>
              <w:ind w:left="20"/>
            </w:pPr>
            <w:r>
              <w:t>Variations And Claims</w:t>
            </w:r>
          </w:p>
        </w:tc>
        <w:tc>
          <w:tcPr>
            <w:tcW w:w="3120" w:type="dxa"/>
            <w:vAlign w:val="bottom"/>
          </w:tcPr>
          <w:p w14:paraId="1F3B760D" w14:textId="77777777" w:rsidR="007732F4" w:rsidRDefault="007732F4">
            <w:pPr>
              <w:spacing w:line="0" w:lineRule="atLeast"/>
            </w:pPr>
          </w:p>
        </w:tc>
        <w:tc>
          <w:tcPr>
            <w:tcW w:w="3140" w:type="dxa"/>
            <w:vAlign w:val="bottom"/>
          </w:tcPr>
          <w:p w14:paraId="472C9CDA" w14:textId="77777777" w:rsidR="007732F4" w:rsidRDefault="007732F4">
            <w:pPr>
              <w:spacing w:line="0" w:lineRule="atLeast"/>
              <w:ind w:right="1500"/>
              <w:jc w:val="right"/>
            </w:pPr>
          </w:p>
        </w:tc>
      </w:tr>
      <w:tr w:rsidR="007732F4" w14:paraId="4BC0A84F" w14:textId="77777777">
        <w:trPr>
          <w:trHeight w:val="276"/>
        </w:trPr>
        <w:tc>
          <w:tcPr>
            <w:tcW w:w="360" w:type="dxa"/>
            <w:vAlign w:val="bottom"/>
          </w:tcPr>
          <w:p w14:paraId="6EED15F1" w14:textId="77777777" w:rsidR="007732F4" w:rsidRDefault="007732F4">
            <w:pPr>
              <w:spacing w:line="0" w:lineRule="atLeast"/>
              <w:ind w:left="20"/>
            </w:pPr>
            <w:r>
              <w:t>11.</w:t>
            </w:r>
          </w:p>
        </w:tc>
        <w:tc>
          <w:tcPr>
            <w:tcW w:w="5580" w:type="dxa"/>
            <w:gridSpan w:val="2"/>
            <w:vAlign w:val="bottom"/>
          </w:tcPr>
          <w:p w14:paraId="186FBB4F" w14:textId="77777777" w:rsidR="007732F4" w:rsidRDefault="007732F4">
            <w:pPr>
              <w:spacing w:line="0" w:lineRule="atLeast"/>
              <w:ind w:left="20"/>
            </w:pPr>
            <w:r>
              <w:t>Contract Price And Payment</w:t>
            </w:r>
          </w:p>
        </w:tc>
        <w:tc>
          <w:tcPr>
            <w:tcW w:w="3140" w:type="dxa"/>
            <w:vAlign w:val="bottom"/>
          </w:tcPr>
          <w:p w14:paraId="117189D0" w14:textId="77777777" w:rsidR="007732F4" w:rsidRDefault="007732F4">
            <w:pPr>
              <w:spacing w:line="0" w:lineRule="atLeast"/>
              <w:ind w:right="1500"/>
              <w:jc w:val="right"/>
            </w:pPr>
          </w:p>
        </w:tc>
      </w:tr>
      <w:tr w:rsidR="007732F4" w14:paraId="1EBC0FEF" w14:textId="77777777">
        <w:trPr>
          <w:trHeight w:val="276"/>
        </w:trPr>
        <w:tc>
          <w:tcPr>
            <w:tcW w:w="360" w:type="dxa"/>
            <w:vAlign w:val="bottom"/>
          </w:tcPr>
          <w:p w14:paraId="3905BDEF" w14:textId="77777777" w:rsidR="007732F4" w:rsidRDefault="007732F4">
            <w:pPr>
              <w:spacing w:line="0" w:lineRule="atLeast"/>
              <w:ind w:left="20"/>
            </w:pPr>
            <w:r>
              <w:t>12.</w:t>
            </w:r>
          </w:p>
        </w:tc>
        <w:tc>
          <w:tcPr>
            <w:tcW w:w="2460" w:type="dxa"/>
            <w:vAlign w:val="bottom"/>
          </w:tcPr>
          <w:p w14:paraId="2C544E7F" w14:textId="77777777" w:rsidR="007732F4" w:rsidRDefault="007732F4">
            <w:pPr>
              <w:spacing w:line="0" w:lineRule="atLeast"/>
              <w:ind w:left="20"/>
            </w:pPr>
            <w:r>
              <w:t>Default</w:t>
            </w:r>
          </w:p>
        </w:tc>
        <w:tc>
          <w:tcPr>
            <w:tcW w:w="3120" w:type="dxa"/>
            <w:vAlign w:val="bottom"/>
          </w:tcPr>
          <w:p w14:paraId="39541B5B" w14:textId="77777777" w:rsidR="007732F4" w:rsidRDefault="007732F4">
            <w:pPr>
              <w:spacing w:line="0" w:lineRule="atLeast"/>
            </w:pPr>
          </w:p>
        </w:tc>
        <w:tc>
          <w:tcPr>
            <w:tcW w:w="3140" w:type="dxa"/>
            <w:vAlign w:val="bottom"/>
          </w:tcPr>
          <w:p w14:paraId="6AAA34E4" w14:textId="77777777" w:rsidR="007732F4" w:rsidRDefault="007732F4">
            <w:pPr>
              <w:spacing w:line="0" w:lineRule="atLeast"/>
              <w:ind w:right="1500"/>
              <w:jc w:val="right"/>
            </w:pPr>
          </w:p>
        </w:tc>
      </w:tr>
      <w:tr w:rsidR="007732F4" w14:paraId="5672E4A8" w14:textId="77777777">
        <w:trPr>
          <w:trHeight w:val="276"/>
        </w:trPr>
        <w:tc>
          <w:tcPr>
            <w:tcW w:w="360" w:type="dxa"/>
            <w:vAlign w:val="bottom"/>
          </w:tcPr>
          <w:p w14:paraId="2FBBF607" w14:textId="77777777" w:rsidR="007732F4" w:rsidRDefault="007732F4">
            <w:pPr>
              <w:spacing w:line="0" w:lineRule="atLeast"/>
              <w:ind w:left="20"/>
            </w:pPr>
            <w:r>
              <w:t>13.</w:t>
            </w:r>
          </w:p>
        </w:tc>
        <w:tc>
          <w:tcPr>
            <w:tcW w:w="5580" w:type="dxa"/>
            <w:gridSpan w:val="2"/>
            <w:vAlign w:val="bottom"/>
          </w:tcPr>
          <w:p w14:paraId="58DA38D8" w14:textId="77777777" w:rsidR="007732F4" w:rsidRDefault="007732F4">
            <w:pPr>
              <w:spacing w:line="0" w:lineRule="atLeast"/>
              <w:ind w:left="20"/>
            </w:pPr>
            <w:r>
              <w:t>Risks And Responsibilities</w:t>
            </w:r>
          </w:p>
        </w:tc>
        <w:tc>
          <w:tcPr>
            <w:tcW w:w="3140" w:type="dxa"/>
            <w:vAlign w:val="bottom"/>
          </w:tcPr>
          <w:p w14:paraId="46C38931" w14:textId="77777777" w:rsidR="007732F4" w:rsidRDefault="007732F4">
            <w:pPr>
              <w:spacing w:line="0" w:lineRule="atLeast"/>
              <w:ind w:right="1500"/>
              <w:jc w:val="right"/>
            </w:pPr>
          </w:p>
        </w:tc>
      </w:tr>
      <w:tr w:rsidR="007732F4" w14:paraId="3A84014A" w14:textId="77777777">
        <w:trPr>
          <w:trHeight w:val="276"/>
        </w:trPr>
        <w:tc>
          <w:tcPr>
            <w:tcW w:w="360" w:type="dxa"/>
            <w:vAlign w:val="bottom"/>
          </w:tcPr>
          <w:p w14:paraId="10BAE24B" w14:textId="77777777" w:rsidR="007732F4" w:rsidRDefault="007732F4">
            <w:pPr>
              <w:spacing w:line="0" w:lineRule="atLeast"/>
              <w:ind w:left="20"/>
            </w:pPr>
            <w:r>
              <w:t>14.</w:t>
            </w:r>
          </w:p>
        </w:tc>
        <w:tc>
          <w:tcPr>
            <w:tcW w:w="2460" w:type="dxa"/>
            <w:vAlign w:val="bottom"/>
          </w:tcPr>
          <w:p w14:paraId="6C8801E1" w14:textId="77777777" w:rsidR="007732F4" w:rsidRDefault="007732F4">
            <w:pPr>
              <w:spacing w:line="0" w:lineRule="atLeast"/>
              <w:ind w:left="20"/>
            </w:pPr>
            <w:r>
              <w:t>Insurance</w:t>
            </w:r>
          </w:p>
        </w:tc>
        <w:tc>
          <w:tcPr>
            <w:tcW w:w="3120" w:type="dxa"/>
            <w:vAlign w:val="bottom"/>
          </w:tcPr>
          <w:p w14:paraId="38BCFC24" w14:textId="77777777" w:rsidR="007732F4" w:rsidRDefault="007732F4">
            <w:pPr>
              <w:spacing w:line="0" w:lineRule="atLeast"/>
            </w:pPr>
          </w:p>
        </w:tc>
        <w:tc>
          <w:tcPr>
            <w:tcW w:w="3140" w:type="dxa"/>
            <w:vAlign w:val="bottom"/>
          </w:tcPr>
          <w:p w14:paraId="4521BE08" w14:textId="77777777" w:rsidR="007732F4" w:rsidRDefault="007732F4">
            <w:pPr>
              <w:spacing w:line="0" w:lineRule="atLeast"/>
              <w:ind w:right="1500"/>
              <w:jc w:val="right"/>
            </w:pPr>
          </w:p>
        </w:tc>
      </w:tr>
      <w:tr w:rsidR="007732F4" w14:paraId="5F24AEA0" w14:textId="77777777">
        <w:trPr>
          <w:trHeight w:val="276"/>
        </w:trPr>
        <w:tc>
          <w:tcPr>
            <w:tcW w:w="360" w:type="dxa"/>
            <w:vAlign w:val="bottom"/>
          </w:tcPr>
          <w:p w14:paraId="75323930" w14:textId="77777777" w:rsidR="007732F4" w:rsidRDefault="007732F4">
            <w:pPr>
              <w:spacing w:line="0" w:lineRule="atLeast"/>
              <w:ind w:left="20"/>
            </w:pPr>
            <w:r>
              <w:t>15.</w:t>
            </w:r>
          </w:p>
        </w:tc>
        <w:tc>
          <w:tcPr>
            <w:tcW w:w="2460" w:type="dxa"/>
            <w:vAlign w:val="bottom"/>
          </w:tcPr>
          <w:p w14:paraId="22C8E751" w14:textId="77777777" w:rsidR="007732F4" w:rsidRDefault="007732F4">
            <w:pPr>
              <w:spacing w:line="0" w:lineRule="atLeast"/>
              <w:ind w:left="20"/>
            </w:pPr>
            <w:r>
              <w:t>Resolution of Disputes</w:t>
            </w:r>
          </w:p>
        </w:tc>
        <w:tc>
          <w:tcPr>
            <w:tcW w:w="3120" w:type="dxa"/>
            <w:vAlign w:val="bottom"/>
          </w:tcPr>
          <w:p w14:paraId="105ED217" w14:textId="77777777" w:rsidR="007732F4" w:rsidRDefault="007732F4">
            <w:pPr>
              <w:spacing w:line="0" w:lineRule="atLeast"/>
            </w:pPr>
          </w:p>
        </w:tc>
        <w:tc>
          <w:tcPr>
            <w:tcW w:w="3140" w:type="dxa"/>
            <w:vAlign w:val="bottom"/>
          </w:tcPr>
          <w:p w14:paraId="20AE70A8" w14:textId="77777777" w:rsidR="007732F4" w:rsidRDefault="007732F4">
            <w:pPr>
              <w:spacing w:line="0" w:lineRule="atLeast"/>
              <w:ind w:right="1500"/>
              <w:jc w:val="right"/>
            </w:pPr>
          </w:p>
        </w:tc>
      </w:tr>
      <w:tr w:rsidR="007732F4" w14:paraId="374645BF" w14:textId="77777777">
        <w:trPr>
          <w:trHeight w:val="276"/>
        </w:trPr>
        <w:tc>
          <w:tcPr>
            <w:tcW w:w="360" w:type="dxa"/>
            <w:vAlign w:val="bottom"/>
          </w:tcPr>
          <w:p w14:paraId="1D4C28E9" w14:textId="77777777" w:rsidR="007732F4" w:rsidRDefault="007732F4">
            <w:pPr>
              <w:spacing w:line="0" w:lineRule="atLeast"/>
              <w:ind w:left="20"/>
            </w:pPr>
            <w:r>
              <w:t>16.</w:t>
            </w:r>
          </w:p>
        </w:tc>
        <w:tc>
          <w:tcPr>
            <w:tcW w:w="2460" w:type="dxa"/>
            <w:vAlign w:val="bottom"/>
          </w:tcPr>
          <w:p w14:paraId="0DCA44FE" w14:textId="77777777" w:rsidR="007732F4" w:rsidRDefault="007732F4">
            <w:pPr>
              <w:spacing w:line="0" w:lineRule="atLeast"/>
              <w:ind w:left="20"/>
            </w:pPr>
            <w:r>
              <w:t>Integrity Pact</w:t>
            </w:r>
          </w:p>
        </w:tc>
        <w:tc>
          <w:tcPr>
            <w:tcW w:w="3120" w:type="dxa"/>
            <w:vAlign w:val="bottom"/>
          </w:tcPr>
          <w:p w14:paraId="23C58FA7" w14:textId="77777777" w:rsidR="007732F4" w:rsidRDefault="007732F4">
            <w:pPr>
              <w:spacing w:line="0" w:lineRule="atLeast"/>
            </w:pPr>
          </w:p>
        </w:tc>
        <w:tc>
          <w:tcPr>
            <w:tcW w:w="3140" w:type="dxa"/>
            <w:vAlign w:val="bottom"/>
          </w:tcPr>
          <w:p w14:paraId="6D24C92A" w14:textId="77777777" w:rsidR="007732F4" w:rsidRDefault="007732F4">
            <w:pPr>
              <w:spacing w:line="0" w:lineRule="atLeast"/>
              <w:ind w:right="1500"/>
              <w:jc w:val="right"/>
            </w:pPr>
          </w:p>
        </w:tc>
      </w:tr>
    </w:tbl>
    <w:p w14:paraId="1DEE8309" w14:textId="77777777" w:rsidR="007732F4" w:rsidRDefault="007732F4">
      <w:pPr>
        <w:spacing w:line="200" w:lineRule="exact"/>
      </w:pPr>
    </w:p>
    <w:p w14:paraId="6225B128" w14:textId="77777777" w:rsidR="007732F4" w:rsidRDefault="007732F4">
      <w:pPr>
        <w:spacing w:line="200" w:lineRule="exact"/>
      </w:pPr>
    </w:p>
    <w:p w14:paraId="5B0A30E8" w14:textId="77777777" w:rsidR="007732F4" w:rsidRDefault="007732F4">
      <w:pPr>
        <w:spacing w:line="200" w:lineRule="exact"/>
      </w:pPr>
    </w:p>
    <w:p w14:paraId="31032B45" w14:textId="77777777" w:rsidR="007732F4" w:rsidRDefault="007732F4">
      <w:pPr>
        <w:spacing w:line="200" w:lineRule="exact"/>
      </w:pPr>
    </w:p>
    <w:p w14:paraId="619FBAA0" w14:textId="77777777" w:rsidR="007732F4" w:rsidRDefault="007732F4">
      <w:pPr>
        <w:spacing w:line="200" w:lineRule="exact"/>
      </w:pPr>
    </w:p>
    <w:p w14:paraId="47C76DAE" w14:textId="77777777" w:rsidR="007732F4" w:rsidRDefault="007732F4">
      <w:pPr>
        <w:spacing w:line="200" w:lineRule="exact"/>
      </w:pPr>
    </w:p>
    <w:p w14:paraId="48C79915" w14:textId="77777777" w:rsidR="007732F4" w:rsidRDefault="007732F4">
      <w:pPr>
        <w:spacing w:line="200" w:lineRule="exact"/>
      </w:pPr>
    </w:p>
    <w:p w14:paraId="2C48918C" w14:textId="77777777" w:rsidR="007732F4" w:rsidRDefault="007732F4">
      <w:pPr>
        <w:spacing w:line="200" w:lineRule="exact"/>
      </w:pPr>
    </w:p>
    <w:p w14:paraId="7704764E" w14:textId="77777777" w:rsidR="007732F4" w:rsidRDefault="007732F4">
      <w:pPr>
        <w:spacing w:line="200" w:lineRule="exact"/>
      </w:pPr>
    </w:p>
    <w:p w14:paraId="013B955C" w14:textId="77777777" w:rsidR="007732F4" w:rsidRDefault="007732F4">
      <w:pPr>
        <w:spacing w:line="200" w:lineRule="exact"/>
      </w:pPr>
    </w:p>
    <w:p w14:paraId="65DDAA09" w14:textId="77777777" w:rsidR="007732F4" w:rsidRDefault="007732F4">
      <w:pPr>
        <w:spacing w:line="200" w:lineRule="exact"/>
      </w:pPr>
    </w:p>
    <w:p w14:paraId="03D0FD48" w14:textId="77777777" w:rsidR="007732F4" w:rsidRDefault="007732F4">
      <w:pPr>
        <w:spacing w:line="200" w:lineRule="exact"/>
      </w:pPr>
    </w:p>
    <w:p w14:paraId="03916237" w14:textId="77777777" w:rsidR="007732F4" w:rsidRDefault="007732F4">
      <w:pPr>
        <w:spacing w:line="200" w:lineRule="exact"/>
      </w:pPr>
    </w:p>
    <w:p w14:paraId="7B718E26" w14:textId="77777777" w:rsidR="007732F4" w:rsidRDefault="007732F4">
      <w:pPr>
        <w:spacing w:line="200" w:lineRule="exact"/>
      </w:pPr>
    </w:p>
    <w:p w14:paraId="4E675485" w14:textId="77777777" w:rsidR="007732F4" w:rsidRDefault="007732F4">
      <w:pPr>
        <w:spacing w:line="200" w:lineRule="exact"/>
      </w:pPr>
    </w:p>
    <w:p w14:paraId="6D2250CC" w14:textId="77777777" w:rsidR="007732F4" w:rsidRDefault="007732F4">
      <w:pPr>
        <w:spacing w:line="200" w:lineRule="exact"/>
      </w:pPr>
    </w:p>
    <w:p w14:paraId="5882A42F" w14:textId="77777777" w:rsidR="007732F4" w:rsidRDefault="007732F4">
      <w:pPr>
        <w:spacing w:line="200" w:lineRule="exact"/>
      </w:pPr>
    </w:p>
    <w:p w14:paraId="26E18581" w14:textId="77777777" w:rsidR="007732F4" w:rsidRDefault="007732F4">
      <w:pPr>
        <w:spacing w:line="200" w:lineRule="exact"/>
      </w:pPr>
    </w:p>
    <w:p w14:paraId="34CB64F4" w14:textId="77777777" w:rsidR="007732F4" w:rsidRDefault="007732F4">
      <w:pPr>
        <w:spacing w:line="200" w:lineRule="exact"/>
      </w:pPr>
    </w:p>
    <w:p w14:paraId="79ECBC3B" w14:textId="77777777" w:rsidR="007732F4" w:rsidRDefault="007732F4">
      <w:pPr>
        <w:spacing w:line="200" w:lineRule="exact"/>
      </w:pPr>
    </w:p>
    <w:p w14:paraId="09FE0A3D" w14:textId="77777777" w:rsidR="007732F4" w:rsidRDefault="007732F4">
      <w:pPr>
        <w:spacing w:line="200" w:lineRule="exact"/>
      </w:pPr>
    </w:p>
    <w:p w14:paraId="71DB81BA" w14:textId="77777777" w:rsidR="007732F4" w:rsidRDefault="007732F4">
      <w:pPr>
        <w:spacing w:line="200" w:lineRule="exact"/>
      </w:pPr>
    </w:p>
    <w:p w14:paraId="0D0CA5EC" w14:textId="77777777" w:rsidR="007732F4" w:rsidRDefault="007732F4">
      <w:pPr>
        <w:spacing w:line="200" w:lineRule="exact"/>
      </w:pPr>
    </w:p>
    <w:p w14:paraId="3946110C" w14:textId="77777777" w:rsidR="007732F4" w:rsidRDefault="007732F4">
      <w:pPr>
        <w:spacing w:line="200" w:lineRule="exact"/>
      </w:pPr>
    </w:p>
    <w:p w14:paraId="5008C9AF" w14:textId="77777777" w:rsidR="007732F4" w:rsidRDefault="007732F4">
      <w:pPr>
        <w:spacing w:line="200" w:lineRule="exact"/>
      </w:pPr>
    </w:p>
    <w:p w14:paraId="7C2E0D9F" w14:textId="77777777" w:rsidR="007732F4" w:rsidRDefault="007732F4">
      <w:pPr>
        <w:spacing w:line="200" w:lineRule="exact"/>
      </w:pPr>
    </w:p>
    <w:p w14:paraId="0DCD7ECE" w14:textId="77777777" w:rsidR="007732F4" w:rsidRDefault="007732F4">
      <w:pPr>
        <w:spacing w:line="200" w:lineRule="exact"/>
      </w:pPr>
    </w:p>
    <w:p w14:paraId="1F8669D9" w14:textId="77777777" w:rsidR="007732F4" w:rsidRDefault="007732F4">
      <w:pPr>
        <w:spacing w:line="200" w:lineRule="exact"/>
      </w:pPr>
    </w:p>
    <w:p w14:paraId="0297687A" w14:textId="77777777" w:rsidR="007732F4" w:rsidRDefault="007732F4">
      <w:pPr>
        <w:spacing w:line="200" w:lineRule="exact"/>
      </w:pPr>
    </w:p>
    <w:p w14:paraId="058FBE1B" w14:textId="77777777" w:rsidR="007732F4" w:rsidRDefault="007732F4">
      <w:pPr>
        <w:spacing w:line="200" w:lineRule="exact"/>
      </w:pPr>
    </w:p>
    <w:p w14:paraId="767CC49C" w14:textId="77777777" w:rsidR="007732F4" w:rsidRDefault="007732F4">
      <w:pPr>
        <w:spacing w:line="200" w:lineRule="exact"/>
      </w:pPr>
    </w:p>
    <w:p w14:paraId="2B8F8B5B" w14:textId="77777777" w:rsidR="007732F4" w:rsidRDefault="007732F4">
      <w:pPr>
        <w:spacing w:line="200" w:lineRule="exact"/>
      </w:pPr>
    </w:p>
    <w:p w14:paraId="3CE1E977" w14:textId="77777777" w:rsidR="007732F4" w:rsidRDefault="007732F4">
      <w:pPr>
        <w:spacing w:line="200" w:lineRule="exact"/>
      </w:pPr>
    </w:p>
    <w:p w14:paraId="41C6580A" w14:textId="77777777" w:rsidR="007732F4" w:rsidRDefault="007732F4">
      <w:pPr>
        <w:spacing w:line="200" w:lineRule="exact"/>
      </w:pPr>
    </w:p>
    <w:p w14:paraId="712C615B" w14:textId="77777777" w:rsidR="007732F4" w:rsidRDefault="007732F4">
      <w:pPr>
        <w:spacing w:line="200" w:lineRule="exact"/>
      </w:pPr>
    </w:p>
    <w:p w14:paraId="4E9FC536" w14:textId="77777777" w:rsidR="007732F4" w:rsidRDefault="007732F4">
      <w:pPr>
        <w:spacing w:line="200" w:lineRule="exact"/>
      </w:pPr>
    </w:p>
    <w:p w14:paraId="625D8AB2" w14:textId="77777777" w:rsidR="007732F4" w:rsidRDefault="007732F4">
      <w:pPr>
        <w:spacing w:line="0" w:lineRule="atLeast"/>
        <w:ind w:right="380"/>
        <w:jc w:val="center"/>
        <w:sectPr w:rsidR="007732F4">
          <w:pgSz w:w="12240" w:h="15840"/>
          <w:pgMar w:top="1440" w:right="1409" w:bottom="164" w:left="1420" w:header="0" w:footer="0" w:gutter="0"/>
          <w:cols w:space="720"/>
          <w:docGrid w:linePitch="360"/>
        </w:sectPr>
      </w:pPr>
    </w:p>
    <w:p w14:paraId="399EC5F3" w14:textId="77777777" w:rsidR="007732F4" w:rsidRDefault="007732F4">
      <w:pPr>
        <w:spacing w:line="271" w:lineRule="exact"/>
      </w:pPr>
      <w:bookmarkStart w:id="35" w:name="page47"/>
      <w:bookmarkEnd w:id="35"/>
    </w:p>
    <w:p w14:paraId="1B1CDBB6" w14:textId="77777777" w:rsidR="007732F4" w:rsidRDefault="007732F4">
      <w:pPr>
        <w:spacing w:line="0" w:lineRule="atLeast"/>
        <w:ind w:right="20"/>
        <w:jc w:val="center"/>
        <w:rPr>
          <w:b/>
        </w:rPr>
      </w:pPr>
      <w:r>
        <w:rPr>
          <w:b/>
        </w:rPr>
        <w:t>CONDITIONS OF CONTRACT</w:t>
      </w:r>
    </w:p>
    <w:p w14:paraId="3D25A631" w14:textId="77777777" w:rsidR="007732F4" w:rsidRDefault="007732F4">
      <w:pPr>
        <w:spacing w:line="276" w:lineRule="exact"/>
      </w:pPr>
    </w:p>
    <w:p w14:paraId="68656DCE" w14:textId="77777777" w:rsidR="007732F4" w:rsidRDefault="007732F4">
      <w:pPr>
        <w:numPr>
          <w:ilvl w:val="0"/>
          <w:numId w:val="24"/>
        </w:numPr>
        <w:tabs>
          <w:tab w:val="left" w:pos="1080"/>
        </w:tabs>
        <w:spacing w:line="0" w:lineRule="atLeast"/>
        <w:ind w:left="1080" w:hanging="1080"/>
        <w:rPr>
          <w:b/>
        </w:rPr>
      </w:pPr>
      <w:r>
        <w:rPr>
          <w:b/>
        </w:rPr>
        <w:t>GENERAL PROVISIONS</w:t>
      </w:r>
    </w:p>
    <w:p w14:paraId="16326708" w14:textId="77777777" w:rsidR="007732F4" w:rsidRDefault="007732F4">
      <w:pPr>
        <w:spacing w:line="271" w:lineRule="exact"/>
      </w:pPr>
    </w:p>
    <w:p w14:paraId="26A766AA" w14:textId="77777777" w:rsidR="007732F4" w:rsidRDefault="007732F4">
      <w:pPr>
        <w:tabs>
          <w:tab w:val="left" w:pos="1060"/>
        </w:tabs>
        <w:spacing w:line="0" w:lineRule="atLeast"/>
        <w:rPr>
          <w:b/>
          <w:sz w:val="23"/>
        </w:rPr>
      </w:pPr>
      <w:r>
        <w:t>1.1</w:t>
      </w:r>
      <w:r>
        <w:tab/>
      </w:r>
      <w:r>
        <w:rPr>
          <w:b/>
          <w:sz w:val="23"/>
        </w:rPr>
        <w:t>Definitions</w:t>
      </w:r>
    </w:p>
    <w:p w14:paraId="7F1A498B" w14:textId="77777777" w:rsidR="007732F4" w:rsidRDefault="007732F4">
      <w:pPr>
        <w:spacing w:line="288" w:lineRule="exact"/>
      </w:pPr>
    </w:p>
    <w:p w14:paraId="2E8445C5" w14:textId="77777777" w:rsidR="007732F4" w:rsidRDefault="007732F4">
      <w:pPr>
        <w:spacing w:line="236" w:lineRule="auto"/>
        <w:ind w:left="1080" w:right="20"/>
        <w:jc w:val="both"/>
      </w:pPr>
      <w:r>
        <w:t>In the Contract as defined below, the words and expressions defined shall have the following meanings assigned to them, except where the context requires otherwise:</w:t>
      </w:r>
    </w:p>
    <w:p w14:paraId="23755C2D" w14:textId="77777777" w:rsidR="007732F4" w:rsidRDefault="007732F4">
      <w:pPr>
        <w:spacing w:line="282" w:lineRule="exact"/>
      </w:pPr>
    </w:p>
    <w:p w14:paraId="685DFA5E" w14:textId="77777777" w:rsidR="007732F4" w:rsidRDefault="007732F4">
      <w:pPr>
        <w:spacing w:line="0" w:lineRule="atLeast"/>
        <w:ind w:left="1080"/>
        <w:rPr>
          <w:b/>
        </w:rPr>
      </w:pPr>
      <w:r>
        <w:rPr>
          <w:b/>
        </w:rPr>
        <w:t>The Contract</w:t>
      </w:r>
    </w:p>
    <w:p w14:paraId="785AE80C" w14:textId="77777777" w:rsidR="007732F4" w:rsidRDefault="007732F4">
      <w:pPr>
        <w:spacing w:line="283" w:lineRule="exact"/>
      </w:pPr>
    </w:p>
    <w:p w14:paraId="528516E2" w14:textId="77777777" w:rsidR="007732F4" w:rsidRDefault="007732F4">
      <w:pPr>
        <w:tabs>
          <w:tab w:val="left" w:pos="1060"/>
        </w:tabs>
        <w:spacing w:line="234" w:lineRule="auto"/>
        <w:ind w:left="1080" w:right="20" w:hanging="1079"/>
        <w:jc w:val="both"/>
      </w:pPr>
      <w:r>
        <w:t>1.1.1</w:t>
      </w:r>
      <w:r>
        <w:tab/>
        <w:t>“Contract” means the Contract Agreement and the other documents listed in the Contract Data.</w:t>
      </w:r>
    </w:p>
    <w:p w14:paraId="56CBC5F9" w14:textId="77777777" w:rsidR="007732F4" w:rsidRDefault="007732F4">
      <w:pPr>
        <w:spacing w:line="290" w:lineRule="exact"/>
      </w:pPr>
    </w:p>
    <w:p w14:paraId="6276D48C" w14:textId="77777777" w:rsidR="007732F4" w:rsidRDefault="007732F4">
      <w:pPr>
        <w:tabs>
          <w:tab w:val="left" w:pos="1060"/>
        </w:tabs>
        <w:spacing w:line="236" w:lineRule="auto"/>
        <w:ind w:left="1080" w:right="20" w:hanging="1079"/>
        <w:jc w:val="both"/>
      </w:pPr>
      <w:r>
        <w:t>1.1.2</w:t>
      </w:r>
      <w:r>
        <w:tab/>
        <w:t>“Specifications” means the document as listed in the Contract Data, including Procuring Entity’s requirements in respect of design to be carried out by the Contractor (if any), and any Variation to such document.</w:t>
      </w:r>
    </w:p>
    <w:p w14:paraId="03C4D8B4" w14:textId="77777777" w:rsidR="007732F4" w:rsidRDefault="007732F4">
      <w:pPr>
        <w:spacing w:line="290" w:lineRule="exact"/>
      </w:pPr>
    </w:p>
    <w:p w14:paraId="31BA1CB3" w14:textId="77777777" w:rsidR="007732F4" w:rsidRDefault="007732F4">
      <w:pPr>
        <w:tabs>
          <w:tab w:val="left" w:pos="1060"/>
        </w:tabs>
        <w:spacing w:line="234" w:lineRule="auto"/>
        <w:ind w:left="1080" w:hanging="1079"/>
        <w:jc w:val="both"/>
      </w:pPr>
      <w:r>
        <w:t>1.1.3</w:t>
      </w:r>
      <w:r>
        <w:tab/>
        <w:t>“Drawings” means the Procuring Entity’s drawings of the Works as listed in the Contract Data, and any Variation to such drawings.</w:t>
      </w:r>
    </w:p>
    <w:p w14:paraId="4BEBD86B" w14:textId="77777777" w:rsidR="007732F4" w:rsidRDefault="007732F4">
      <w:pPr>
        <w:spacing w:line="282" w:lineRule="exact"/>
      </w:pPr>
    </w:p>
    <w:p w14:paraId="31DA4F19" w14:textId="77777777" w:rsidR="007732F4" w:rsidRDefault="007732F4">
      <w:pPr>
        <w:spacing w:line="0" w:lineRule="atLeast"/>
        <w:ind w:left="1080"/>
        <w:rPr>
          <w:b/>
        </w:rPr>
      </w:pPr>
      <w:r>
        <w:rPr>
          <w:b/>
        </w:rPr>
        <w:t>Persons</w:t>
      </w:r>
    </w:p>
    <w:p w14:paraId="1F193DD6" w14:textId="77777777" w:rsidR="007732F4" w:rsidRDefault="007732F4">
      <w:pPr>
        <w:spacing w:line="283" w:lineRule="exact"/>
      </w:pPr>
    </w:p>
    <w:p w14:paraId="266606B9" w14:textId="77777777" w:rsidR="007732F4" w:rsidRDefault="007732F4">
      <w:pPr>
        <w:tabs>
          <w:tab w:val="left" w:pos="1060"/>
        </w:tabs>
        <w:spacing w:line="236" w:lineRule="auto"/>
        <w:ind w:left="1080" w:right="20" w:hanging="1079"/>
        <w:jc w:val="both"/>
      </w:pPr>
      <w:r>
        <w:t>1.1.4</w:t>
      </w:r>
      <w:r>
        <w:tab/>
        <w:t>“Procuring Entity” means the person named in the Contract Data and the legal successors in title to this person, but not (except with the consent of the Contractor) any assignee.</w:t>
      </w:r>
    </w:p>
    <w:p w14:paraId="331CA1BA" w14:textId="77777777" w:rsidR="007732F4" w:rsidRDefault="007732F4">
      <w:pPr>
        <w:spacing w:line="290" w:lineRule="exact"/>
      </w:pPr>
    </w:p>
    <w:p w14:paraId="6C753116" w14:textId="77777777" w:rsidR="007732F4" w:rsidRDefault="007732F4">
      <w:pPr>
        <w:tabs>
          <w:tab w:val="left" w:pos="1060"/>
        </w:tabs>
        <w:spacing w:line="236" w:lineRule="auto"/>
        <w:ind w:left="1080" w:hanging="1079"/>
        <w:jc w:val="both"/>
      </w:pPr>
      <w:r>
        <w:t>1.1.5</w:t>
      </w:r>
      <w:r>
        <w:tab/>
        <w:t>“Contractor” means the person named in the Contract Data and the legal successors in title to this person, but not (except with the consent of the Procuring Entity) any assignee.</w:t>
      </w:r>
    </w:p>
    <w:p w14:paraId="66E914FF" w14:textId="77777777" w:rsidR="007732F4" w:rsidRDefault="007732F4">
      <w:pPr>
        <w:spacing w:line="278" w:lineRule="exact"/>
      </w:pPr>
    </w:p>
    <w:p w14:paraId="16D76C28" w14:textId="77777777" w:rsidR="007732F4" w:rsidRDefault="007732F4">
      <w:pPr>
        <w:tabs>
          <w:tab w:val="left" w:pos="1060"/>
        </w:tabs>
        <w:spacing w:line="0" w:lineRule="atLeast"/>
        <w:rPr>
          <w:sz w:val="23"/>
        </w:rPr>
      </w:pPr>
      <w:r>
        <w:t>1.1.6</w:t>
      </w:r>
      <w:r>
        <w:tab/>
      </w:r>
      <w:r>
        <w:rPr>
          <w:sz w:val="23"/>
        </w:rPr>
        <w:t>“Party” means either the Procuring Entity or the Contractor.</w:t>
      </w:r>
    </w:p>
    <w:p w14:paraId="615CF520" w14:textId="77777777" w:rsidR="007732F4" w:rsidRDefault="007732F4">
      <w:pPr>
        <w:tabs>
          <w:tab w:val="left" w:pos="1060"/>
        </w:tabs>
        <w:spacing w:line="0" w:lineRule="atLeast"/>
        <w:rPr>
          <w:sz w:val="23"/>
        </w:rPr>
      </w:pPr>
    </w:p>
    <w:p w14:paraId="4634A81D" w14:textId="77777777" w:rsidR="007732F4" w:rsidRDefault="007732F4">
      <w:pPr>
        <w:spacing w:line="281" w:lineRule="exact"/>
      </w:pPr>
    </w:p>
    <w:p w14:paraId="6D22320E" w14:textId="77777777" w:rsidR="007732F4" w:rsidRDefault="007732F4">
      <w:pPr>
        <w:spacing w:line="0" w:lineRule="atLeast"/>
        <w:ind w:left="1080"/>
        <w:rPr>
          <w:b/>
        </w:rPr>
      </w:pPr>
      <w:r>
        <w:rPr>
          <w:b/>
        </w:rPr>
        <w:t>Dates, Times and Periods</w:t>
      </w:r>
    </w:p>
    <w:p w14:paraId="53E734E7" w14:textId="77777777" w:rsidR="007732F4" w:rsidRDefault="007732F4">
      <w:pPr>
        <w:spacing w:line="283" w:lineRule="exact"/>
      </w:pPr>
    </w:p>
    <w:p w14:paraId="67E55875" w14:textId="77777777" w:rsidR="007732F4" w:rsidRDefault="007732F4">
      <w:pPr>
        <w:tabs>
          <w:tab w:val="left" w:pos="1060"/>
        </w:tabs>
        <w:spacing w:line="234" w:lineRule="auto"/>
        <w:ind w:left="1080" w:hanging="1079"/>
        <w:jc w:val="both"/>
      </w:pPr>
      <w:r>
        <w:t>1.1.7</w:t>
      </w:r>
      <w:r>
        <w:tab/>
        <w:t>“Commencement Date” means the date fourteen (14) days after the date the Contract comes into effect or any other date named in the Contract Data.</w:t>
      </w:r>
    </w:p>
    <w:p w14:paraId="647F78D6" w14:textId="77777777" w:rsidR="007732F4" w:rsidRDefault="007732F4">
      <w:pPr>
        <w:spacing w:line="278" w:lineRule="exact"/>
      </w:pPr>
    </w:p>
    <w:p w14:paraId="094B9F02" w14:textId="77777777" w:rsidR="007732F4" w:rsidRDefault="007732F4">
      <w:pPr>
        <w:tabs>
          <w:tab w:val="left" w:pos="1060"/>
        </w:tabs>
        <w:spacing w:line="0" w:lineRule="atLeast"/>
      </w:pPr>
      <w:r>
        <w:t>1.1.8</w:t>
      </w:r>
      <w:r>
        <w:tab/>
        <w:t>“Day” means a calendar day</w:t>
      </w:r>
    </w:p>
    <w:p w14:paraId="351FCD78" w14:textId="77777777" w:rsidR="007732F4" w:rsidRDefault="007732F4">
      <w:pPr>
        <w:spacing w:line="289" w:lineRule="exact"/>
      </w:pPr>
    </w:p>
    <w:p w14:paraId="201A41D9" w14:textId="77777777" w:rsidR="007732F4" w:rsidRDefault="007732F4">
      <w:pPr>
        <w:tabs>
          <w:tab w:val="left" w:pos="1060"/>
        </w:tabs>
        <w:spacing w:line="236" w:lineRule="auto"/>
        <w:ind w:left="1080" w:hanging="1079"/>
        <w:jc w:val="both"/>
      </w:pPr>
      <w:r>
        <w:t>1.1.9</w:t>
      </w:r>
      <w:r>
        <w:tab/>
        <w:t>“Time for Completion” means the time for completing the Works as stated in the Contract Data (or as extended under Sub-Clause 7.3), calculated from the Commencement Date.</w:t>
      </w:r>
    </w:p>
    <w:p w14:paraId="2A5CDFB9" w14:textId="77777777" w:rsidR="007732F4" w:rsidRDefault="007732F4">
      <w:pPr>
        <w:tabs>
          <w:tab w:val="left" w:pos="1060"/>
        </w:tabs>
        <w:spacing w:line="236" w:lineRule="auto"/>
        <w:ind w:left="1080" w:hanging="1079"/>
        <w:jc w:val="both"/>
      </w:pPr>
    </w:p>
    <w:p w14:paraId="47FF9765" w14:textId="77777777" w:rsidR="007732F4" w:rsidRDefault="007732F4">
      <w:pPr>
        <w:tabs>
          <w:tab w:val="left" w:pos="1060"/>
        </w:tabs>
        <w:spacing w:line="236" w:lineRule="auto"/>
        <w:ind w:left="1080" w:hanging="1079"/>
        <w:jc w:val="both"/>
      </w:pPr>
    </w:p>
    <w:p w14:paraId="335FD9B4" w14:textId="77777777" w:rsidR="007732F4" w:rsidRDefault="007732F4">
      <w:pPr>
        <w:tabs>
          <w:tab w:val="left" w:pos="1060"/>
        </w:tabs>
        <w:spacing w:line="236" w:lineRule="auto"/>
        <w:ind w:left="1080" w:hanging="1079"/>
        <w:jc w:val="both"/>
      </w:pPr>
    </w:p>
    <w:p w14:paraId="7F2FAA53" w14:textId="77777777" w:rsidR="007732F4" w:rsidRDefault="007732F4">
      <w:pPr>
        <w:tabs>
          <w:tab w:val="left" w:pos="1060"/>
        </w:tabs>
        <w:spacing w:line="236" w:lineRule="auto"/>
        <w:ind w:left="1080" w:hanging="1079"/>
        <w:jc w:val="both"/>
      </w:pPr>
    </w:p>
    <w:p w14:paraId="62A62D7C" w14:textId="77777777" w:rsidR="007732F4" w:rsidRDefault="007732F4">
      <w:pPr>
        <w:spacing w:line="270" w:lineRule="exact"/>
      </w:pPr>
    </w:p>
    <w:p w14:paraId="1C2BC724" w14:textId="77777777" w:rsidR="007732F4" w:rsidRDefault="007732F4">
      <w:pPr>
        <w:spacing w:line="0" w:lineRule="atLeast"/>
        <w:ind w:left="1080"/>
        <w:rPr>
          <w:b/>
        </w:rPr>
      </w:pPr>
      <w:r>
        <w:rPr>
          <w:b/>
        </w:rPr>
        <w:t>Money and Payments</w:t>
      </w:r>
    </w:p>
    <w:p w14:paraId="5683626E" w14:textId="77777777" w:rsidR="007732F4" w:rsidRDefault="007732F4">
      <w:pPr>
        <w:spacing w:line="255" w:lineRule="exact"/>
      </w:pPr>
    </w:p>
    <w:p w14:paraId="0963F234" w14:textId="77777777" w:rsidR="007732F4" w:rsidRDefault="007732F4">
      <w:pPr>
        <w:tabs>
          <w:tab w:val="left" w:pos="1060"/>
        </w:tabs>
        <w:spacing w:line="228" w:lineRule="auto"/>
        <w:ind w:left="1080" w:right="20" w:hanging="1079"/>
        <w:jc w:val="both"/>
      </w:pPr>
      <w:r>
        <w:t>1.1.10</w:t>
      </w:r>
      <w:r>
        <w:tab/>
        <w:t>“Cost” means all expenditure properly incurred (or to be incurred) by the Contractor, whether on or off the Site, including overheads and similar charges</w:t>
      </w:r>
    </w:p>
    <w:p w14:paraId="5A4F5901" w14:textId="77777777" w:rsidR="007732F4" w:rsidRDefault="007732F4">
      <w:pPr>
        <w:spacing w:line="0" w:lineRule="atLeast"/>
        <w:ind w:left="1080"/>
      </w:pPr>
      <w:bookmarkStart w:id="36" w:name="page48"/>
      <w:bookmarkEnd w:id="36"/>
      <w:r>
        <w:t>but does not include any allowance for profit.</w:t>
      </w:r>
    </w:p>
    <w:p w14:paraId="31166A55" w14:textId="77777777" w:rsidR="007732F4" w:rsidRDefault="007732F4">
      <w:pPr>
        <w:spacing w:line="257" w:lineRule="exact"/>
      </w:pPr>
    </w:p>
    <w:p w14:paraId="43FA1918" w14:textId="77777777" w:rsidR="007732F4" w:rsidRDefault="007732F4">
      <w:pPr>
        <w:spacing w:line="0" w:lineRule="atLeast"/>
        <w:ind w:left="1080"/>
        <w:rPr>
          <w:b/>
        </w:rPr>
      </w:pPr>
      <w:r>
        <w:rPr>
          <w:b/>
        </w:rPr>
        <w:t>Other Definitions</w:t>
      </w:r>
    </w:p>
    <w:p w14:paraId="6CA17BDE" w14:textId="77777777" w:rsidR="007732F4" w:rsidRDefault="007732F4">
      <w:pPr>
        <w:spacing w:line="283" w:lineRule="exact"/>
      </w:pPr>
    </w:p>
    <w:p w14:paraId="0A19DECD" w14:textId="77777777" w:rsidR="007732F4" w:rsidRDefault="007732F4">
      <w:pPr>
        <w:tabs>
          <w:tab w:val="left" w:pos="1060"/>
        </w:tabs>
        <w:spacing w:line="236" w:lineRule="auto"/>
        <w:ind w:left="1080" w:right="20" w:hanging="1079"/>
        <w:jc w:val="both"/>
      </w:pPr>
      <w:r>
        <w:t>1.1.11</w:t>
      </w:r>
      <w:r>
        <w:tab/>
        <w:t>“Contractor’s Equipment” means all machinery, apparatus and other things required for the execution of the Works but does not include Materials or Plant intended to form part of the Works.</w:t>
      </w:r>
    </w:p>
    <w:p w14:paraId="1D850836" w14:textId="77777777" w:rsidR="007732F4" w:rsidRDefault="007732F4">
      <w:pPr>
        <w:spacing w:line="278" w:lineRule="exact"/>
      </w:pPr>
    </w:p>
    <w:p w14:paraId="1398B9C4" w14:textId="77777777" w:rsidR="007732F4" w:rsidRDefault="007732F4">
      <w:pPr>
        <w:spacing w:line="0" w:lineRule="atLeast"/>
      </w:pPr>
      <w:r>
        <w:t>1.1.12    “Country” means the Islamic Republic of Pakistan.</w:t>
      </w:r>
    </w:p>
    <w:p w14:paraId="651B45E1" w14:textId="77777777" w:rsidR="007732F4" w:rsidRDefault="007732F4">
      <w:pPr>
        <w:spacing w:line="276" w:lineRule="exact"/>
      </w:pPr>
    </w:p>
    <w:p w14:paraId="6254B2FC" w14:textId="77777777" w:rsidR="007732F4" w:rsidRDefault="007732F4">
      <w:pPr>
        <w:spacing w:line="0" w:lineRule="atLeast"/>
      </w:pPr>
      <w:r>
        <w:t>1.1.13    “Province” means Khyber Pakhtunkhwa.</w:t>
      </w:r>
    </w:p>
    <w:p w14:paraId="66635D1D" w14:textId="77777777" w:rsidR="007732F4" w:rsidRDefault="007732F4">
      <w:pPr>
        <w:spacing w:line="276" w:lineRule="exact"/>
      </w:pPr>
    </w:p>
    <w:p w14:paraId="0CF80D23" w14:textId="77777777" w:rsidR="007732F4" w:rsidRDefault="007732F4">
      <w:pPr>
        <w:tabs>
          <w:tab w:val="left" w:pos="1060"/>
        </w:tabs>
        <w:spacing w:line="0" w:lineRule="atLeast"/>
      </w:pPr>
      <w:r>
        <w:t>1.1.14</w:t>
      </w:r>
      <w:r>
        <w:tab/>
        <w:t>“Procuring Entity’s Risks” means those matters listed in Sub-Clause 6.1.</w:t>
      </w:r>
    </w:p>
    <w:p w14:paraId="231CA4E6" w14:textId="77777777" w:rsidR="007732F4" w:rsidRDefault="007732F4">
      <w:pPr>
        <w:spacing w:line="289" w:lineRule="exact"/>
      </w:pPr>
    </w:p>
    <w:p w14:paraId="1CEED357" w14:textId="77777777" w:rsidR="007732F4" w:rsidRDefault="007732F4">
      <w:pPr>
        <w:tabs>
          <w:tab w:val="left" w:pos="1060"/>
        </w:tabs>
        <w:spacing w:line="236" w:lineRule="auto"/>
        <w:ind w:left="1080" w:right="20" w:hanging="1079"/>
        <w:jc w:val="both"/>
      </w:pPr>
      <w:r>
        <w:t>1.1.14</w:t>
      </w:r>
      <w:r>
        <w:tab/>
        <w:t>“Force Majeure” means an event or circumstance which makes performance of a Party’s obligations illegal or impracticable and which is beyond that Party’s reasonable control.</w:t>
      </w:r>
    </w:p>
    <w:p w14:paraId="112E6489" w14:textId="77777777" w:rsidR="007732F4" w:rsidRDefault="007732F4">
      <w:pPr>
        <w:spacing w:line="290" w:lineRule="exact"/>
      </w:pPr>
    </w:p>
    <w:p w14:paraId="3BD38A86" w14:textId="77777777" w:rsidR="007732F4" w:rsidRDefault="007732F4">
      <w:pPr>
        <w:tabs>
          <w:tab w:val="left" w:pos="1060"/>
        </w:tabs>
        <w:spacing w:line="234" w:lineRule="auto"/>
        <w:ind w:left="1080" w:right="20" w:hanging="1079"/>
        <w:jc w:val="both"/>
      </w:pPr>
      <w:r>
        <w:t>1.1.15</w:t>
      </w:r>
      <w:r>
        <w:tab/>
        <w:t>‘Materials” means things of all kinds (other than Plant) to be supplied and incorporated in the Works by the Contractor.</w:t>
      </w:r>
    </w:p>
    <w:p w14:paraId="3D761DB5" w14:textId="77777777" w:rsidR="007732F4" w:rsidRDefault="007732F4">
      <w:pPr>
        <w:spacing w:line="287" w:lineRule="exact"/>
      </w:pPr>
    </w:p>
    <w:p w14:paraId="775E7939" w14:textId="77777777" w:rsidR="007732F4" w:rsidRDefault="007732F4">
      <w:pPr>
        <w:tabs>
          <w:tab w:val="left" w:pos="1060"/>
        </w:tabs>
        <w:spacing w:line="234" w:lineRule="auto"/>
        <w:ind w:left="1080" w:right="20" w:hanging="1079"/>
        <w:jc w:val="both"/>
      </w:pPr>
      <w:r>
        <w:t>1.1.16</w:t>
      </w:r>
      <w:r>
        <w:tab/>
        <w:t>“Plant” means the machinery and apparatus intended to form or forming part of the Works.</w:t>
      </w:r>
    </w:p>
    <w:p w14:paraId="7E5D830E" w14:textId="77777777" w:rsidR="007732F4" w:rsidRDefault="007732F4">
      <w:pPr>
        <w:spacing w:line="290" w:lineRule="exact"/>
      </w:pPr>
    </w:p>
    <w:p w14:paraId="647999F5" w14:textId="77777777" w:rsidR="007732F4" w:rsidRDefault="007732F4">
      <w:pPr>
        <w:tabs>
          <w:tab w:val="left" w:pos="1060"/>
        </w:tabs>
        <w:spacing w:line="236" w:lineRule="auto"/>
        <w:ind w:left="1080" w:right="20" w:hanging="1079"/>
        <w:jc w:val="both"/>
      </w:pPr>
      <w:r>
        <w:t>1.1.17</w:t>
      </w:r>
      <w:r>
        <w:tab/>
        <w:t>“Site” means the places provided by the Procuring Entity where the Works are to be executed, and any other places specified in the Contract as forming part of the Site.</w:t>
      </w:r>
    </w:p>
    <w:p w14:paraId="28143F2C" w14:textId="77777777" w:rsidR="007732F4" w:rsidRDefault="007732F4">
      <w:pPr>
        <w:spacing w:line="290" w:lineRule="exact"/>
      </w:pPr>
    </w:p>
    <w:p w14:paraId="2BC8356E" w14:textId="77777777" w:rsidR="007732F4" w:rsidRDefault="007732F4">
      <w:pPr>
        <w:tabs>
          <w:tab w:val="left" w:pos="1060"/>
        </w:tabs>
        <w:spacing w:line="234" w:lineRule="auto"/>
        <w:ind w:left="1080" w:hanging="1079"/>
        <w:jc w:val="both"/>
      </w:pPr>
      <w:r>
        <w:t>1.1.18</w:t>
      </w:r>
      <w:r>
        <w:tab/>
        <w:t>“Variation” means a change which is instructed by the Engineer/Procuring Entity under Sub-Clause 10.1.</w:t>
      </w:r>
    </w:p>
    <w:p w14:paraId="3AB68A83" w14:textId="77777777" w:rsidR="007732F4" w:rsidRDefault="007732F4">
      <w:pPr>
        <w:spacing w:line="290" w:lineRule="exact"/>
      </w:pPr>
    </w:p>
    <w:p w14:paraId="07EC9D5C" w14:textId="77777777" w:rsidR="007732F4" w:rsidRDefault="007732F4">
      <w:pPr>
        <w:tabs>
          <w:tab w:val="left" w:pos="1060"/>
        </w:tabs>
        <w:spacing w:line="236" w:lineRule="auto"/>
        <w:ind w:left="1080" w:right="20" w:hanging="1079"/>
        <w:jc w:val="both"/>
      </w:pPr>
      <w:r>
        <w:t>1.1.19</w:t>
      </w:r>
      <w:r>
        <w:tab/>
        <w:t>‘Works” means any or all the works whether Supply, Installation, Construction etc. and design (if any) to be performed by the Contractor including temporary works and any variation thereof.</w:t>
      </w:r>
    </w:p>
    <w:p w14:paraId="1B5D76C4" w14:textId="77777777" w:rsidR="007732F4" w:rsidRDefault="007732F4">
      <w:pPr>
        <w:spacing w:line="290" w:lineRule="exact"/>
      </w:pPr>
    </w:p>
    <w:p w14:paraId="6BA1F459" w14:textId="77777777" w:rsidR="007732F4" w:rsidRDefault="007732F4">
      <w:pPr>
        <w:tabs>
          <w:tab w:val="left" w:pos="1060"/>
        </w:tabs>
        <w:spacing w:line="234" w:lineRule="auto"/>
        <w:ind w:left="1080" w:right="20" w:hanging="1079"/>
        <w:jc w:val="both"/>
      </w:pPr>
      <w:r>
        <w:t>1.1.20</w:t>
      </w:r>
      <w:r>
        <w:tab/>
        <w:t>“Engineer” means the person, if any, notified by the Procuring Entity to act as Engineer for the purpose of the Contract and named as such in Contract Data.</w:t>
      </w:r>
    </w:p>
    <w:p w14:paraId="3F27EE8C" w14:textId="77777777" w:rsidR="007732F4" w:rsidRDefault="007732F4">
      <w:pPr>
        <w:tabs>
          <w:tab w:val="left" w:pos="1060"/>
        </w:tabs>
        <w:spacing w:line="234" w:lineRule="auto"/>
        <w:ind w:left="1080" w:right="20" w:hanging="1079"/>
        <w:jc w:val="both"/>
      </w:pPr>
    </w:p>
    <w:p w14:paraId="79F74035" w14:textId="77777777" w:rsidR="007732F4" w:rsidRDefault="007732F4">
      <w:pPr>
        <w:tabs>
          <w:tab w:val="left" w:pos="1060"/>
        </w:tabs>
        <w:spacing w:line="234" w:lineRule="auto"/>
        <w:ind w:left="1080" w:right="20" w:hanging="1079"/>
        <w:jc w:val="both"/>
      </w:pPr>
      <w:r>
        <w:t>1.1.21</w:t>
      </w:r>
      <w:r>
        <w:tab/>
        <w:t>“Procuring Officer” means the person, if any, notified by the procuring entity to act as procuring officer for the purpose of the contract and named as such in the contract data.</w:t>
      </w:r>
    </w:p>
    <w:p w14:paraId="1D6718CF" w14:textId="77777777" w:rsidR="007732F4" w:rsidRDefault="007732F4">
      <w:pPr>
        <w:spacing w:line="278" w:lineRule="exact"/>
      </w:pPr>
    </w:p>
    <w:p w14:paraId="172F71BA" w14:textId="77777777" w:rsidR="007732F4" w:rsidRDefault="007732F4">
      <w:pPr>
        <w:spacing w:line="278" w:lineRule="exact"/>
      </w:pPr>
    </w:p>
    <w:p w14:paraId="122AACB6" w14:textId="77777777" w:rsidR="007732F4" w:rsidRDefault="007732F4">
      <w:pPr>
        <w:spacing w:line="278" w:lineRule="exact"/>
      </w:pPr>
    </w:p>
    <w:p w14:paraId="0A30882E" w14:textId="77777777" w:rsidR="007732F4" w:rsidRDefault="007732F4">
      <w:pPr>
        <w:spacing w:line="278" w:lineRule="exact"/>
      </w:pPr>
    </w:p>
    <w:p w14:paraId="02E4F9D2" w14:textId="77777777" w:rsidR="007732F4" w:rsidRDefault="007732F4">
      <w:pPr>
        <w:spacing w:line="278" w:lineRule="exact"/>
      </w:pPr>
    </w:p>
    <w:p w14:paraId="2550AE1B" w14:textId="77777777" w:rsidR="007732F4" w:rsidRDefault="007732F4">
      <w:pPr>
        <w:spacing w:line="278" w:lineRule="exact"/>
      </w:pPr>
    </w:p>
    <w:p w14:paraId="2333F9DC" w14:textId="77777777" w:rsidR="007732F4" w:rsidRDefault="007732F4">
      <w:pPr>
        <w:tabs>
          <w:tab w:val="left" w:pos="514"/>
        </w:tabs>
        <w:spacing w:line="278" w:lineRule="exact"/>
        <w:rPr>
          <w:b/>
          <w:sz w:val="23"/>
        </w:rPr>
      </w:pPr>
      <w:r>
        <w:t>1.2</w:t>
      </w:r>
      <w:r>
        <w:tab/>
      </w:r>
      <w:r>
        <w:rPr>
          <w:b/>
          <w:sz w:val="23"/>
        </w:rPr>
        <w:t>Interpretation</w:t>
      </w:r>
    </w:p>
    <w:p w14:paraId="1C05324F" w14:textId="77777777" w:rsidR="007732F4" w:rsidRDefault="007732F4">
      <w:pPr>
        <w:spacing w:line="288" w:lineRule="exact"/>
      </w:pPr>
    </w:p>
    <w:p w14:paraId="0E67BBD2" w14:textId="77777777" w:rsidR="007732F4" w:rsidRDefault="007732F4">
      <w:pPr>
        <w:spacing w:line="236" w:lineRule="auto"/>
        <w:ind w:left="1080"/>
        <w:jc w:val="both"/>
      </w:pPr>
      <w:r>
        <w:t>Words importing persons or parties shall include firms and organizations. Words importing singular or one gender shall include plural or the other gender where the context requires.</w:t>
      </w:r>
    </w:p>
    <w:p w14:paraId="3C9D26D4" w14:textId="77777777" w:rsidR="007732F4" w:rsidRDefault="007732F4">
      <w:pPr>
        <w:spacing w:line="278" w:lineRule="exact"/>
      </w:pPr>
    </w:p>
    <w:p w14:paraId="73E76E0D" w14:textId="77777777" w:rsidR="007732F4" w:rsidRDefault="007732F4">
      <w:pPr>
        <w:tabs>
          <w:tab w:val="left" w:pos="1060"/>
        </w:tabs>
        <w:spacing w:line="0" w:lineRule="atLeast"/>
        <w:rPr>
          <w:b/>
          <w:sz w:val="23"/>
        </w:rPr>
      </w:pPr>
      <w:r>
        <w:t>1.3</w:t>
      </w:r>
      <w:r>
        <w:tab/>
      </w:r>
      <w:r>
        <w:rPr>
          <w:b/>
          <w:sz w:val="23"/>
        </w:rPr>
        <w:t>Priority of Documents</w:t>
      </w:r>
    </w:p>
    <w:p w14:paraId="1075DD2A" w14:textId="77777777" w:rsidR="007732F4" w:rsidRDefault="007732F4">
      <w:pPr>
        <w:spacing w:line="288" w:lineRule="exact"/>
      </w:pPr>
    </w:p>
    <w:p w14:paraId="14B25214" w14:textId="77777777" w:rsidR="007732F4" w:rsidRDefault="007732F4">
      <w:pPr>
        <w:spacing w:line="237" w:lineRule="auto"/>
        <w:ind w:left="1080" w:right="20"/>
        <w:jc w:val="both"/>
      </w:pPr>
      <w:r>
        <w:t>The documents forming the Contract are to be taken as mutually explanatory of one another. If an ambiguity or discrepancy is found in the documents, the priority of the documents shall be in accordance with the order as listed in the Contract Data.</w:t>
      </w:r>
    </w:p>
    <w:p w14:paraId="18037720" w14:textId="77777777" w:rsidR="007732F4" w:rsidRDefault="007732F4">
      <w:pPr>
        <w:spacing w:line="200" w:lineRule="exact"/>
      </w:pPr>
    </w:p>
    <w:p w14:paraId="57FDC065" w14:textId="77777777" w:rsidR="007732F4" w:rsidRDefault="007732F4">
      <w:pPr>
        <w:tabs>
          <w:tab w:val="left" w:pos="1060"/>
        </w:tabs>
        <w:spacing w:line="0" w:lineRule="atLeast"/>
        <w:rPr>
          <w:b/>
        </w:rPr>
      </w:pPr>
      <w:bookmarkStart w:id="37" w:name="page49"/>
      <w:bookmarkEnd w:id="37"/>
      <w:r>
        <w:t>1.4</w:t>
      </w:r>
      <w:r>
        <w:tab/>
      </w:r>
      <w:r>
        <w:rPr>
          <w:b/>
        </w:rPr>
        <w:t>Law</w:t>
      </w:r>
    </w:p>
    <w:p w14:paraId="3CCABE41" w14:textId="77777777" w:rsidR="007732F4" w:rsidRDefault="007732F4">
      <w:pPr>
        <w:spacing w:line="276" w:lineRule="exact"/>
      </w:pPr>
    </w:p>
    <w:p w14:paraId="48F19C1A" w14:textId="77777777" w:rsidR="007732F4" w:rsidRDefault="007732F4">
      <w:pPr>
        <w:spacing w:line="0" w:lineRule="atLeast"/>
        <w:ind w:left="1080"/>
      </w:pPr>
      <w:r>
        <w:t>The law of the Contract is the relevant Law of Khyber Pakhtunkhwa Province,</w:t>
      </w:r>
    </w:p>
    <w:p w14:paraId="77FE7F23" w14:textId="77777777" w:rsidR="007732F4" w:rsidRDefault="007732F4">
      <w:pPr>
        <w:spacing w:line="276" w:lineRule="exact"/>
      </w:pPr>
    </w:p>
    <w:p w14:paraId="79605EEB" w14:textId="77777777" w:rsidR="007732F4" w:rsidRDefault="007732F4">
      <w:pPr>
        <w:tabs>
          <w:tab w:val="left" w:pos="1060"/>
        </w:tabs>
        <w:spacing w:line="0" w:lineRule="atLeast"/>
        <w:rPr>
          <w:b/>
          <w:sz w:val="23"/>
        </w:rPr>
      </w:pPr>
      <w:r>
        <w:t>1.5</w:t>
      </w:r>
      <w:r>
        <w:tab/>
      </w:r>
      <w:r>
        <w:rPr>
          <w:b/>
          <w:sz w:val="23"/>
        </w:rPr>
        <w:t>Communications</w:t>
      </w:r>
    </w:p>
    <w:p w14:paraId="01264B4C" w14:textId="77777777" w:rsidR="007732F4" w:rsidRDefault="007732F4">
      <w:pPr>
        <w:spacing w:line="276" w:lineRule="exact"/>
      </w:pPr>
    </w:p>
    <w:p w14:paraId="352341B5" w14:textId="77777777" w:rsidR="007732F4" w:rsidRDefault="007732F4">
      <w:pPr>
        <w:spacing w:line="0" w:lineRule="atLeast"/>
        <w:ind w:left="1080"/>
      </w:pPr>
      <w:r>
        <w:t>All Communications related to the Contract shall be in English language.</w:t>
      </w:r>
    </w:p>
    <w:p w14:paraId="249C7ED8" w14:textId="77777777" w:rsidR="007732F4" w:rsidRDefault="007732F4">
      <w:pPr>
        <w:spacing w:line="276" w:lineRule="exact"/>
      </w:pPr>
    </w:p>
    <w:p w14:paraId="22BAEB64" w14:textId="77777777" w:rsidR="007732F4" w:rsidRDefault="007732F4">
      <w:pPr>
        <w:tabs>
          <w:tab w:val="left" w:pos="1060"/>
        </w:tabs>
        <w:spacing w:line="0" w:lineRule="atLeast"/>
        <w:rPr>
          <w:b/>
          <w:sz w:val="23"/>
        </w:rPr>
      </w:pPr>
      <w:r>
        <w:t>1.6</w:t>
      </w:r>
      <w:r>
        <w:tab/>
      </w:r>
      <w:r>
        <w:rPr>
          <w:b/>
          <w:sz w:val="23"/>
        </w:rPr>
        <w:t>Statutory Obligations</w:t>
      </w:r>
    </w:p>
    <w:p w14:paraId="77E51F06" w14:textId="77777777" w:rsidR="007732F4" w:rsidRDefault="007732F4">
      <w:pPr>
        <w:spacing w:line="288" w:lineRule="exact"/>
      </w:pPr>
    </w:p>
    <w:p w14:paraId="2BE41A83" w14:textId="77777777" w:rsidR="007732F4" w:rsidRDefault="007732F4">
      <w:pPr>
        <w:spacing w:line="234" w:lineRule="auto"/>
        <w:ind w:left="1080" w:right="20"/>
      </w:pPr>
      <w:r>
        <w:t>The Contractor shall comply with the Laws of Islamic Republic of Pakistan and shall give all notices and pay all fees and other charges in respect of the Works.</w:t>
      </w:r>
    </w:p>
    <w:p w14:paraId="68D9CFE8" w14:textId="77777777" w:rsidR="007732F4" w:rsidRDefault="007732F4">
      <w:pPr>
        <w:spacing w:line="283" w:lineRule="exact"/>
      </w:pPr>
    </w:p>
    <w:p w14:paraId="0709D997" w14:textId="77777777" w:rsidR="007732F4" w:rsidRDefault="007732F4">
      <w:pPr>
        <w:numPr>
          <w:ilvl w:val="0"/>
          <w:numId w:val="25"/>
        </w:numPr>
        <w:tabs>
          <w:tab w:val="left" w:pos="1080"/>
        </w:tabs>
        <w:spacing w:line="0" w:lineRule="atLeast"/>
        <w:ind w:left="1080" w:hanging="1080"/>
        <w:rPr>
          <w:b/>
        </w:rPr>
      </w:pPr>
      <w:r>
        <w:rPr>
          <w:b/>
        </w:rPr>
        <w:t>THE PROCURING ENTITY</w:t>
      </w:r>
    </w:p>
    <w:p w14:paraId="1FED3552" w14:textId="77777777" w:rsidR="007732F4" w:rsidRDefault="007732F4">
      <w:pPr>
        <w:spacing w:line="271" w:lineRule="exact"/>
      </w:pPr>
    </w:p>
    <w:p w14:paraId="6A235EDB" w14:textId="77777777" w:rsidR="007732F4" w:rsidRDefault="007732F4">
      <w:pPr>
        <w:tabs>
          <w:tab w:val="left" w:pos="1060"/>
        </w:tabs>
        <w:spacing w:line="0" w:lineRule="atLeast"/>
        <w:rPr>
          <w:b/>
          <w:sz w:val="23"/>
        </w:rPr>
      </w:pPr>
      <w:r>
        <w:t>2.1</w:t>
      </w:r>
      <w:r>
        <w:tab/>
      </w:r>
      <w:r>
        <w:rPr>
          <w:b/>
          <w:sz w:val="23"/>
        </w:rPr>
        <w:t>Provision of Site</w:t>
      </w:r>
    </w:p>
    <w:p w14:paraId="69FAF01E" w14:textId="77777777" w:rsidR="007732F4" w:rsidRDefault="007732F4">
      <w:pPr>
        <w:spacing w:line="288" w:lineRule="exact"/>
      </w:pPr>
    </w:p>
    <w:p w14:paraId="5ADA92B4" w14:textId="77777777" w:rsidR="007732F4" w:rsidRDefault="007732F4">
      <w:pPr>
        <w:spacing w:line="234" w:lineRule="auto"/>
        <w:ind w:left="1080" w:right="20"/>
      </w:pPr>
      <w:r>
        <w:t>The Procuring Entity shall provide the Site and right of access thereto at the times stated in the Contract Data.</w:t>
      </w:r>
    </w:p>
    <w:p w14:paraId="0E3ADB23" w14:textId="77777777" w:rsidR="007732F4" w:rsidRDefault="007732F4">
      <w:pPr>
        <w:spacing w:line="278" w:lineRule="exact"/>
      </w:pPr>
    </w:p>
    <w:p w14:paraId="02F575BB" w14:textId="77777777" w:rsidR="007732F4" w:rsidRDefault="007732F4">
      <w:pPr>
        <w:tabs>
          <w:tab w:val="left" w:pos="1060"/>
        </w:tabs>
        <w:spacing w:line="0" w:lineRule="atLeast"/>
        <w:rPr>
          <w:b/>
          <w:sz w:val="23"/>
        </w:rPr>
      </w:pPr>
      <w:r>
        <w:t>2.2</w:t>
      </w:r>
      <w:r>
        <w:tab/>
      </w:r>
      <w:r>
        <w:rPr>
          <w:b/>
          <w:sz w:val="23"/>
        </w:rPr>
        <w:t>Permits etc.</w:t>
      </w:r>
    </w:p>
    <w:p w14:paraId="1DB23A43" w14:textId="77777777" w:rsidR="007732F4" w:rsidRDefault="007732F4">
      <w:pPr>
        <w:spacing w:line="288" w:lineRule="exact"/>
      </w:pPr>
    </w:p>
    <w:p w14:paraId="5971E013" w14:textId="77777777" w:rsidR="007732F4" w:rsidRDefault="007732F4">
      <w:pPr>
        <w:spacing w:line="234" w:lineRule="auto"/>
        <w:ind w:left="1080"/>
      </w:pPr>
      <w:r>
        <w:t>The Procuring Entity shall, if requested by the Contractor, assist him in applying for permits, licenses or approvals which are required for the Works.</w:t>
      </w:r>
    </w:p>
    <w:p w14:paraId="00AE318B" w14:textId="77777777" w:rsidR="007732F4" w:rsidRDefault="007732F4">
      <w:pPr>
        <w:spacing w:line="278" w:lineRule="exact"/>
      </w:pPr>
    </w:p>
    <w:p w14:paraId="35AF3F8B" w14:textId="77777777" w:rsidR="007732F4" w:rsidRDefault="007732F4">
      <w:pPr>
        <w:tabs>
          <w:tab w:val="left" w:pos="1060"/>
        </w:tabs>
        <w:spacing w:line="0" w:lineRule="atLeast"/>
        <w:rPr>
          <w:b/>
          <w:sz w:val="23"/>
        </w:rPr>
      </w:pPr>
      <w:r>
        <w:t>2.3</w:t>
      </w:r>
      <w:r>
        <w:tab/>
      </w:r>
      <w:r>
        <w:rPr>
          <w:b/>
          <w:sz w:val="23"/>
        </w:rPr>
        <w:t>Engineer’s/Procuring Entity’s Instructions</w:t>
      </w:r>
    </w:p>
    <w:p w14:paraId="1F258B1F" w14:textId="77777777" w:rsidR="007732F4" w:rsidRDefault="007732F4">
      <w:pPr>
        <w:spacing w:line="289" w:lineRule="exact"/>
      </w:pPr>
    </w:p>
    <w:p w14:paraId="7E56D81C" w14:textId="77777777" w:rsidR="007732F4" w:rsidRDefault="007732F4">
      <w:pPr>
        <w:spacing w:line="236" w:lineRule="auto"/>
        <w:ind w:left="1080" w:right="40"/>
        <w:jc w:val="both"/>
      </w:pPr>
      <w:r>
        <w:t>The Contractor shall comply with all instructions given by the Procuring Entity or the Engineer, if notified by the Procuring Entity, in respect of the Works including the suspension of all or part of the Works.</w:t>
      </w:r>
    </w:p>
    <w:p w14:paraId="64AD9EAF" w14:textId="77777777" w:rsidR="007732F4" w:rsidRDefault="007732F4">
      <w:pPr>
        <w:spacing w:line="278" w:lineRule="exact"/>
      </w:pPr>
    </w:p>
    <w:p w14:paraId="73AD8ACB" w14:textId="77777777" w:rsidR="007732F4" w:rsidRDefault="007732F4">
      <w:pPr>
        <w:tabs>
          <w:tab w:val="left" w:pos="1060"/>
        </w:tabs>
        <w:spacing w:line="0" w:lineRule="atLeast"/>
        <w:rPr>
          <w:b/>
          <w:sz w:val="23"/>
        </w:rPr>
      </w:pPr>
      <w:r>
        <w:t>2.4</w:t>
      </w:r>
      <w:r>
        <w:tab/>
      </w:r>
      <w:r>
        <w:rPr>
          <w:b/>
          <w:sz w:val="23"/>
        </w:rPr>
        <w:t>Approvals</w:t>
      </w:r>
    </w:p>
    <w:p w14:paraId="63B28B2D" w14:textId="77777777" w:rsidR="007732F4" w:rsidRDefault="007732F4">
      <w:pPr>
        <w:spacing w:line="288" w:lineRule="exact"/>
      </w:pPr>
    </w:p>
    <w:p w14:paraId="539219BC" w14:textId="77777777" w:rsidR="007732F4" w:rsidRDefault="007732F4">
      <w:pPr>
        <w:spacing w:line="234" w:lineRule="auto"/>
        <w:ind w:left="1080" w:right="180"/>
      </w:pPr>
      <w:r>
        <w:t>No approval or consent or absence of comment by the Engineer/Procuring Entity shall affect the Contractor’s obligations.</w:t>
      </w:r>
    </w:p>
    <w:p w14:paraId="26F219B7" w14:textId="77777777" w:rsidR="007732F4" w:rsidRDefault="007732F4">
      <w:pPr>
        <w:spacing w:line="234" w:lineRule="auto"/>
        <w:ind w:left="1080" w:right="180"/>
      </w:pPr>
    </w:p>
    <w:p w14:paraId="30D141D8" w14:textId="77777777" w:rsidR="007732F4" w:rsidRDefault="007732F4">
      <w:pPr>
        <w:spacing w:line="282" w:lineRule="exact"/>
      </w:pPr>
    </w:p>
    <w:p w14:paraId="66D7D66E" w14:textId="77777777" w:rsidR="007732F4" w:rsidRDefault="007732F4">
      <w:pPr>
        <w:spacing w:line="282" w:lineRule="exact"/>
      </w:pPr>
    </w:p>
    <w:p w14:paraId="014A276F" w14:textId="77777777" w:rsidR="007732F4" w:rsidRDefault="007732F4">
      <w:pPr>
        <w:numPr>
          <w:ilvl w:val="0"/>
          <w:numId w:val="26"/>
        </w:numPr>
        <w:tabs>
          <w:tab w:val="left" w:pos="720"/>
        </w:tabs>
        <w:spacing w:line="0" w:lineRule="atLeast"/>
        <w:ind w:left="720" w:hanging="720"/>
        <w:rPr>
          <w:b/>
        </w:rPr>
      </w:pPr>
      <w:r>
        <w:rPr>
          <w:b/>
        </w:rPr>
        <w:t>ENGINEER’S / PROCURING ENTITY’S REPRESENTATIVES</w:t>
      </w:r>
    </w:p>
    <w:p w14:paraId="14D78F44" w14:textId="77777777" w:rsidR="007732F4" w:rsidRDefault="007732F4">
      <w:pPr>
        <w:spacing w:line="271" w:lineRule="exact"/>
      </w:pPr>
    </w:p>
    <w:p w14:paraId="2C9FD130" w14:textId="77777777" w:rsidR="007732F4" w:rsidRDefault="007732F4">
      <w:pPr>
        <w:tabs>
          <w:tab w:val="left" w:pos="1060"/>
        </w:tabs>
        <w:spacing w:line="0" w:lineRule="atLeast"/>
        <w:rPr>
          <w:b/>
          <w:sz w:val="23"/>
        </w:rPr>
      </w:pPr>
      <w:r>
        <w:t>3.1</w:t>
      </w:r>
      <w:r>
        <w:tab/>
      </w:r>
      <w:r>
        <w:rPr>
          <w:b/>
          <w:sz w:val="23"/>
        </w:rPr>
        <w:t>Authorized Person</w:t>
      </w:r>
    </w:p>
    <w:p w14:paraId="0A28E73C" w14:textId="77777777" w:rsidR="007732F4" w:rsidRDefault="007732F4">
      <w:pPr>
        <w:spacing w:line="289" w:lineRule="exact"/>
      </w:pPr>
    </w:p>
    <w:p w14:paraId="5E3B9AE3" w14:textId="77777777" w:rsidR="007732F4" w:rsidRDefault="007732F4">
      <w:pPr>
        <w:spacing w:line="238" w:lineRule="auto"/>
        <w:ind w:left="1080" w:right="20"/>
        <w:jc w:val="both"/>
      </w:pPr>
      <w:r>
        <w:t>The Procuring Entity shall appoint a duly authorized person to act for him and on his behalf for the purposes of this Contract. Such authorized person shall be duly identified in the Contract Data or otherwise notified in writing to the Contractor as soon as he is so appointed. In either case the Procuring Entity shall notify the Contractor, in writing, the precise scope of the authority of such authorized person at the time of his appointment.</w:t>
      </w:r>
    </w:p>
    <w:p w14:paraId="2FB1CD7F" w14:textId="77777777" w:rsidR="007732F4" w:rsidRDefault="007732F4">
      <w:pPr>
        <w:spacing w:line="200" w:lineRule="exact"/>
      </w:pPr>
    </w:p>
    <w:p w14:paraId="532546E5" w14:textId="77777777" w:rsidR="007732F4" w:rsidRDefault="007732F4">
      <w:pPr>
        <w:tabs>
          <w:tab w:val="left" w:pos="1060"/>
        </w:tabs>
        <w:spacing w:line="0" w:lineRule="atLeast"/>
        <w:rPr>
          <w:b/>
          <w:sz w:val="23"/>
        </w:rPr>
      </w:pPr>
      <w:bookmarkStart w:id="38" w:name="page50"/>
      <w:bookmarkEnd w:id="38"/>
      <w:r>
        <w:t>3.2</w:t>
      </w:r>
      <w:r>
        <w:tab/>
      </w:r>
      <w:r>
        <w:rPr>
          <w:b/>
          <w:sz w:val="23"/>
        </w:rPr>
        <w:t>Engineer’s/Procuring Entity’s Representative</w:t>
      </w:r>
    </w:p>
    <w:p w14:paraId="581D9D26" w14:textId="77777777" w:rsidR="007732F4" w:rsidRDefault="007732F4">
      <w:pPr>
        <w:spacing w:line="289" w:lineRule="exact"/>
      </w:pPr>
    </w:p>
    <w:p w14:paraId="0322B278" w14:textId="77777777" w:rsidR="007732F4" w:rsidRDefault="007732F4">
      <w:pPr>
        <w:spacing w:line="237" w:lineRule="auto"/>
        <w:ind w:left="1080" w:right="20"/>
        <w:jc w:val="both"/>
      </w:pPr>
      <w:r>
        <w:t>The name and address of Engineer’s/Procuring Entity’s Representative is given in Contract Data. However, the Contractor shall be notified by the Engineer/Procuring Entity, the delegated duties and authority before the Commencement of Works.</w:t>
      </w:r>
    </w:p>
    <w:p w14:paraId="65255C24" w14:textId="77777777" w:rsidR="007732F4" w:rsidRDefault="007732F4">
      <w:pPr>
        <w:spacing w:line="282" w:lineRule="exact"/>
      </w:pPr>
    </w:p>
    <w:p w14:paraId="654CB3E9" w14:textId="77777777" w:rsidR="007732F4" w:rsidRDefault="007732F4">
      <w:pPr>
        <w:numPr>
          <w:ilvl w:val="0"/>
          <w:numId w:val="27"/>
        </w:numPr>
        <w:tabs>
          <w:tab w:val="left" w:pos="1080"/>
        </w:tabs>
        <w:spacing w:line="0" w:lineRule="atLeast"/>
        <w:ind w:left="1080" w:hanging="1080"/>
        <w:rPr>
          <w:b/>
        </w:rPr>
      </w:pPr>
      <w:r>
        <w:rPr>
          <w:b/>
        </w:rPr>
        <w:t>THE CONTRACTOR</w:t>
      </w:r>
    </w:p>
    <w:p w14:paraId="4A9ED287" w14:textId="77777777" w:rsidR="007732F4" w:rsidRDefault="007732F4">
      <w:pPr>
        <w:spacing w:line="271" w:lineRule="exact"/>
      </w:pPr>
    </w:p>
    <w:p w14:paraId="49FF5990" w14:textId="77777777" w:rsidR="007732F4" w:rsidRDefault="007732F4">
      <w:pPr>
        <w:tabs>
          <w:tab w:val="left" w:pos="1060"/>
        </w:tabs>
        <w:spacing w:line="0" w:lineRule="atLeast"/>
        <w:rPr>
          <w:b/>
        </w:rPr>
      </w:pPr>
      <w:r>
        <w:t>4.1</w:t>
      </w:r>
      <w:r>
        <w:tab/>
      </w:r>
      <w:r>
        <w:rPr>
          <w:b/>
        </w:rPr>
        <w:t>General Obligations</w:t>
      </w:r>
    </w:p>
    <w:p w14:paraId="641BBEF4" w14:textId="77777777" w:rsidR="007732F4" w:rsidRDefault="007732F4">
      <w:pPr>
        <w:spacing w:line="288" w:lineRule="exact"/>
      </w:pPr>
    </w:p>
    <w:p w14:paraId="17798816" w14:textId="77777777" w:rsidR="007732F4" w:rsidRDefault="007732F4">
      <w:pPr>
        <w:spacing w:line="236" w:lineRule="auto"/>
        <w:ind w:left="1080" w:right="20"/>
        <w:jc w:val="both"/>
      </w:pPr>
      <w:r>
        <w:t>The Contractor shall carry out the Works properly and in accordance with the Contract. The Contractor shall provide all supervision, labour, Materials, Plant and Contractor’s Equipment which may be required.</w:t>
      </w:r>
    </w:p>
    <w:p w14:paraId="2C66679F" w14:textId="77777777" w:rsidR="007732F4" w:rsidRDefault="007732F4">
      <w:pPr>
        <w:spacing w:line="278" w:lineRule="exact"/>
      </w:pPr>
    </w:p>
    <w:p w14:paraId="6FA1F801" w14:textId="77777777" w:rsidR="007732F4" w:rsidRDefault="007732F4">
      <w:pPr>
        <w:tabs>
          <w:tab w:val="left" w:pos="1060"/>
        </w:tabs>
        <w:spacing w:line="0" w:lineRule="atLeast"/>
        <w:rPr>
          <w:b/>
        </w:rPr>
      </w:pPr>
      <w:r>
        <w:t>4.2</w:t>
      </w:r>
      <w:r>
        <w:tab/>
      </w:r>
      <w:r>
        <w:rPr>
          <w:b/>
        </w:rPr>
        <w:t>Contractor’s Representative</w:t>
      </w:r>
    </w:p>
    <w:p w14:paraId="33B435E0" w14:textId="77777777" w:rsidR="007732F4" w:rsidRDefault="007732F4">
      <w:pPr>
        <w:spacing w:line="288" w:lineRule="exact"/>
      </w:pPr>
    </w:p>
    <w:p w14:paraId="2383A16D" w14:textId="77777777" w:rsidR="007732F4" w:rsidRDefault="007732F4">
      <w:pPr>
        <w:spacing w:line="238" w:lineRule="auto"/>
        <w:ind w:left="1080"/>
        <w:jc w:val="both"/>
      </w:pPr>
      <w:r>
        <w:t>The Contractor shall appoint a representative at site on full time basis to supervise the execution of work and to receive instructions on behalf of the Contractor but only after obtaining the consent of the Procuring Entity for such appointment which consent shall not be unreasonable withheld by the Procuring Entity. Such authorized representative may be substituted/replaced by the Contractor at any time during the Contract Period but only after obtaining the consent of the Procuring Entity as aforesaid.</w:t>
      </w:r>
    </w:p>
    <w:p w14:paraId="0BD49E47" w14:textId="77777777" w:rsidR="007732F4" w:rsidRDefault="007732F4">
      <w:pPr>
        <w:spacing w:line="280" w:lineRule="exact"/>
      </w:pPr>
    </w:p>
    <w:p w14:paraId="76C8CECD" w14:textId="77777777" w:rsidR="007732F4" w:rsidRDefault="007732F4">
      <w:pPr>
        <w:tabs>
          <w:tab w:val="left" w:pos="1060"/>
        </w:tabs>
        <w:spacing w:line="0" w:lineRule="atLeast"/>
        <w:rPr>
          <w:b/>
        </w:rPr>
      </w:pPr>
      <w:r>
        <w:t>4.3</w:t>
      </w:r>
      <w:r>
        <w:tab/>
      </w:r>
      <w:r>
        <w:rPr>
          <w:b/>
        </w:rPr>
        <w:t>Subcontracting</w:t>
      </w:r>
    </w:p>
    <w:p w14:paraId="10B2737B" w14:textId="77777777" w:rsidR="007732F4" w:rsidRDefault="007732F4">
      <w:pPr>
        <w:spacing w:line="289" w:lineRule="exact"/>
      </w:pPr>
    </w:p>
    <w:p w14:paraId="2904E377" w14:textId="77777777" w:rsidR="007732F4" w:rsidRDefault="007732F4">
      <w:pPr>
        <w:spacing w:line="234" w:lineRule="auto"/>
        <w:ind w:left="1080" w:right="20"/>
        <w:jc w:val="both"/>
      </w:pPr>
      <w:r>
        <w:t>The Contractor shall not subcontract the whole of the Works. The Contractor shall not subcontract any part of the Works without the consent of the Procuring Entity.</w:t>
      </w:r>
    </w:p>
    <w:p w14:paraId="3B972565" w14:textId="77777777" w:rsidR="007732F4" w:rsidRDefault="007732F4">
      <w:pPr>
        <w:spacing w:line="278" w:lineRule="exact"/>
      </w:pPr>
    </w:p>
    <w:p w14:paraId="30827360" w14:textId="77777777" w:rsidR="007732F4" w:rsidRDefault="007732F4">
      <w:pPr>
        <w:tabs>
          <w:tab w:val="left" w:pos="1060"/>
        </w:tabs>
        <w:spacing w:line="0" w:lineRule="atLeast"/>
        <w:rPr>
          <w:b/>
          <w:sz w:val="23"/>
        </w:rPr>
      </w:pPr>
      <w:r>
        <w:t>4.4</w:t>
      </w:r>
      <w:r>
        <w:tab/>
      </w:r>
      <w:r>
        <w:rPr>
          <w:b/>
          <w:sz w:val="23"/>
        </w:rPr>
        <w:t>Performance Security (</w:t>
      </w:r>
      <w:r>
        <w:rPr>
          <w:b/>
        </w:rPr>
        <w:t>KPPRA Rules 2014 shall be Applicable)</w:t>
      </w:r>
    </w:p>
    <w:p w14:paraId="179101FE" w14:textId="77777777" w:rsidR="007732F4" w:rsidRDefault="007732F4">
      <w:pPr>
        <w:spacing w:line="288" w:lineRule="exact"/>
      </w:pPr>
    </w:p>
    <w:p w14:paraId="31063821" w14:textId="77777777" w:rsidR="007732F4" w:rsidRDefault="007732F4">
      <w:pPr>
        <w:spacing w:line="238" w:lineRule="auto"/>
        <w:ind w:left="1080"/>
        <w:jc w:val="both"/>
      </w:pPr>
      <w:r>
        <w:t xml:space="preserve">The Contractor shall furnish to the Procuring Entity within fourteen (14) days after receipt of Letter of Acceptance a Performance Security at the option of the bidder, in the form of Bank Draft or Bank Guarantee for the amount and validity specified in Contract Data, in case the contract value is equal to or exceeds Rs.20.00 million. No Performance Security will be needed for contracts values less than Rs.20.00 million. </w:t>
      </w:r>
    </w:p>
    <w:p w14:paraId="56A40F12" w14:textId="77777777" w:rsidR="007732F4" w:rsidRDefault="007732F4">
      <w:pPr>
        <w:spacing w:line="283" w:lineRule="exact"/>
      </w:pPr>
    </w:p>
    <w:p w14:paraId="6EE31182" w14:textId="77777777" w:rsidR="007732F4" w:rsidRDefault="007732F4">
      <w:pPr>
        <w:spacing w:line="283" w:lineRule="exact"/>
      </w:pPr>
    </w:p>
    <w:p w14:paraId="18239E9E" w14:textId="77777777" w:rsidR="007732F4" w:rsidRDefault="007732F4">
      <w:pPr>
        <w:numPr>
          <w:ilvl w:val="0"/>
          <w:numId w:val="28"/>
        </w:numPr>
        <w:tabs>
          <w:tab w:val="left" w:pos="1080"/>
        </w:tabs>
        <w:spacing w:line="0" w:lineRule="atLeast"/>
        <w:ind w:left="1080" w:hanging="1080"/>
        <w:rPr>
          <w:b/>
        </w:rPr>
      </w:pPr>
      <w:r>
        <w:rPr>
          <w:b/>
        </w:rPr>
        <w:t>DESIGN BY CONTRACTOR</w:t>
      </w:r>
    </w:p>
    <w:p w14:paraId="2988C693" w14:textId="77777777" w:rsidR="007732F4" w:rsidRDefault="007732F4">
      <w:pPr>
        <w:spacing w:line="272" w:lineRule="exact"/>
      </w:pPr>
    </w:p>
    <w:p w14:paraId="7F36D190" w14:textId="77777777" w:rsidR="007732F4" w:rsidRDefault="007732F4">
      <w:pPr>
        <w:tabs>
          <w:tab w:val="left" w:pos="1060"/>
        </w:tabs>
        <w:spacing w:line="0" w:lineRule="atLeast"/>
        <w:rPr>
          <w:b/>
          <w:sz w:val="23"/>
        </w:rPr>
      </w:pPr>
      <w:r>
        <w:t>5.1</w:t>
      </w:r>
      <w:r>
        <w:tab/>
      </w:r>
      <w:r>
        <w:rPr>
          <w:b/>
          <w:sz w:val="23"/>
        </w:rPr>
        <w:t>Contractor’s Design</w:t>
      </w:r>
    </w:p>
    <w:p w14:paraId="75126B2F" w14:textId="77777777" w:rsidR="007732F4" w:rsidRDefault="007732F4">
      <w:pPr>
        <w:spacing w:line="288" w:lineRule="exact"/>
      </w:pPr>
    </w:p>
    <w:p w14:paraId="5EA6DD3D" w14:textId="77777777" w:rsidR="007732F4" w:rsidRDefault="007732F4">
      <w:pPr>
        <w:spacing w:line="238" w:lineRule="auto"/>
        <w:ind w:left="1080"/>
        <w:jc w:val="both"/>
      </w:pPr>
      <w:r>
        <w:t>The Contractor shall carry out design to the extent specified, as referred to in the Contract Data. The Contractor shall promptly submit to the Engineer/Procuring Entity all designs prepared by him. Within fourteen (14) days of receipt the Engineer/Procuring Entity shall notify any comments or, if the design submitted is not in accordance with the Contract, shall reject it stating the reasons. The Contractor shall not construct any element of the Works designed by him within fourteen (14) days after the design has been submitted to the Engineer/Procuring</w:t>
      </w:r>
    </w:p>
    <w:p w14:paraId="42824E0B" w14:textId="77777777" w:rsidR="007732F4" w:rsidRDefault="007732F4">
      <w:pPr>
        <w:spacing w:line="2" w:lineRule="exact"/>
      </w:pPr>
      <w:bookmarkStart w:id="39" w:name="page51"/>
      <w:bookmarkEnd w:id="39"/>
    </w:p>
    <w:p w14:paraId="1BF8D085" w14:textId="77777777" w:rsidR="007732F4" w:rsidRDefault="007732F4">
      <w:pPr>
        <w:spacing w:line="236" w:lineRule="auto"/>
        <w:ind w:left="1080" w:right="20"/>
        <w:jc w:val="both"/>
      </w:pPr>
      <w:r>
        <w:t>Entity or which has been rejected. Design that has been rejected shall be promptly amended and resubmitted. The Contractor shall resubmit all designs commented on taking these comments into account as necessary.</w:t>
      </w:r>
    </w:p>
    <w:p w14:paraId="33642D99" w14:textId="77777777" w:rsidR="007732F4" w:rsidRDefault="007732F4">
      <w:pPr>
        <w:spacing w:line="278" w:lineRule="exact"/>
      </w:pPr>
    </w:p>
    <w:p w14:paraId="253611AA" w14:textId="77777777" w:rsidR="007732F4" w:rsidRDefault="007732F4">
      <w:pPr>
        <w:tabs>
          <w:tab w:val="left" w:pos="1060"/>
        </w:tabs>
        <w:spacing w:line="0" w:lineRule="atLeast"/>
        <w:rPr>
          <w:b/>
        </w:rPr>
      </w:pPr>
      <w:r>
        <w:t>5.2</w:t>
      </w:r>
      <w:r>
        <w:tab/>
      </w:r>
      <w:r>
        <w:rPr>
          <w:b/>
        </w:rPr>
        <w:t>Responsibility for Design</w:t>
      </w:r>
    </w:p>
    <w:p w14:paraId="26505A63" w14:textId="77777777" w:rsidR="007732F4" w:rsidRDefault="007732F4">
      <w:pPr>
        <w:spacing w:line="288" w:lineRule="exact"/>
      </w:pPr>
    </w:p>
    <w:p w14:paraId="73A84135" w14:textId="77777777" w:rsidR="007732F4" w:rsidRDefault="007732F4">
      <w:pPr>
        <w:spacing w:line="237" w:lineRule="auto"/>
        <w:ind w:left="1080" w:right="20"/>
        <w:jc w:val="both"/>
      </w:pPr>
      <w:r>
        <w:t>The Contractor shall remain responsible for his bided design and the design under this Clause, both of which shall be fit for the intended purposes defined in the Contract and he shall also remain responsible for any infringement of any patent or copyright in respect of the same. The Engineer/Procuring Entity shall be responsible for the Specifications and Drawings.</w:t>
      </w:r>
    </w:p>
    <w:p w14:paraId="18DA85C4" w14:textId="77777777" w:rsidR="007732F4" w:rsidRDefault="007732F4">
      <w:pPr>
        <w:spacing w:line="286" w:lineRule="exact"/>
      </w:pPr>
    </w:p>
    <w:p w14:paraId="124A7F41" w14:textId="77777777" w:rsidR="007732F4" w:rsidRDefault="007732F4">
      <w:pPr>
        <w:numPr>
          <w:ilvl w:val="0"/>
          <w:numId w:val="29"/>
        </w:numPr>
        <w:tabs>
          <w:tab w:val="left" w:pos="1080"/>
        </w:tabs>
        <w:spacing w:line="0" w:lineRule="atLeast"/>
        <w:ind w:left="1080" w:hanging="1080"/>
        <w:rPr>
          <w:b/>
        </w:rPr>
      </w:pPr>
      <w:r>
        <w:rPr>
          <w:b/>
        </w:rPr>
        <w:t>PROCURING ENTITY’S RISKS</w:t>
      </w:r>
    </w:p>
    <w:p w14:paraId="4F00AC4A" w14:textId="77777777" w:rsidR="007732F4" w:rsidRDefault="007732F4">
      <w:pPr>
        <w:spacing w:line="272" w:lineRule="exact"/>
      </w:pPr>
    </w:p>
    <w:p w14:paraId="67DE7E41" w14:textId="77777777" w:rsidR="007732F4" w:rsidRDefault="007732F4">
      <w:pPr>
        <w:tabs>
          <w:tab w:val="left" w:pos="1060"/>
        </w:tabs>
        <w:spacing w:line="0" w:lineRule="atLeast"/>
        <w:rPr>
          <w:b/>
        </w:rPr>
      </w:pPr>
      <w:r>
        <w:t>6.1</w:t>
      </w:r>
      <w:r>
        <w:tab/>
      </w:r>
      <w:r>
        <w:rPr>
          <w:b/>
        </w:rPr>
        <w:t>The Procuring Entity’s Risks</w:t>
      </w:r>
    </w:p>
    <w:p w14:paraId="5D9E689D" w14:textId="77777777" w:rsidR="007732F4" w:rsidRDefault="007732F4">
      <w:pPr>
        <w:spacing w:line="276" w:lineRule="exact"/>
      </w:pPr>
    </w:p>
    <w:p w14:paraId="2120498C" w14:textId="77777777" w:rsidR="007732F4" w:rsidRDefault="007732F4">
      <w:pPr>
        <w:spacing w:line="0" w:lineRule="atLeast"/>
        <w:ind w:left="1080"/>
      </w:pPr>
      <w:r>
        <w:t>The Procuring Entity’s Risks are:-</w:t>
      </w:r>
    </w:p>
    <w:p w14:paraId="6EB232A9" w14:textId="77777777" w:rsidR="007732F4" w:rsidRDefault="007732F4">
      <w:pPr>
        <w:spacing w:line="288" w:lineRule="exact"/>
      </w:pPr>
    </w:p>
    <w:p w14:paraId="454E5D14" w14:textId="77777777" w:rsidR="007732F4" w:rsidRDefault="007732F4">
      <w:pPr>
        <w:numPr>
          <w:ilvl w:val="0"/>
          <w:numId w:val="30"/>
        </w:numPr>
        <w:tabs>
          <w:tab w:val="left" w:pos="1620"/>
        </w:tabs>
        <w:spacing w:line="234" w:lineRule="auto"/>
        <w:ind w:left="1620" w:right="20" w:hanging="540"/>
      </w:pPr>
      <w:r>
        <w:t>war, hostilities (whether war be declared or not), invasion, act of foreign enemies, within the Country</w:t>
      </w:r>
      <w:r>
        <w:rPr>
          <w:b/>
        </w:rPr>
        <w:t>;</w:t>
      </w:r>
    </w:p>
    <w:p w14:paraId="6A55A074" w14:textId="77777777" w:rsidR="007732F4" w:rsidRDefault="007732F4">
      <w:pPr>
        <w:spacing w:line="289" w:lineRule="exact"/>
      </w:pPr>
    </w:p>
    <w:p w14:paraId="71F97A53" w14:textId="77777777" w:rsidR="007732F4" w:rsidRDefault="007732F4">
      <w:pPr>
        <w:numPr>
          <w:ilvl w:val="0"/>
          <w:numId w:val="30"/>
        </w:numPr>
        <w:tabs>
          <w:tab w:val="left" w:pos="1620"/>
        </w:tabs>
        <w:spacing w:line="234" w:lineRule="auto"/>
        <w:ind w:left="1620" w:right="20" w:hanging="540"/>
      </w:pPr>
      <w:r>
        <w:t>rebellion, terrorism, revolution, insurrection, military or usurped power, or civil war, within the Country</w:t>
      </w:r>
      <w:r>
        <w:rPr>
          <w:b/>
        </w:rPr>
        <w:t>;</w:t>
      </w:r>
    </w:p>
    <w:p w14:paraId="0AD6A97B" w14:textId="77777777" w:rsidR="007732F4" w:rsidRDefault="007732F4">
      <w:pPr>
        <w:spacing w:line="289" w:lineRule="exact"/>
      </w:pPr>
    </w:p>
    <w:p w14:paraId="683099BD" w14:textId="77777777" w:rsidR="007732F4" w:rsidRDefault="007732F4">
      <w:pPr>
        <w:numPr>
          <w:ilvl w:val="0"/>
          <w:numId w:val="30"/>
        </w:numPr>
        <w:tabs>
          <w:tab w:val="left" w:pos="1620"/>
        </w:tabs>
        <w:spacing w:line="236" w:lineRule="auto"/>
        <w:ind w:left="1620" w:hanging="540"/>
        <w:jc w:val="both"/>
      </w:pPr>
      <w:r>
        <w:t>riot, commotion or disorder by persons other than the Contractor’s personnel and other employees including the personnel and employees of Sub-Contractors, affecting the Site and/or the Works</w:t>
      </w:r>
      <w:r>
        <w:rPr>
          <w:b/>
        </w:rPr>
        <w:t>;</w:t>
      </w:r>
    </w:p>
    <w:p w14:paraId="2B86E17F" w14:textId="77777777" w:rsidR="007732F4" w:rsidRDefault="007732F4">
      <w:pPr>
        <w:spacing w:line="290" w:lineRule="exact"/>
      </w:pPr>
    </w:p>
    <w:p w14:paraId="708585F2" w14:textId="77777777" w:rsidR="007732F4" w:rsidRDefault="007732F4">
      <w:pPr>
        <w:numPr>
          <w:ilvl w:val="0"/>
          <w:numId w:val="30"/>
        </w:numPr>
        <w:tabs>
          <w:tab w:val="left" w:pos="1620"/>
        </w:tabs>
        <w:spacing w:line="238" w:lineRule="auto"/>
        <w:ind w:left="1620" w:hanging="540"/>
        <w:jc w:val="both"/>
      </w:pPr>
      <w:r>
        <w:t>Ionizing radiations, or contamination by radioactivity from any nuclear fuel, or from any nuclear waste from the combustion of nuclear fuel, radio-active toxic explosive, or other hazardous properties of any explosive nuclear assembly or nuclear component of such an assembly, except to the extent to which the Contractor/Sub-Contractors may be responsible for the use of any radio-active material</w:t>
      </w:r>
      <w:r>
        <w:rPr>
          <w:b/>
        </w:rPr>
        <w:t>;</w:t>
      </w:r>
    </w:p>
    <w:p w14:paraId="4D7099B0" w14:textId="77777777" w:rsidR="007732F4" w:rsidRDefault="007732F4">
      <w:pPr>
        <w:numPr>
          <w:ilvl w:val="0"/>
          <w:numId w:val="30"/>
        </w:numPr>
        <w:tabs>
          <w:tab w:val="left" w:pos="1620"/>
        </w:tabs>
        <w:spacing w:line="234" w:lineRule="auto"/>
        <w:ind w:left="1620" w:right="20" w:hanging="540"/>
      </w:pPr>
      <w:r>
        <w:t>Pressure waves caused by aircraft or other aerial devices travelling at sonic or supersonic speeds</w:t>
      </w:r>
      <w:r>
        <w:rPr>
          <w:b/>
        </w:rPr>
        <w:t>;</w:t>
      </w:r>
    </w:p>
    <w:p w14:paraId="73C4C9AE" w14:textId="77777777" w:rsidR="007732F4" w:rsidRDefault="007732F4">
      <w:pPr>
        <w:spacing w:line="289" w:lineRule="exact"/>
      </w:pPr>
    </w:p>
    <w:p w14:paraId="5F7A02C2" w14:textId="77777777" w:rsidR="007732F4" w:rsidRDefault="007732F4">
      <w:pPr>
        <w:numPr>
          <w:ilvl w:val="0"/>
          <w:numId w:val="30"/>
        </w:numPr>
        <w:tabs>
          <w:tab w:val="left" w:pos="1620"/>
        </w:tabs>
        <w:spacing w:line="234" w:lineRule="auto"/>
        <w:ind w:left="1620" w:hanging="540"/>
      </w:pPr>
      <w:r>
        <w:t>use or occupation by the Procuring Entity of any part of the Works, except as may be specified in the Contract</w:t>
      </w:r>
      <w:r>
        <w:rPr>
          <w:b/>
        </w:rPr>
        <w:t>;</w:t>
      </w:r>
    </w:p>
    <w:p w14:paraId="66C8B18E" w14:textId="77777777" w:rsidR="007732F4" w:rsidRDefault="007732F4">
      <w:pPr>
        <w:spacing w:line="290" w:lineRule="exact"/>
      </w:pPr>
    </w:p>
    <w:p w14:paraId="3C506FB3" w14:textId="77777777" w:rsidR="007732F4" w:rsidRDefault="007732F4">
      <w:pPr>
        <w:numPr>
          <w:ilvl w:val="0"/>
          <w:numId w:val="30"/>
        </w:numPr>
        <w:tabs>
          <w:tab w:val="left" w:pos="1620"/>
        </w:tabs>
        <w:spacing w:line="236" w:lineRule="auto"/>
        <w:ind w:left="1620" w:right="20" w:hanging="540"/>
        <w:jc w:val="both"/>
      </w:pPr>
      <w:r>
        <w:t>late handing over of sites, anomalies in drawings, late delivery of designs and drawings of any part of the Works by the Procuring Entity’s personnel or by others for whom the Procuring Entity is responsible;</w:t>
      </w:r>
    </w:p>
    <w:p w14:paraId="74D9FB11" w14:textId="77777777" w:rsidR="007732F4" w:rsidRDefault="007732F4">
      <w:pPr>
        <w:spacing w:line="277" w:lineRule="exact"/>
      </w:pPr>
    </w:p>
    <w:p w14:paraId="6981C198" w14:textId="77777777" w:rsidR="007732F4" w:rsidRDefault="007732F4">
      <w:pPr>
        <w:numPr>
          <w:ilvl w:val="0"/>
          <w:numId w:val="30"/>
        </w:numPr>
        <w:tabs>
          <w:tab w:val="left" w:pos="1620"/>
        </w:tabs>
        <w:spacing w:line="0" w:lineRule="atLeast"/>
        <w:ind w:left="1620" w:hanging="540"/>
      </w:pPr>
      <w:r>
        <w:t>a suspension under Sub-Clause 2.3 unless it is attributable to theContractor’s failure; and</w:t>
      </w:r>
    </w:p>
    <w:p w14:paraId="31ECDF2D" w14:textId="77777777" w:rsidR="007732F4" w:rsidRDefault="007732F4">
      <w:pPr>
        <w:spacing w:line="288" w:lineRule="exact"/>
      </w:pPr>
    </w:p>
    <w:p w14:paraId="673A9DF5" w14:textId="77777777" w:rsidR="007732F4" w:rsidRDefault="007732F4">
      <w:pPr>
        <w:numPr>
          <w:ilvl w:val="0"/>
          <w:numId w:val="30"/>
        </w:numPr>
        <w:tabs>
          <w:tab w:val="left" w:pos="1620"/>
        </w:tabs>
        <w:spacing w:line="234" w:lineRule="auto"/>
        <w:ind w:left="1620" w:right="20" w:hanging="540"/>
        <w:jc w:val="both"/>
      </w:pPr>
      <w:r>
        <w:t>physical obstructions or physical conditions other than climatic conditions, encountered on the Site during the performance of the Works, for which the</w:t>
      </w:r>
    </w:p>
    <w:p w14:paraId="4ECAAD53" w14:textId="77777777" w:rsidR="007732F4" w:rsidRDefault="007732F4">
      <w:pPr>
        <w:spacing w:line="200" w:lineRule="exact"/>
      </w:pPr>
    </w:p>
    <w:p w14:paraId="50682384" w14:textId="77777777" w:rsidR="007732F4" w:rsidRDefault="007732F4">
      <w:pPr>
        <w:spacing w:line="234" w:lineRule="auto"/>
        <w:ind w:left="1620" w:right="20"/>
      </w:pPr>
      <w:bookmarkStart w:id="40" w:name="page52"/>
      <w:bookmarkEnd w:id="40"/>
      <w:r>
        <w:t>Contractor immediately notified to the Procuring Entity and accepted by the Procuring Entity.</w:t>
      </w:r>
    </w:p>
    <w:p w14:paraId="46275B0A" w14:textId="77777777" w:rsidR="007732F4" w:rsidRDefault="007732F4">
      <w:pPr>
        <w:spacing w:line="283" w:lineRule="exact"/>
      </w:pPr>
    </w:p>
    <w:p w14:paraId="6EDC7189" w14:textId="77777777" w:rsidR="007732F4" w:rsidRDefault="007732F4">
      <w:pPr>
        <w:numPr>
          <w:ilvl w:val="0"/>
          <w:numId w:val="31"/>
        </w:numPr>
        <w:tabs>
          <w:tab w:val="left" w:pos="1080"/>
        </w:tabs>
        <w:spacing w:line="0" w:lineRule="atLeast"/>
        <w:ind w:left="1080" w:hanging="1080"/>
        <w:rPr>
          <w:b/>
        </w:rPr>
      </w:pPr>
      <w:r>
        <w:rPr>
          <w:b/>
        </w:rPr>
        <w:t>TIME FOR COMPLETION</w:t>
      </w:r>
    </w:p>
    <w:p w14:paraId="19FC8BFC" w14:textId="77777777" w:rsidR="007732F4" w:rsidRDefault="007732F4">
      <w:pPr>
        <w:spacing w:line="271" w:lineRule="exact"/>
      </w:pPr>
    </w:p>
    <w:p w14:paraId="0892F5BA" w14:textId="77777777" w:rsidR="007732F4" w:rsidRDefault="007732F4">
      <w:pPr>
        <w:tabs>
          <w:tab w:val="left" w:pos="1060"/>
        </w:tabs>
        <w:spacing w:line="0" w:lineRule="atLeast"/>
        <w:rPr>
          <w:b/>
          <w:sz w:val="23"/>
        </w:rPr>
      </w:pPr>
      <w:r>
        <w:t>7.1</w:t>
      </w:r>
      <w:r>
        <w:tab/>
      </w:r>
      <w:r>
        <w:rPr>
          <w:b/>
          <w:sz w:val="23"/>
        </w:rPr>
        <w:t>Execution of the Works</w:t>
      </w:r>
    </w:p>
    <w:p w14:paraId="08E9965F" w14:textId="77777777" w:rsidR="007732F4" w:rsidRDefault="007732F4">
      <w:pPr>
        <w:spacing w:line="288" w:lineRule="exact"/>
      </w:pPr>
    </w:p>
    <w:p w14:paraId="043A7E07" w14:textId="77777777" w:rsidR="007732F4" w:rsidRDefault="007732F4">
      <w:pPr>
        <w:spacing w:line="236" w:lineRule="auto"/>
        <w:ind w:left="1080" w:right="20"/>
        <w:jc w:val="both"/>
      </w:pPr>
      <w:r>
        <w:t>The Contractor shall commence the Works on the Commencement Date and shall proceed expeditiously and without delay and shall complete the Works, subject to Sub-Clause 7.3 below, within the Time for Completion.</w:t>
      </w:r>
    </w:p>
    <w:p w14:paraId="530178E8" w14:textId="77777777" w:rsidR="007732F4" w:rsidRDefault="007732F4">
      <w:pPr>
        <w:spacing w:line="278" w:lineRule="exact"/>
      </w:pPr>
    </w:p>
    <w:p w14:paraId="7A88361E" w14:textId="77777777" w:rsidR="007732F4" w:rsidRDefault="007732F4">
      <w:pPr>
        <w:tabs>
          <w:tab w:val="left" w:pos="1060"/>
        </w:tabs>
        <w:spacing w:line="0" w:lineRule="atLeast"/>
        <w:rPr>
          <w:b/>
        </w:rPr>
      </w:pPr>
      <w:r>
        <w:t>7.2</w:t>
      </w:r>
      <w:r>
        <w:tab/>
      </w:r>
      <w:r>
        <w:rPr>
          <w:b/>
        </w:rPr>
        <w:t>Program</w:t>
      </w:r>
    </w:p>
    <w:p w14:paraId="569114EF" w14:textId="77777777" w:rsidR="007732F4" w:rsidRDefault="007732F4">
      <w:pPr>
        <w:spacing w:line="288" w:lineRule="exact"/>
      </w:pPr>
    </w:p>
    <w:p w14:paraId="16DCEE37" w14:textId="77777777" w:rsidR="007732F4" w:rsidRDefault="007732F4">
      <w:pPr>
        <w:spacing w:line="236" w:lineRule="auto"/>
        <w:ind w:left="1080" w:right="20"/>
        <w:jc w:val="both"/>
      </w:pPr>
      <w:r>
        <w:t>Within the time stated in the Contract Data, the Contractor shall submit to the Engineer/Procuring Entity a program for the Works in the form stated in the Contract Data.</w:t>
      </w:r>
    </w:p>
    <w:p w14:paraId="34AB8235" w14:textId="77777777" w:rsidR="007732F4" w:rsidRDefault="007732F4">
      <w:pPr>
        <w:spacing w:line="278" w:lineRule="exact"/>
      </w:pPr>
    </w:p>
    <w:p w14:paraId="32AEF702" w14:textId="77777777" w:rsidR="007732F4" w:rsidRDefault="007732F4">
      <w:pPr>
        <w:tabs>
          <w:tab w:val="left" w:pos="1060"/>
        </w:tabs>
        <w:spacing w:line="0" w:lineRule="atLeast"/>
        <w:rPr>
          <w:b/>
          <w:sz w:val="23"/>
        </w:rPr>
      </w:pPr>
      <w:r>
        <w:t>7.3</w:t>
      </w:r>
      <w:r>
        <w:tab/>
      </w:r>
      <w:r>
        <w:rPr>
          <w:b/>
          <w:sz w:val="23"/>
        </w:rPr>
        <w:t>Extension of Time</w:t>
      </w:r>
    </w:p>
    <w:p w14:paraId="7D46D3B3" w14:textId="77777777" w:rsidR="007732F4" w:rsidRDefault="007732F4">
      <w:pPr>
        <w:spacing w:line="288" w:lineRule="exact"/>
      </w:pPr>
    </w:p>
    <w:p w14:paraId="21348146" w14:textId="77777777" w:rsidR="007732F4" w:rsidRDefault="007732F4">
      <w:pPr>
        <w:spacing w:line="238" w:lineRule="auto"/>
        <w:ind w:left="1080"/>
        <w:jc w:val="both"/>
      </w:pPr>
      <w:r>
        <w:t>The Contractor shall, within such time as may be reasonable under the circumstances, notify the Procuring Entity/Engineer of any event(s) falling within the scope of Sub-Clause 6.1 or 10.3 of these Conditions of Contract and request the Procuring Entity/Engineer for a reasonable extension in the time for the completion of Works. Subject to the aforesaid, the Procuring Entity/Engineer shall determine such reasonable extension in the time for the completion of Works as may be justified in the light of the details/particulars supplied by the Contractor in connection with such determination by the Procuring Entity/Engineer within such period as may be prescribed by the Procuring Entity/Engineer for the same; and the Procuring Entity shall extend the Time for Completion as determined.</w:t>
      </w:r>
    </w:p>
    <w:p w14:paraId="76502F05" w14:textId="77777777" w:rsidR="007732F4" w:rsidRDefault="007732F4">
      <w:pPr>
        <w:spacing w:line="238" w:lineRule="auto"/>
        <w:ind w:left="1080"/>
        <w:jc w:val="both"/>
      </w:pPr>
    </w:p>
    <w:p w14:paraId="7D28D5CA" w14:textId="77777777" w:rsidR="007732F4" w:rsidRDefault="007732F4">
      <w:pPr>
        <w:tabs>
          <w:tab w:val="left" w:pos="1060"/>
        </w:tabs>
        <w:spacing w:line="0" w:lineRule="atLeast"/>
        <w:rPr>
          <w:b/>
          <w:sz w:val="23"/>
        </w:rPr>
      </w:pPr>
      <w:r>
        <w:t>7.4</w:t>
      </w:r>
      <w:r>
        <w:tab/>
      </w:r>
      <w:r>
        <w:rPr>
          <w:b/>
          <w:sz w:val="23"/>
        </w:rPr>
        <w:t>Late Completion</w:t>
      </w:r>
    </w:p>
    <w:p w14:paraId="229E93B5" w14:textId="77777777" w:rsidR="007732F4" w:rsidRDefault="007732F4">
      <w:pPr>
        <w:spacing w:line="288" w:lineRule="exact"/>
      </w:pPr>
    </w:p>
    <w:p w14:paraId="38953AD4" w14:textId="77777777" w:rsidR="007732F4" w:rsidRDefault="007732F4">
      <w:pPr>
        <w:spacing w:line="237" w:lineRule="auto"/>
        <w:ind w:left="1080"/>
        <w:jc w:val="both"/>
      </w:pPr>
      <w:r>
        <w:t>If the Contractor fails to complete the Works within the Time for Completion, the Contractor’s only liability to the Procuring Entity for such failure shall be to pay the amount stated in the Contract Data for each day for which he fails to complete the Works.</w:t>
      </w:r>
    </w:p>
    <w:p w14:paraId="4FFEBA12" w14:textId="77777777" w:rsidR="007732F4" w:rsidRDefault="007732F4">
      <w:pPr>
        <w:spacing w:line="237" w:lineRule="auto"/>
        <w:ind w:left="1080"/>
        <w:jc w:val="both"/>
      </w:pPr>
    </w:p>
    <w:p w14:paraId="7A352352" w14:textId="77777777" w:rsidR="007732F4" w:rsidRDefault="007732F4">
      <w:pPr>
        <w:spacing w:line="237" w:lineRule="auto"/>
        <w:ind w:left="1080"/>
        <w:jc w:val="both"/>
      </w:pPr>
    </w:p>
    <w:p w14:paraId="6398F85F" w14:textId="77777777" w:rsidR="007732F4" w:rsidRDefault="007732F4">
      <w:pPr>
        <w:spacing w:line="237" w:lineRule="auto"/>
        <w:ind w:left="1080"/>
        <w:jc w:val="both"/>
      </w:pPr>
    </w:p>
    <w:p w14:paraId="7E7D50D0" w14:textId="77777777" w:rsidR="007732F4" w:rsidRDefault="007732F4">
      <w:pPr>
        <w:spacing w:line="237" w:lineRule="auto"/>
        <w:ind w:left="1080"/>
        <w:jc w:val="both"/>
      </w:pPr>
    </w:p>
    <w:p w14:paraId="289248E1" w14:textId="77777777" w:rsidR="007732F4" w:rsidRDefault="007732F4">
      <w:pPr>
        <w:spacing w:line="237" w:lineRule="auto"/>
        <w:ind w:left="1080"/>
        <w:jc w:val="both"/>
      </w:pPr>
    </w:p>
    <w:p w14:paraId="0F02A93F" w14:textId="77777777" w:rsidR="007732F4" w:rsidRDefault="007732F4">
      <w:pPr>
        <w:spacing w:line="278" w:lineRule="exact"/>
      </w:pPr>
    </w:p>
    <w:p w14:paraId="742390A1" w14:textId="77777777" w:rsidR="007732F4" w:rsidRDefault="007732F4">
      <w:pPr>
        <w:numPr>
          <w:ilvl w:val="0"/>
          <w:numId w:val="32"/>
        </w:numPr>
        <w:tabs>
          <w:tab w:val="left" w:pos="1080"/>
        </w:tabs>
        <w:spacing w:line="0" w:lineRule="atLeast"/>
        <w:ind w:left="1080" w:hanging="1080"/>
      </w:pPr>
      <w:r>
        <w:rPr>
          <w:b/>
        </w:rPr>
        <w:t>TAKING-OVER</w:t>
      </w:r>
    </w:p>
    <w:p w14:paraId="137059EA" w14:textId="77777777" w:rsidR="007732F4" w:rsidRDefault="007732F4">
      <w:pPr>
        <w:tabs>
          <w:tab w:val="left" w:pos="1080"/>
        </w:tabs>
        <w:spacing w:line="0" w:lineRule="atLeast"/>
        <w:ind w:left="1080"/>
      </w:pPr>
    </w:p>
    <w:p w14:paraId="58362F5D" w14:textId="77777777" w:rsidR="007732F4" w:rsidRDefault="007732F4">
      <w:pPr>
        <w:tabs>
          <w:tab w:val="left" w:pos="1060"/>
        </w:tabs>
        <w:spacing w:line="0" w:lineRule="atLeast"/>
        <w:rPr>
          <w:b/>
        </w:rPr>
      </w:pPr>
      <w:r>
        <w:t>8.1</w:t>
      </w:r>
      <w:r>
        <w:tab/>
      </w:r>
      <w:r>
        <w:rPr>
          <w:b/>
        </w:rPr>
        <w:t>Completion</w:t>
      </w:r>
    </w:p>
    <w:p w14:paraId="31C3D5F5" w14:textId="77777777" w:rsidR="007732F4" w:rsidRDefault="007732F4">
      <w:pPr>
        <w:spacing w:line="289" w:lineRule="exact"/>
      </w:pPr>
    </w:p>
    <w:p w14:paraId="40F3E34F" w14:textId="77777777" w:rsidR="007732F4" w:rsidRDefault="007732F4">
      <w:pPr>
        <w:spacing w:line="234" w:lineRule="auto"/>
        <w:ind w:left="1080" w:right="20"/>
        <w:jc w:val="both"/>
      </w:pPr>
      <w:r>
        <w:t>The Contractor may notify the Engineer/Procuring Entity when he considers that the Works are complete.</w:t>
      </w:r>
    </w:p>
    <w:p w14:paraId="6764163A" w14:textId="77777777" w:rsidR="007732F4" w:rsidRDefault="007732F4">
      <w:pPr>
        <w:spacing w:line="278" w:lineRule="exact"/>
      </w:pPr>
    </w:p>
    <w:p w14:paraId="05B5A8AF" w14:textId="77777777" w:rsidR="007732F4" w:rsidRDefault="007732F4">
      <w:pPr>
        <w:tabs>
          <w:tab w:val="left" w:pos="1060"/>
        </w:tabs>
        <w:spacing w:line="0" w:lineRule="atLeast"/>
        <w:rPr>
          <w:b/>
          <w:sz w:val="23"/>
        </w:rPr>
      </w:pPr>
      <w:r>
        <w:t>8.2</w:t>
      </w:r>
      <w:r>
        <w:tab/>
      </w:r>
      <w:r>
        <w:rPr>
          <w:b/>
          <w:sz w:val="23"/>
        </w:rPr>
        <w:t>Taking-Over Notice</w:t>
      </w:r>
    </w:p>
    <w:p w14:paraId="2514ED7C" w14:textId="77777777" w:rsidR="007732F4" w:rsidRDefault="007732F4">
      <w:pPr>
        <w:spacing w:line="288" w:lineRule="exact"/>
      </w:pPr>
    </w:p>
    <w:p w14:paraId="2EE77275" w14:textId="77777777" w:rsidR="007732F4" w:rsidRDefault="007732F4">
      <w:pPr>
        <w:spacing w:line="250" w:lineRule="auto"/>
        <w:ind w:left="1080" w:right="20"/>
        <w:jc w:val="both"/>
        <w:rPr>
          <w:sz w:val="23"/>
        </w:rPr>
      </w:pPr>
      <w:r>
        <w:rPr>
          <w:sz w:val="23"/>
        </w:rPr>
        <w:t>Within fourteen (14) days of the receipt of the said notice of completion from the Contractor the Procuring Entity/Engineer shall either takeover the completed Works and issue a Certificate of Completion to that effect or shall notify the Contractor his reasons for not taking-over the Works. While issuing the Certificate</w:t>
      </w:r>
    </w:p>
    <w:p w14:paraId="001EC621" w14:textId="77777777" w:rsidR="007732F4" w:rsidRDefault="007732F4">
      <w:pPr>
        <w:spacing w:line="200" w:lineRule="exact"/>
      </w:pPr>
    </w:p>
    <w:p w14:paraId="37A38860" w14:textId="77777777" w:rsidR="007732F4" w:rsidRDefault="007732F4">
      <w:pPr>
        <w:spacing w:line="2" w:lineRule="exact"/>
      </w:pPr>
      <w:bookmarkStart w:id="41" w:name="page53"/>
      <w:bookmarkEnd w:id="41"/>
    </w:p>
    <w:p w14:paraId="17B3A10C" w14:textId="77777777" w:rsidR="007732F4" w:rsidRDefault="007732F4">
      <w:pPr>
        <w:spacing w:line="236" w:lineRule="auto"/>
        <w:ind w:left="1080"/>
        <w:jc w:val="both"/>
      </w:pPr>
      <w:r>
        <w:t>of Completion as aforesaid, the Procuring Entity/Engineer may identify any outstanding items of work which the Contractor shall undertake during the Maintenances Period.</w:t>
      </w:r>
    </w:p>
    <w:p w14:paraId="613606E0" w14:textId="77777777" w:rsidR="007732F4" w:rsidRDefault="007732F4">
      <w:pPr>
        <w:spacing w:line="283" w:lineRule="exact"/>
      </w:pPr>
    </w:p>
    <w:p w14:paraId="70B29E15" w14:textId="77777777" w:rsidR="007732F4" w:rsidRDefault="007732F4">
      <w:pPr>
        <w:numPr>
          <w:ilvl w:val="0"/>
          <w:numId w:val="33"/>
        </w:numPr>
        <w:tabs>
          <w:tab w:val="left" w:pos="1080"/>
        </w:tabs>
        <w:spacing w:line="0" w:lineRule="atLeast"/>
        <w:ind w:left="1080" w:hanging="1080"/>
        <w:rPr>
          <w:b/>
        </w:rPr>
      </w:pPr>
      <w:r>
        <w:rPr>
          <w:b/>
        </w:rPr>
        <w:t>REMEDYING DEFECTS</w:t>
      </w:r>
    </w:p>
    <w:p w14:paraId="0F677C40" w14:textId="77777777" w:rsidR="007732F4" w:rsidRDefault="007732F4">
      <w:pPr>
        <w:tabs>
          <w:tab w:val="left" w:pos="1080"/>
        </w:tabs>
        <w:spacing w:line="0" w:lineRule="atLeast"/>
        <w:ind w:left="1080"/>
        <w:rPr>
          <w:b/>
        </w:rPr>
      </w:pPr>
    </w:p>
    <w:p w14:paraId="10165707" w14:textId="77777777" w:rsidR="007732F4" w:rsidRDefault="007732F4">
      <w:pPr>
        <w:tabs>
          <w:tab w:val="left" w:pos="1060"/>
        </w:tabs>
        <w:spacing w:line="0" w:lineRule="atLeast"/>
        <w:rPr>
          <w:b/>
          <w:sz w:val="23"/>
        </w:rPr>
      </w:pPr>
      <w:r>
        <w:t>9.1</w:t>
      </w:r>
      <w:r>
        <w:tab/>
      </w:r>
      <w:r>
        <w:rPr>
          <w:b/>
          <w:sz w:val="23"/>
        </w:rPr>
        <w:t>Remedying Defects</w:t>
      </w:r>
    </w:p>
    <w:p w14:paraId="44156EBA" w14:textId="77777777" w:rsidR="007732F4" w:rsidRDefault="007732F4">
      <w:pPr>
        <w:spacing w:line="288" w:lineRule="exact"/>
      </w:pPr>
    </w:p>
    <w:p w14:paraId="05459E7B" w14:textId="77777777" w:rsidR="007732F4" w:rsidRDefault="007732F4">
      <w:pPr>
        <w:spacing w:line="238" w:lineRule="auto"/>
        <w:ind w:left="1080"/>
        <w:jc w:val="both"/>
      </w:pPr>
      <w:r>
        <w:t>The Contractor shall for a period of 120 days from the date if issue of the Certificate of Completion carry out, at no cost to the Procuring Entity, repair and rectification work which is necessitated by the earlier execution of poor quality of work or use of below specifications material in the execution of Works and which is so identified by the Procuring Entity/Engineer in writing within the said period. Upon expiry of the said period, and subject to the Contractor’s faithfully performing his aforesaid obligations, the Procuring Entity/Engineer shall issue a Maintenance Certificate whereupon all obligations of the Contractor under this Contract shall come to an end.</w:t>
      </w:r>
    </w:p>
    <w:p w14:paraId="5ADD7E0B" w14:textId="77777777" w:rsidR="007732F4" w:rsidRDefault="007732F4">
      <w:pPr>
        <w:spacing w:line="298" w:lineRule="exact"/>
      </w:pPr>
    </w:p>
    <w:p w14:paraId="7E395006" w14:textId="77777777" w:rsidR="007732F4" w:rsidRDefault="007732F4">
      <w:pPr>
        <w:spacing w:line="237" w:lineRule="auto"/>
        <w:ind w:left="1080" w:right="20"/>
        <w:jc w:val="both"/>
      </w:pPr>
      <w:r>
        <w:t>Failure to remedy any such defects or complete outstanding work within a reasonable time shall entitle the Procuring Entity to carry out all necessary works at the Contractor’s cost. However, the cost of remedying defects not attributable to the Contractor shall be valued as a Variation.</w:t>
      </w:r>
    </w:p>
    <w:p w14:paraId="77BFE2D3" w14:textId="77777777" w:rsidR="007732F4" w:rsidRDefault="007732F4">
      <w:pPr>
        <w:spacing w:line="278" w:lineRule="exact"/>
      </w:pPr>
    </w:p>
    <w:p w14:paraId="176DA108" w14:textId="77777777" w:rsidR="007732F4" w:rsidRDefault="007732F4">
      <w:pPr>
        <w:tabs>
          <w:tab w:val="left" w:pos="1060"/>
        </w:tabs>
        <w:spacing w:line="0" w:lineRule="atLeast"/>
        <w:rPr>
          <w:b/>
        </w:rPr>
      </w:pPr>
      <w:r>
        <w:t>9.2</w:t>
      </w:r>
      <w:r>
        <w:tab/>
      </w:r>
      <w:r>
        <w:rPr>
          <w:b/>
        </w:rPr>
        <w:t>Uncovering and Testing</w:t>
      </w:r>
    </w:p>
    <w:p w14:paraId="63C7646E" w14:textId="77777777" w:rsidR="007732F4" w:rsidRDefault="007732F4">
      <w:pPr>
        <w:spacing w:line="288" w:lineRule="exact"/>
      </w:pPr>
    </w:p>
    <w:p w14:paraId="7364B676" w14:textId="77777777" w:rsidR="007732F4" w:rsidRDefault="007732F4">
      <w:pPr>
        <w:spacing w:line="237" w:lineRule="auto"/>
        <w:ind w:left="1080" w:right="20"/>
        <w:jc w:val="both"/>
      </w:pPr>
      <w:r>
        <w:t>The Engineer/Procuring Entity may give instruction as to the uncovering and/or testing of any work. Unless as a result of an uncovering and/or testing it is established that the Contractor’s design, Materials, Plant or workmanship are not in accordance with the Contract, the Contractor shall be paid for such uncovering and/or testing as a Variation in accordance with Sub-Clause 10.2.</w:t>
      </w:r>
    </w:p>
    <w:p w14:paraId="79B8B949" w14:textId="77777777" w:rsidR="007732F4" w:rsidRDefault="007732F4">
      <w:pPr>
        <w:spacing w:line="286" w:lineRule="exact"/>
      </w:pPr>
    </w:p>
    <w:p w14:paraId="3EA91F6E" w14:textId="77777777" w:rsidR="007732F4" w:rsidRDefault="007732F4">
      <w:pPr>
        <w:spacing w:line="286" w:lineRule="exact"/>
      </w:pPr>
    </w:p>
    <w:p w14:paraId="792786D0" w14:textId="77777777" w:rsidR="007732F4" w:rsidRDefault="007732F4">
      <w:pPr>
        <w:spacing w:line="286" w:lineRule="exact"/>
      </w:pPr>
    </w:p>
    <w:p w14:paraId="7C6BE12E" w14:textId="77777777" w:rsidR="007732F4" w:rsidRDefault="007732F4">
      <w:pPr>
        <w:spacing w:line="286" w:lineRule="exact"/>
      </w:pPr>
    </w:p>
    <w:p w14:paraId="51AA9912" w14:textId="77777777" w:rsidR="007732F4" w:rsidRDefault="007732F4">
      <w:pPr>
        <w:spacing w:line="286" w:lineRule="exact"/>
      </w:pPr>
    </w:p>
    <w:p w14:paraId="18BF2F05" w14:textId="77777777" w:rsidR="007732F4" w:rsidRDefault="007732F4">
      <w:pPr>
        <w:spacing w:line="286" w:lineRule="exact"/>
      </w:pPr>
    </w:p>
    <w:p w14:paraId="797B805F" w14:textId="77777777" w:rsidR="007732F4" w:rsidRDefault="007732F4">
      <w:pPr>
        <w:spacing w:line="286" w:lineRule="exact"/>
      </w:pPr>
    </w:p>
    <w:p w14:paraId="11F8A723" w14:textId="77777777" w:rsidR="007732F4" w:rsidRDefault="007732F4">
      <w:pPr>
        <w:numPr>
          <w:ilvl w:val="0"/>
          <w:numId w:val="34"/>
        </w:numPr>
        <w:tabs>
          <w:tab w:val="left" w:pos="1080"/>
        </w:tabs>
        <w:spacing w:line="0" w:lineRule="atLeast"/>
        <w:ind w:left="1080" w:hanging="1080"/>
        <w:rPr>
          <w:b/>
        </w:rPr>
      </w:pPr>
      <w:r>
        <w:rPr>
          <w:b/>
        </w:rPr>
        <w:t>VARIATIONS AND CLAIMS</w:t>
      </w:r>
    </w:p>
    <w:p w14:paraId="0B30AF7A" w14:textId="77777777" w:rsidR="007732F4" w:rsidRDefault="007732F4">
      <w:pPr>
        <w:spacing w:line="271" w:lineRule="exact"/>
      </w:pPr>
    </w:p>
    <w:p w14:paraId="65C892EA" w14:textId="77777777" w:rsidR="007732F4" w:rsidRDefault="007732F4">
      <w:pPr>
        <w:spacing w:line="271" w:lineRule="exact"/>
      </w:pPr>
    </w:p>
    <w:p w14:paraId="5AB912AB" w14:textId="77777777" w:rsidR="007732F4" w:rsidRDefault="007732F4">
      <w:pPr>
        <w:tabs>
          <w:tab w:val="left" w:pos="1060"/>
        </w:tabs>
        <w:spacing w:line="0" w:lineRule="atLeast"/>
        <w:rPr>
          <w:b/>
        </w:rPr>
      </w:pPr>
      <w:r>
        <w:t>10.1</w:t>
      </w:r>
      <w:r>
        <w:tab/>
      </w:r>
      <w:r>
        <w:rPr>
          <w:b/>
        </w:rPr>
        <w:t>Right to Vary</w:t>
      </w:r>
    </w:p>
    <w:p w14:paraId="090E0709" w14:textId="77777777" w:rsidR="007732F4" w:rsidRDefault="007732F4">
      <w:pPr>
        <w:spacing w:line="288" w:lineRule="exact"/>
      </w:pPr>
    </w:p>
    <w:p w14:paraId="7A30A0BC" w14:textId="77777777" w:rsidR="007732F4" w:rsidRDefault="007732F4">
      <w:pPr>
        <w:spacing w:line="238" w:lineRule="auto"/>
        <w:ind w:left="1080"/>
        <w:jc w:val="both"/>
      </w:pPr>
      <w:r>
        <w:t>The Procuring Entity</w:t>
      </w:r>
      <w:r>
        <w:rPr>
          <w:b/>
        </w:rPr>
        <w:t>/</w:t>
      </w:r>
      <w:r>
        <w:t>Engineer may issue Variation Order(s) in writing. where for any reason it has not been possible for the Procuring Entity/Engineer to issue such Variations Order(s), the Contractor may confirm any verbal orders given by the Procuring Entity/Engineer in writing and if the same are not refuted/denied by the Procuring Entity/Engineer within seven (7) days of the receipt of such confirmation the same shall be deemed to be a Variation Orders for the purposes of this Sub-Clause.</w:t>
      </w:r>
    </w:p>
    <w:p w14:paraId="36933C8A" w14:textId="77777777" w:rsidR="007732F4" w:rsidRDefault="007732F4">
      <w:pPr>
        <w:spacing w:line="281" w:lineRule="exact"/>
      </w:pPr>
    </w:p>
    <w:p w14:paraId="498657B8" w14:textId="77777777" w:rsidR="007732F4" w:rsidRDefault="007732F4">
      <w:pPr>
        <w:tabs>
          <w:tab w:val="left" w:pos="1060"/>
        </w:tabs>
        <w:spacing w:line="0" w:lineRule="atLeast"/>
        <w:rPr>
          <w:b/>
        </w:rPr>
      </w:pPr>
      <w:r>
        <w:t>10.2</w:t>
      </w:r>
      <w:r>
        <w:tab/>
      </w:r>
      <w:r>
        <w:rPr>
          <w:b/>
        </w:rPr>
        <w:t>Valuation of Variations</w:t>
      </w:r>
    </w:p>
    <w:p w14:paraId="41E002AA" w14:textId="77777777" w:rsidR="007732F4" w:rsidRDefault="007732F4">
      <w:pPr>
        <w:spacing w:line="276" w:lineRule="exact"/>
      </w:pPr>
    </w:p>
    <w:p w14:paraId="49D2FEE9" w14:textId="77777777" w:rsidR="007732F4" w:rsidRDefault="007732F4">
      <w:pPr>
        <w:spacing w:line="0" w:lineRule="atLeast"/>
        <w:ind w:left="1080"/>
      </w:pPr>
      <w:r>
        <w:t>Variations shall be valued as follows:</w:t>
      </w:r>
    </w:p>
    <w:p w14:paraId="3E8A119A" w14:textId="77777777" w:rsidR="007732F4" w:rsidRDefault="007732F4">
      <w:pPr>
        <w:spacing w:line="276" w:lineRule="exact"/>
      </w:pPr>
    </w:p>
    <w:p w14:paraId="51D21C6F" w14:textId="77777777" w:rsidR="007732F4" w:rsidRDefault="007732F4">
      <w:pPr>
        <w:numPr>
          <w:ilvl w:val="0"/>
          <w:numId w:val="35"/>
        </w:numPr>
        <w:tabs>
          <w:tab w:val="left" w:pos="1980"/>
        </w:tabs>
        <w:spacing w:line="0" w:lineRule="atLeast"/>
        <w:ind w:left="1980" w:hanging="900"/>
      </w:pPr>
      <w:r>
        <w:t>at a lump sum price agreed between the Parties, or</w:t>
      </w:r>
    </w:p>
    <w:p w14:paraId="04999FDA" w14:textId="77777777" w:rsidR="007732F4" w:rsidRDefault="007732F4">
      <w:pPr>
        <w:spacing w:line="275" w:lineRule="exact"/>
      </w:pPr>
    </w:p>
    <w:p w14:paraId="1496134A" w14:textId="77777777" w:rsidR="007732F4" w:rsidRDefault="007732F4">
      <w:pPr>
        <w:numPr>
          <w:ilvl w:val="0"/>
          <w:numId w:val="35"/>
        </w:numPr>
        <w:tabs>
          <w:tab w:val="left" w:pos="1980"/>
        </w:tabs>
        <w:spacing w:line="0" w:lineRule="atLeast"/>
        <w:ind w:left="1980" w:hanging="900"/>
      </w:pPr>
      <w:r>
        <w:t>where appropriate, at rates in the Contract, or</w:t>
      </w:r>
    </w:p>
    <w:p w14:paraId="5C6EADFC" w14:textId="77777777" w:rsidR="007732F4" w:rsidRDefault="007732F4">
      <w:pPr>
        <w:spacing w:line="200" w:lineRule="exact"/>
      </w:pPr>
    </w:p>
    <w:p w14:paraId="1D158DEA" w14:textId="77777777" w:rsidR="007732F4" w:rsidRDefault="007732F4">
      <w:pPr>
        <w:numPr>
          <w:ilvl w:val="0"/>
          <w:numId w:val="36"/>
        </w:numPr>
        <w:tabs>
          <w:tab w:val="left" w:pos="1980"/>
        </w:tabs>
        <w:spacing w:line="234" w:lineRule="auto"/>
        <w:ind w:left="1980" w:right="20" w:hanging="900"/>
      </w:pPr>
      <w:bookmarkStart w:id="42" w:name="page54"/>
      <w:bookmarkEnd w:id="42"/>
      <w:r>
        <w:t>in the absence of appropriate rates, the rates in the Contract shall be used as the basis for valuation, or failing which</w:t>
      </w:r>
    </w:p>
    <w:p w14:paraId="5EF21D07" w14:textId="77777777" w:rsidR="007732F4" w:rsidRDefault="007732F4">
      <w:pPr>
        <w:spacing w:line="289" w:lineRule="exact"/>
      </w:pPr>
    </w:p>
    <w:p w14:paraId="09507947" w14:textId="77777777" w:rsidR="007732F4" w:rsidRDefault="007732F4">
      <w:pPr>
        <w:numPr>
          <w:ilvl w:val="0"/>
          <w:numId w:val="36"/>
        </w:numPr>
        <w:tabs>
          <w:tab w:val="left" w:pos="1980"/>
        </w:tabs>
        <w:spacing w:line="234" w:lineRule="auto"/>
        <w:ind w:left="1980" w:right="20" w:hanging="900"/>
      </w:pPr>
      <w:r>
        <w:t>at appropriate new rates, as may be agreed or which the Engineer/Procuring Entity considers appropriate, or</w:t>
      </w:r>
    </w:p>
    <w:p w14:paraId="6F494333" w14:textId="77777777" w:rsidR="007732F4" w:rsidRDefault="007732F4">
      <w:pPr>
        <w:spacing w:line="289" w:lineRule="exact"/>
      </w:pPr>
    </w:p>
    <w:p w14:paraId="68A3F462" w14:textId="77777777" w:rsidR="007732F4" w:rsidRDefault="007732F4">
      <w:pPr>
        <w:numPr>
          <w:ilvl w:val="0"/>
          <w:numId w:val="36"/>
        </w:numPr>
        <w:tabs>
          <w:tab w:val="left" w:pos="1980"/>
        </w:tabs>
        <w:spacing w:line="236" w:lineRule="auto"/>
        <w:ind w:left="1980" w:right="20" w:hanging="900"/>
        <w:jc w:val="both"/>
      </w:pPr>
      <w:r>
        <w:t>if the Engineer/Procuring Entity so instructs, at day work rates set out in the Contract Data for which the Contractor shall keep records of hours of labour and Contractor’s Equipment, and of Materials, used.</w:t>
      </w:r>
    </w:p>
    <w:p w14:paraId="74E3535A" w14:textId="77777777" w:rsidR="007732F4" w:rsidRDefault="007732F4">
      <w:pPr>
        <w:spacing w:line="278" w:lineRule="exact"/>
      </w:pPr>
    </w:p>
    <w:p w14:paraId="50019848" w14:textId="77777777" w:rsidR="007732F4" w:rsidRDefault="007732F4">
      <w:pPr>
        <w:tabs>
          <w:tab w:val="left" w:pos="1060"/>
        </w:tabs>
        <w:spacing w:line="0" w:lineRule="atLeast"/>
        <w:rPr>
          <w:b/>
        </w:rPr>
      </w:pPr>
      <w:r>
        <w:t>10.3</w:t>
      </w:r>
      <w:r>
        <w:tab/>
      </w:r>
      <w:r>
        <w:rPr>
          <w:b/>
        </w:rPr>
        <w:t>Early Warning</w:t>
      </w:r>
    </w:p>
    <w:p w14:paraId="683BF445" w14:textId="77777777" w:rsidR="007732F4" w:rsidRDefault="007732F4">
      <w:pPr>
        <w:spacing w:line="288" w:lineRule="exact"/>
      </w:pPr>
    </w:p>
    <w:p w14:paraId="5F16ED68" w14:textId="77777777" w:rsidR="007732F4" w:rsidRDefault="007732F4">
      <w:pPr>
        <w:spacing w:line="236" w:lineRule="auto"/>
        <w:ind w:left="1080" w:right="20"/>
        <w:jc w:val="both"/>
      </w:pPr>
      <w:r>
        <w:t>The Contractor shall notify the Engineer/Procuring Entity in writing as soon as he is aware of any circumstance which may delay or disrupt the Works, or which may give rise to a claim for additional payment.</w:t>
      </w:r>
    </w:p>
    <w:p w14:paraId="0D9E8FAB" w14:textId="77777777" w:rsidR="007732F4" w:rsidRDefault="007732F4">
      <w:pPr>
        <w:spacing w:line="290" w:lineRule="exact"/>
      </w:pPr>
    </w:p>
    <w:p w14:paraId="16FA4148" w14:textId="77777777" w:rsidR="007732F4" w:rsidRDefault="007732F4">
      <w:pPr>
        <w:spacing w:line="237" w:lineRule="auto"/>
        <w:ind w:left="1080"/>
        <w:jc w:val="both"/>
      </w:pPr>
      <w:r>
        <w:t>To the extent of the Contractor’s failure to notify, which results to the Engineer/Procuring Entity being unable to keep all relevant records or not taking steps to minimize any delay, disruption, or Cost, or the value of any Variation, the Contractor’s entitlement to extension of the Time for Completion or additional payment shall be reduced/rejected.</w:t>
      </w:r>
    </w:p>
    <w:p w14:paraId="19A71670" w14:textId="77777777" w:rsidR="007732F4" w:rsidRDefault="007732F4">
      <w:pPr>
        <w:spacing w:line="281" w:lineRule="exact"/>
      </w:pPr>
    </w:p>
    <w:p w14:paraId="3A1491C4" w14:textId="77777777" w:rsidR="007732F4" w:rsidRDefault="007732F4">
      <w:pPr>
        <w:tabs>
          <w:tab w:val="left" w:pos="1060"/>
        </w:tabs>
        <w:spacing w:line="0" w:lineRule="atLeast"/>
        <w:rPr>
          <w:b/>
        </w:rPr>
      </w:pPr>
      <w:r>
        <w:t>10.4</w:t>
      </w:r>
      <w:r>
        <w:tab/>
      </w:r>
      <w:r>
        <w:rPr>
          <w:b/>
        </w:rPr>
        <w:t>Valuation of Claims</w:t>
      </w:r>
    </w:p>
    <w:p w14:paraId="4228E631" w14:textId="77777777" w:rsidR="007732F4" w:rsidRDefault="007732F4">
      <w:pPr>
        <w:spacing w:line="288" w:lineRule="exact"/>
      </w:pPr>
    </w:p>
    <w:p w14:paraId="3613C569" w14:textId="77777777" w:rsidR="007732F4" w:rsidRDefault="007732F4">
      <w:pPr>
        <w:spacing w:line="237" w:lineRule="auto"/>
        <w:ind w:left="1080"/>
        <w:jc w:val="both"/>
      </w:pPr>
      <w:r>
        <w:t>If the Contractor incurs Cost as a result of any of the Procuring Entity’s Risks, the Contractor shall be entitled to the amount of such Cost. If as a result of any Procuring Entity’s Risk, it is necessary to change the Works, this shall be dealt with as a Variation subject to Contractor’s notification for intention of claim to the Engineer/Procuring Entity within fourteen (14) days of the occurrence of cause.</w:t>
      </w:r>
    </w:p>
    <w:p w14:paraId="2F891E4B" w14:textId="77777777" w:rsidR="007732F4" w:rsidRDefault="007732F4">
      <w:pPr>
        <w:spacing w:line="282" w:lineRule="exact"/>
      </w:pPr>
    </w:p>
    <w:p w14:paraId="3A5BF239" w14:textId="77777777" w:rsidR="007732F4" w:rsidRDefault="007732F4">
      <w:pPr>
        <w:tabs>
          <w:tab w:val="left" w:pos="1060"/>
        </w:tabs>
        <w:spacing w:line="0" w:lineRule="atLeast"/>
        <w:rPr>
          <w:b/>
          <w:sz w:val="23"/>
        </w:rPr>
      </w:pPr>
      <w:r>
        <w:t>10.5</w:t>
      </w:r>
      <w:r>
        <w:tab/>
      </w:r>
      <w:r>
        <w:rPr>
          <w:b/>
          <w:sz w:val="23"/>
        </w:rPr>
        <w:t>Variation and Claim Procedure</w:t>
      </w:r>
    </w:p>
    <w:p w14:paraId="7468396A" w14:textId="77777777" w:rsidR="007732F4" w:rsidRDefault="007732F4">
      <w:pPr>
        <w:spacing w:line="288" w:lineRule="exact"/>
      </w:pPr>
    </w:p>
    <w:p w14:paraId="5D6F8700" w14:textId="77777777" w:rsidR="007732F4" w:rsidRDefault="007732F4">
      <w:pPr>
        <w:spacing w:line="237" w:lineRule="auto"/>
        <w:ind w:left="1080"/>
        <w:jc w:val="both"/>
      </w:pPr>
      <w:r>
        <w:t>The Contractor shall submit to the Engineer/Procuring Entity an itemized make-up of the value of variations and claims within twenty-eight (28) days of the instruction or of the event giving rise to the claim. The Engineer/Procuring Entity shall check and if possible, agree the value. In the absence of agreement, the Procuring Entity shall determine the value.</w:t>
      </w:r>
    </w:p>
    <w:p w14:paraId="1A9AEFA2" w14:textId="77777777" w:rsidR="007732F4" w:rsidRDefault="007732F4">
      <w:pPr>
        <w:spacing w:line="286" w:lineRule="exact"/>
      </w:pPr>
    </w:p>
    <w:p w14:paraId="44E7CB28" w14:textId="77777777" w:rsidR="007732F4" w:rsidRDefault="007732F4">
      <w:pPr>
        <w:numPr>
          <w:ilvl w:val="0"/>
          <w:numId w:val="37"/>
        </w:numPr>
        <w:tabs>
          <w:tab w:val="left" w:pos="1080"/>
        </w:tabs>
        <w:spacing w:line="0" w:lineRule="atLeast"/>
        <w:ind w:left="1080" w:hanging="1080"/>
        <w:rPr>
          <w:b/>
        </w:rPr>
      </w:pPr>
      <w:r>
        <w:rPr>
          <w:b/>
        </w:rPr>
        <w:t>CONTRACT PRICE AND PAYMENT</w:t>
      </w:r>
    </w:p>
    <w:p w14:paraId="0B6984F1" w14:textId="77777777" w:rsidR="007732F4" w:rsidRDefault="007732F4">
      <w:pPr>
        <w:spacing w:line="272" w:lineRule="exact"/>
      </w:pPr>
    </w:p>
    <w:p w14:paraId="6A1DC8FF" w14:textId="77777777" w:rsidR="007732F4" w:rsidRDefault="007732F4">
      <w:pPr>
        <w:tabs>
          <w:tab w:val="left" w:pos="1060"/>
          <w:tab w:val="left" w:pos="1960"/>
        </w:tabs>
        <w:spacing w:line="0" w:lineRule="atLeast"/>
        <w:rPr>
          <w:b/>
          <w:sz w:val="23"/>
        </w:rPr>
      </w:pPr>
      <w:r>
        <w:t>11.1</w:t>
      </w:r>
      <w:r>
        <w:tab/>
        <w:t>(a)</w:t>
      </w:r>
      <w:r>
        <w:tab/>
      </w:r>
      <w:r>
        <w:rPr>
          <w:b/>
          <w:sz w:val="23"/>
        </w:rPr>
        <w:t>Terms of Payments</w:t>
      </w:r>
    </w:p>
    <w:p w14:paraId="13B4C85D" w14:textId="77777777" w:rsidR="007732F4" w:rsidRDefault="007732F4">
      <w:pPr>
        <w:spacing w:line="288" w:lineRule="exact"/>
      </w:pPr>
    </w:p>
    <w:p w14:paraId="19775694" w14:textId="77777777" w:rsidR="007732F4" w:rsidRDefault="007732F4">
      <w:pPr>
        <w:spacing w:line="238" w:lineRule="auto"/>
        <w:ind w:left="1980" w:right="20"/>
        <w:jc w:val="both"/>
      </w:pPr>
      <w:r>
        <w:t>The amount due to the Contractor under any Interim Payment Certificate issued by the Engineer pursuant to this Clause, or to any other terms of the Contract, shall, subject to Clause 7.4 of Conditions of Contract (CoC) be paid by the Procuring Entity to the Contractor within 30 days after such Interim Payment Certificate has been jointly verified by Procuring Entity and Contractor, or, in the case of the Final Certificate referred to in Sub Clause 11.5 of CoC, within 60 days after such Final</w:t>
      </w:r>
    </w:p>
    <w:p w14:paraId="1241277D" w14:textId="77777777" w:rsidR="007732F4" w:rsidRDefault="007732F4">
      <w:pPr>
        <w:spacing w:line="200" w:lineRule="exact"/>
      </w:pPr>
    </w:p>
    <w:p w14:paraId="689490F8" w14:textId="77777777" w:rsidR="007732F4" w:rsidRDefault="007732F4">
      <w:pPr>
        <w:spacing w:line="2" w:lineRule="exact"/>
      </w:pPr>
      <w:bookmarkStart w:id="43" w:name="page55"/>
      <w:bookmarkEnd w:id="43"/>
    </w:p>
    <w:p w14:paraId="268A5A87" w14:textId="77777777" w:rsidR="007732F4" w:rsidRDefault="007732F4">
      <w:pPr>
        <w:spacing w:line="238" w:lineRule="auto"/>
        <w:ind w:left="1980" w:right="20"/>
        <w:jc w:val="both"/>
      </w:pPr>
      <w:r>
        <w:t>Payment Certificate has been jointly verified by Procuring Entity and Contractor; Provided that the Interim Payment shall be caused in 42 days and Final Payment in 60 days in case of foreign funded project. In the event of the failure of the Procuring Entity to make payment within the times stated, the Procuring Entity shall pay to the Contractor compensation at the 28 days rate of KIBOR+2% per annum in local currency and LIBOR+1% for foreign currency, upon all sums unpaid from the date by which the same should have been paid. The provisions of this Sub-Clause are without prejudice to the Contractor’s entitlement under Clause 12.2 CoC.</w:t>
      </w:r>
    </w:p>
    <w:p w14:paraId="24BFBE1E" w14:textId="77777777" w:rsidR="007732F4" w:rsidRDefault="007732F4">
      <w:pPr>
        <w:spacing w:line="287" w:lineRule="exact"/>
      </w:pPr>
    </w:p>
    <w:p w14:paraId="6AED4CE7" w14:textId="77777777" w:rsidR="007732F4" w:rsidRDefault="007732F4">
      <w:pPr>
        <w:numPr>
          <w:ilvl w:val="0"/>
          <w:numId w:val="38"/>
        </w:numPr>
        <w:tabs>
          <w:tab w:val="left" w:pos="1980"/>
        </w:tabs>
        <w:spacing w:line="0" w:lineRule="atLeast"/>
        <w:ind w:left="1980" w:hanging="900"/>
      </w:pPr>
      <w:r>
        <w:rPr>
          <w:b/>
        </w:rPr>
        <w:t>Valuation of the Works</w:t>
      </w:r>
    </w:p>
    <w:p w14:paraId="2CAC291D" w14:textId="77777777" w:rsidR="007732F4" w:rsidRDefault="007732F4">
      <w:pPr>
        <w:spacing w:line="288" w:lineRule="exact"/>
      </w:pPr>
    </w:p>
    <w:p w14:paraId="63B2064A" w14:textId="77777777" w:rsidR="007732F4" w:rsidRDefault="007732F4">
      <w:pPr>
        <w:spacing w:line="234" w:lineRule="auto"/>
        <w:ind w:left="1980" w:right="20"/>
      </w:pPr>
      <w:r>
        <w:t>The Works shall be valued as provided for in the Contract Data, subject to Clause 10.</w:t>
      </w:r>
    </w:p>
    <w:p w14:paraId="3FA82D09" w14:textId="77777777" w:rsidR="007732F4" w:rsidRDefault="007732F4">
      <w:pPr>
        <w:spacing w:line="278" w:lineRule="exact"/>
      </w:pPr>
    </w:p>
    <w:p w14:paraId="31D4782E" w14:textId="77777777" w:rsidR="007732F4" w:rsidRDefault="007732F4">
      <w:pPr>
        <w:tabs>
          <w:tab w:val="left" w:pos="1060"/>
        </w:tabs>
        <w:spacing w:line="0" w:lineRule="atLeast"/>
        <w:rPr>
          <w:b/>
        </w:rPr>
      </w:pPr>
      <w:r>
        <w:t>11.2</w:t>
      </w:r>
      <w:r>
        <w:tab/>
      </w:r>
      <w:r>
        <w:rPr>
          <w:b/>
        </w:rPr>
        <w:t>Monthly Statements</w:t>
      </w:r>
    </w:p>
    <w:p w14:paraId="3F13423F" w14:textId="77777777" w:rsidR="007732F4" w:rsidRDefault="007732F4">
      <w:pPr>
        <w:spacing w:line="276" w:lineRule="exact"/>
      </w:pPr>
    </w:p>
    <w:p w14:paraId="60E133F1" w14:textId="77777777" w:rsidR="007732F4" w:rsidRDefault="007732F4">
      <w:pPr>
        <w:spacing w:line="0" w:lineRule="atLeast"/>
        <w:ind w:left="1080"/>
      </w:pPr>
      <w:r>
        <w:t>The Contractor shall be entitled to be paid at monthly intervals:</w:t>
      </w:r>
    </w:p>
    <w:p w14:paraId="3A928236" w14:textId="77777777" w:rsidR="007732F4" w:rsidRDefault="007732F4">
      <w:pPr>
        <w:spacing w:line="276" w:lineRule="exact"/>
      </w:pPr>
    </w:p>
    <w:p w14:paraId="219A2D68" w14:textId="77777777" w:rsidR="007732F4" w:rsidRDefault="007732F4">
      <w:pPr>
        <w:numPr>
          <w:ilvl w:val="0"/>
          <w:numId w:val="39"/>
        </w:numPr>
        <w:tabs>
          <w:tab w:val="left" w:pos="1980"/>
        </w:tabs>
        <w:spacing w:line="0" w:lineRule="atLeast"/>
        <w:ind w:left="1980" w:hanging="900"/>
      </w:pPr>
      <w:r>
        <w:t>the value of the Works executed; and</w:t>
      </w:r>
    </w:p>
    <w:p w14:paraId="32CCB5D0" w14:textId="77777777" w:rsidR="007732F4" w:rsidRDefault="007732F4">
      <w:pPr>
        <w:spacing w:line="288" w:lineRule="exact"/>
      </w:pPr>
    </w:p>
    <w:p w14:paraId="7267CDE4" w14:textId="77777777" w:rsidR="007732F4" w:rsidRDefault="007732F4">
      <w:pPr>
        <w:numPr>
          <w:ilvl w:val="0"/>
          <w:numId w:val="39"/>
        </w:numPr>
        <w:tabs>
          <w:tab w:val="left" w:pos="1980"/>
        </w:tabs>
        <w:spacing w:line="236" w:lineRule="auto"/>
        <w:ind w:left="1980" w:right="20" w:hanging="900"/>
        <w:jc w:val="both"/>
      </w:pPr>
      <w:r>
        <w:t>The percentage of the value of Materials and Plant reasonably delivered to the Site, as stated in the Contract Data, subject to any additions or deductions which may be due.</w:t>
      </w:r>
    </w:p>
    <w:p w14:paraId="1352A229" w14:textId="77777777" w:rsidR="007732F4" w:rsidRDefault="007732F4">
      <w:pPr>
        <w:spacing w:line="290" w:lineRule="exact"/>
      </w:pPr>
    </w:p>
    <w:p w14:paraId="6423BBCF" w14:textId="77777777" w:rsidR="007732F4" w:rsidRDefault="007732F4">
      <w:pPr>
        <w:spacing w:line="234" w:lineRule="auto"/>
        <w:ind w:left="1080" w:right="760"/>
      </w:pPr>
      <w:r>
        <w:t>The Contractor shall submit each month to the Engineer/Procuring Entity a statement showing the amounts to which he considers himself entitled.</w:t>
      </w:r>
    </w:p>
    <w:p w14:paraId="49E8E7E3" w14:textId="77777777" w:rsidR="007732F4" w:rsidRDefault="007732F4">
      <w:pPr>
        <w:spacing w:line="278" w:lineRule="exact"/>
      </w:pPr>
    </w:p>
    <w:p w14:paraId="0714DAB1" w14:textId="77777777" w:rsidR="007732F4" w:rsidRDefault="007732F4">
      <w:pPr>
        <w:spacing w:line="278" w:lineRule="exact"/>
      </w:pPr>
    </w:p>
    <w:p w14:paraId="46166901" w14:textId="77777777" w:rsidR="007732F4" w:rsidRDefault="007732F4">
      <w:pPr>
        <w:spacing w:line="278" w:lineRule="exact"/>
      </w:pPr>
    </w:p>
    <w:p w14:paraId="64C727BF" w14:textId="77777777" w:rsidR="007732F4" w:rsidRDefault="007732F4">
      <w:pPr>
        <w:spacing w:line="278" w:lineRule="exact"/>
      </w:pPr>
    </w:p>
    <w:p w14:paraId="474CC92A" w14:textId="77777777" w:rsidR="007732F4" w:rsidRDefault="007732F4">
      <w:pPr>
        <w:tabs>
          <w:tab w:val="left" w:pos="1060"/>
        </w:tabs>
        <w:spacing w:line="0" w:lineRule="atLeast"/>
        <w:rPr>
          <w:b/>
          <w:sz w:val="23"/>
        </w:rPr>
      </w:pPr>
      <w:r>
        <w:t>11.3</w:t>
      </w:r>
      <w:r>
        <w:tab/>
      </w:r>
      <w:r>
        <w:rPr>
          <w:b/>
          <w:sz w:val="23"/>
        </w:rPr>
        <w:t>Interim Payments</w:t>
      </w:r>
    </w:p>
    <w:p w14:paraId="67CE36FB" w14:textId="77777777" w:rsidR="007732F4" w:rsidRDefault="007732F4">
      <w:pPr>
        <w:spacing w:line="288" w:lineRule="exact"/>
      </w:pPr>
    </w:p>
    <w:p w14:paraId="6D203C82" w14:textId="77777777" w:rsidR="007732F4" w:rsidRDefault="007732F4">
      <w:pPr>
        <w:spacing w:line="238" w:lineRule="auto"/>
        <w:ind w:left="1080" w:right="20"/>
        <w:jc w:val="both"/>
      </w:pPr>
      <w:r>
        <w:t>Within a period not exceeding seven (7) days from the date of submission of a statement for interim payment by the Contractor, the Engineer / Procuring Entity shall verify the same and within a period not exceeding thirty (30) days from the said date of submission by the Contractor, the Procuring Entity shall pay to the Contractor the sum verified by the Engineer less retention money at the rate stated in the Contract Data.</w:t>
      </w:r>
    </w:p>
    <w:p w14:paraId="08BE34B3" w14:textId="77777777" w:rsidR="007732F4" w:rsidRDefault="007732F4">
      <w:pPr>
        <w:spacing w:line="278" w:lineRule="exact"/>
      </w:pPr>
    </w:p>
    <w:p w14:paraId="03F8790B" w14:textId="77777777" w:rsidR="007732F4" w:rsidRDefault="007732F4">
      <w:pPr>
        <w:tabs>
          <w:tab w:val="left" w:pos="1060"/>
        </w:tabs>
        <w:spacing w:line="0" w:lineRule="atLeast"/>
        <w:rPr>
          <w:b/>
        </w:rPr>
      </w:pPr>
      <w:r>
        <w:t>11.4</w:t>
      </w:r>
      <w:r>
        <w:tab/>
      </w:r>
      <w:r>
        <w:rPr>
          <w:b/>
        </w:rPr>
        <w:t>Retention</w:t>
      </w:r>
    </w:p>
    <w:p w14:paraId="6E484F72" w14:textId="77777777" w:rsidR="007732F4" w:rsidRDefault="007732F4">
      <w:pPr>
        <w:spacing w:line="288" w:lineRule="exact"/>
      </w:pPr>
    </w:p>
    <w:p w14:paraId="671CA7F2" w14:textId="77777777" w:rsidR="007732F4" w:rsidRDefault="007732F4">
      <w:pPr>
        <w:spacing w:line="237" w:lineRule="auto"/>
        <w:ind w:left="1080"/>
        <w:jc w:val="both"/>
      </w:pPr>
      <w:r>
        <w:t>Retention money shall be paid by the Procuring Entity to the Contractor within fourteen (14) days after either the expiry of the period stated in the Contract Data, or the remedying of notified defects, or the completion of outstanding work, all as referred to in Sub-Clause 9.1, whichever is the later.</w:t>
      </w:r>
    </w:p>
    <w:p w14:paraId="5163DF88" w14:textId="77777777" w:rsidR="007732F4" w:rsidRDefault="007732F4">
      <w:pPr>
        <w:spacing w:line="278" w:lineRule="exact"/>
      </w:pPr>
    </w:p>
    <w:p w14:paraId="7F833E77" w14:textId="77777777" w:rsidR="007732F4" w:rsidRDefault="007732F4">
      <w:pPr>
        <w:tabs>
          <w:tab w:val="left" w:pos="1060"/>
        </w:tabs>
        <w:spacing w:line="0" w:lineRule="atLeast"/>
        <w:rPr>
          <w:b/>
          <w:sz w:val="23"/>
        </w:rPr>
      </w:pPr>
      <w:r>
        <w:t>11.5</w:t>
      </w:r>
      <w:r>
        <w:tab/>
      </w:r>
      <w:r>
        <w:rPr>
          <w:b/>
          <w:sz w:val="23"/>
        </w:rPr>
        <w:t>Final Payment</w:t>
      </w:r>
    </w:p>
    <w:p w14:paraId="6900682B" w14:textId="77777777" w:rsidR="007732F4" w:rsidRDefault="007732F4">
      <w:pPr>
        <w:spacing w:line="288" w:lineRule="exact"/>
      </w:pPr>
    </w:p>
    <w:p w14:paraId="4FA92D16" w14:textId="77777777" w:rsidR="007732F4" w:rsidRDefault="007732F4">
      <w:pPr>
        <w:spacing w:line="236" w:lineRule="auto"/>
        <w:ind w:left="1080"/>
        <w:jc w:val="both"/>
      </w:pPr>
      <w:r>
        <w:t>Within twenty-one (21) days from the date of issuance of the Maintenance Certificate the Contractor shall submit a final account to the Engineer to verify and the Engineer shall verify the same within fourteen (14) days from the date of</w:t>
      </w:r>
    </w:p>
    <w:p w14:paraId="28337B50" w14:textId="77777777" w:rsidR="007732F4" w:rsidRDefault="007732F4">
      <w:pPr>
        <w:spacing w:line="2" w:lineRule="exact"/>
        <w:jc w:val="both"/>
      </w:pPr>
      <w:bookmarkStart w:id="44" w:name="page56"/>
      <w:bookmarkEnd w:id="44"/>
    </w:p>
    <w:p w14:paraId="5A0E6921" w14:textId="77777777" w:rsidR="007732F4" w:rsidRDefault="007732F4">
      <w:pPr>
        <w:spacing w:line="236" w:lineRule="auto"/>
        <w:ind w:left="1080"/>
        <w:jc w:val="both"/>
      </w:pPr>
      <w:r>
        <w:t>submission and forward the same to the Procuring Entity together with any documentation reasonably required to enable the Procuring Entity to ascertain the final contract value.</w:t>
      </w:r>
    </w:p>
    <w:p w14:paraId="75E3F23F" w14:textId="77777777" w:rsidR="007732F4" w:rsidRDefault="007732F4">
      <w:pPr>
        <w:spacing w:line="290" w:lineRule="exact"/>
        <w:jc w:val="both"/>
      </w:pPr>
    </w:p>
    <w:p w14:paraId="44D1643B" w14:textId="77777777" w:rsidR="007732F4" w:rsidRDefault="007732F4">
      <w:pPr>
        <w:spacing w:line="237" w:lineRule="auto"/>
        <w:ind w:left="1080" w:right="20"/>
        <w:jc w:val="both"/>
      </w:pPr>
      <w:r>
        <w:t>Within sixty (60) days from the date of receipt of the verified final account from the Engineer, the Procuring Entity shall pay to the Contractor any amount due to the Contractor. While making such payment the Procuring Entity may, for reasons to be given to the Contractor in writing, withhold any part or parts of the verified amount.</w:t>
      </w:r>
    </w:p>
    <w:p w14:paraId="2FFF0353" w14:textId="77777777" w:rsidR="007732F4" w:rsidRDefault="007732F4">
      <w:pPr>
        <w:spacing w:line="221" w:lineRule="exact"/>
      </w:pPr>
    </w:p>
    <w:p w14:paraId="652F6376" w14:textId="77777777" w:rsidR="007732F4" w:rsidRDefault="007732F4">
      <w:pPr>
        <w:tabs>
          <w:tab w:val="left" w:pos="1060"/>
        </w:tabs>
        <w:spacing w:line="0" w:lineRule="atLeast"/>
        <w:rPr>
          <w:b/>
          <w:sz w:val="23"/>
        </w:rPr>
      </w:pPr>
      <w:r>
        <w:t>11.6</w:t>
      </w:r>
      <w:r>
        <w:tab/>
      </w:r>
      <w:r>
        <w:rPr>
          <w:b/>
          <w:sz w:val="23"/>
        </w:rPr>
        <w:t>Currency</w:t>
      </w:r>
    </w:p>
    <w:p w14:paraId="66079DAD" w14:textId="77777777" w:rsidR="007732F4" w:rsidRDefault="007732F4">
      <w:pPr>
        <w:spacing w:line="204" w:lineRule="exact"/>
      </w:pPr>
    </w:p>
    <w:p w14:paraId="4D38E0B2" w14:textId="77777777" w:rsidR="007732F4" w:rsidRDefault="007732F4">
      <w:pPr>
        <w:spacing w:line="0" w:lineRule="atLeast"/>
        <w:ind w:left="1080"/>
      </w:pPr>
      <w:r>
        <w:t>Payment shall be in the currency stated in the Contract Data.</w:t>
      </w:r>
    </w:p>
    <w:p w14:paraId="1A10E741" w14:textId="77777777" w:rsidR="007732F4" w:rsidRDefault="007732F4">
      <w:pPr>
        <w:spacing w:line="204" w:lineRule="exact"/>
      </w:pPr>
    </w:p>
    <w:p w14:paraId="1584733F" w14:textId="77777777" w:rsidR="007732F4" w:rsidRDefault="007732F4">
      <w:pPr>
        <w:numPr>
          <w:ilvl w:val="0"/>
          <w:numId w:val="40"/>
        </w:numPr>
        <w:tabs>
          <w:tab w:val="left" w:pos="1080"/>
        </w:tabs>
        <w:spacing w:line="0" w:lineRule="atLeast"/>
        <w:ind w:left="1080" w:hanging="1080"/>
        <w:rPr>
          <w:b/>
        </w:rPr>
      </w:pPr>
      <w:r>
        <w:rPr>
          <w:b/>
        </w:rPr>
        <w:t>DEFAULT</w:t>
      </w:r>
    </w:p>
    <w:p w14:paraId="1545E812" w14:textId="77777777" w:rsidR="007732F4" w:rsidRDefault="007732F4">
      <w:pPr>
        <w:spacing w:line="229" w:lineRule="exact"/>
      </w:pPr>
    </w:p>
    <w:p w14:paraId="35E4A626" w14:textId="77777777" w:rsidR="007732F4" w:rsidRDefault="007732F4">
      <w:pPr>
        <w:tabs>
          <w:tab w:val="left" w:pos="1060"/>
        </w:tabs>
        <w:spacing w:line="0" w:lineRule="atLeast"/>
        <w:rPr>
          <w:b/>
          <w:sz w:val="23"/>
        </w:rPr>
      </w:pPr>
      <w:r>
        <w:t>12.1</w:t>
      </w:r>
      <w:r>
        <w:tab/>
      </w:r>
      <w:r>
        <w:rPr>
          <w:b/>
          <w:sz w:val="23"/>
        </w:rPr>
        <w:t>Default by Contractor</w:t>
      </w:r>
    </w:p>
    <w:p w14:paraId="1FC6CEB5" w14:textId="77777777" w:rsidR="007732F4" w:rsidRDefault="007732F4">
      <w:pPr>
        <w:spacing w:line="288" w:lineRule="exact"/>
      </w:pPr>
    </w:p>
    <w:p w14:paraId="28F4B37F" w14:textId="77777777" w:rsidR="007732F4" w:rsidRDefault="007732F4">
      <w:pPr>
        <w:spacing w:line="237" w:lineRule="auto"/>
        <w:ind w:left="1080" w:right="20"/>
        <w:jc w:val="both"/>
      </w:pPr>
      <w:r>
        <w:t>If the Contractor abandons the Works, refuses or fails to comply with a valid instruction of the Engineer/Procuring Entity or fails to proceed expeditiously and without delay, or is, despite a written complaint, in breach of the Contract, the Procuring Entity may give notice referring to this Sub-Clause and stating the default.</w:t>
      </w:r>
    </w:p>
    <w:p w14:paraId="4E96DC63" w14:textId="77777777" w:rsidR="007732F4" w:rsidRDefault="007732F4">
      <w:pPr>
        <w:spacing w:line="293" w:lineRule="exact"/>
      </w:pPr>
    </w:p>
    <w:p w14:paraId="0C91A639" w14:textId="77777777" w:rsidR="007732F4" w:rsidRDefault="007732F4">
      <w:pPr>
        <w:spacing w:line="238" w:lineRule="auto"/>
        <w:ind w:left="1080"/>
        <w:jc w:val="both"/>
      </w:pPr>
      <w:r>
        <w:t>If the Contractor has not taken all practicable steps to remedy the default within fourteen (14) days after receipt of the Procuring Entity’s notice, the Procuring Entity may by a second notice given within a further twenty-one (21) days, terminate the Contract. The Contractor shall then demobilize from the Site leaving behind any Contractor’s Equipment which the Procuring Entity instructs, in the second notice, to be used for the completion of the Works at the risk and cost of the Contractor.</w:t>
      </w:r>
    </w:p>
    <w:p w14:paraId="4AA28D88" w14:textId="77777777" w:rsidR="007732F4" w:rsidRDefault="007732F4">
      <w:pPr>
        <w:spacing w:line="280" w:lineRule="exact"/>
      </w:pPr>
    </w:p>
    <w:p w14:paraId="591C766B" w14:textId="77777777" w:rsidR="007732F4" w:rsidRDefault="007732F4">
      <w:pPr>
        <w:spacing w:line="280" w:lineRule="exact"/>
      </w:pPr>
    </w:p>
    <w:p w14:paraId="33F7C2CF" w14:textId="77777777" w:rsidR="007732F4" w:rsidRDefault="007732F4">
      <w:pPr>
        <w:tabs>
          <w:tab w:val="left" w:pos="1060"/>
        </w:tabs>
        <w:spacing w:line="0" w:lineRule="atLeast"/>
        <w:rPr>
          <w:b/>
        </w:rPr>
      </w:pPr>
      <w:r>
        <w:t>12.2</w:t>
      </w:r>
      <w:r>
        <w:tab/>
      </w:r>
      <w:r>
        <w:rPr>
          <w:b/>
        </w:rPr>
        <w:t>Default by Procuring Entity</w:t>
      </w:r>
    </w:p>
    <w:p w14:paraId="42F9542B" w14:textId="77777777" w:rsidR="007732F4" w:rsidRDefault="007732F4">
      <w:pPr>
        <w:spacing w:line="288" w:lineRule="exact"/>
      </w:pPr>
    </w:p>
    <w:p w14:paraId="721ECEB5" w14:textId="77777777" w:rsidR="007732F4" w:rsidRDefault="007732F4">
      <w:pPr>
        <w:spacing w:line="237" w:lineRule="auto"/>
        <w:ind w:left="1080" w:right="20"/>
        <w:jc w:val="both"/>
      </w:pPr>
      <w:r>
        <w:t>If the Procuring Entity fails to pay in accordance with the Contract, or is, despite a written complaint, in breach of the Contract, the Contractor may give notice referring to this Sub-Clause and stating the default. If the default is not remedied within fourteen (14) days after the Procuring Entity’s receipt of this notice, the Contractor may suspend the execution of all or parts of the Works.</w:t>
      </w:r>
    </w:p>
    <w:p w14:paraId="22ECF4D6" w14:textId="77777777" w:rsidR="007732F4" w:rsidRDefault="007732F4">
      <w:pPr>
        <w:spacing w:line="293" w:lineRule="exact"/>
      </w:pPr>
    </w:p>
    <w:p w14:paraId="77796B9D" w14:textId="77777777" w:rsidR="007732F4" w:rsidRDefault="007732F4">
      <w:pPr>
        <w:spacing w:line="237" w:lineRule="auto"/>
        <w:ind w:left="1080"/>
        <w:jc w:val="both"/>
      </w:pPr>
      <w:r>
        <w:t>If the default is not remedied within twenty-eight (28) days after the Procuring Entity’s receipt of the Contractor’s notice, the Contractor may by a second notice given within a further twenty-one (21) days, terminate the Contract. The Contractor shall then demobilize from the Site.</w:t>
      </w:r>
    </w:p>
    <w:p w14:paraId="082256E2" w14:textId="77777777" w:rsidR="007732F4" w:rsidRDefault="007732F4">
      <w:pPr>
        <w:spacing w:line="237" w:lineRule="auto"/>
        <w:ind w:left="1080"/>
        <w:jc w:val="both"/>
      </w:pPr>
    </w:p>
    <w:p w14:paraId="286BBE58" w14:textId="77777777" w:rsidR="007732F4" w:rsidRDefault="007732F4">
      <w:pPr>
        <w:tabs>
          <w:tab w:val="left" w:pos="1060"/>
        </w:tabs>
        <w:spacing w:line="0" w:lineRule="atLeast"/>
        <w:rPr>
          <w:b/>
        </w:rPr>
      </w:pPr>
      <w:r>
        <w:t>12.3</w:t>
      </w:r>
      <w:r>
        <w:tab/>
      </w:r>
      <w:r>
        <w:rPr>
          <w:b/>
        </w:rPr>
        <w:t>Insolvency</w:t>
      </w:r>
    </w:p>
    <w:p w14:paraId="4872102F" w14:textId="77777777" w:rsidR="007732F4" w:rsidRDefault="007732F4">
      <w:pPr>
        <w:spacing w:line="237" w:lineRule="auto"/>
        <w:ind w:left="1080"/>
        <w:jc w:val="both"/>
      </w:pPr>
      <w:r>
        <w:t>If a Party is declared insolvent under any applicable law, the other Party may by notice terminate the Contract immediately. The Contractor shall then demobilize from the Site leaving behind, in the case of the Contractor’s insolvency, any Contractor’s Equipment which the Procuring Entity instructs in the notice is to be</w:t>
      </w:r>
    </w:p>
    <w:p w14:paraId="5AE3A939" w14:textId="77777777" w:rsidR="007732F4" w:rsidRDefault="007732F4">
      <w:pPr>
        <w:spacing w:line="0" w:lineRule="atLeast"/>
        <w:ind w:left="1080"/>
      </w:pPr>
      <w:bookmarkStart w:id="45" w:name="page57"/>
      <w:bookmarkEnd w:id="45"/>
      <w:r>
        <w:t>used for the completion of the Works.</w:t>
      </w:r>
    </w:p>
    <w:p w14:paraId="6ADFDADA" w14:textId="77777777" w:rsidR="007732F4" w:rsidRDefault="007732F4">
      <w:pPr>
        <w:spacing w:line="0" w:lineRule="atLeast"/>
        <w:ind w:left="1080"/>
      </w:pPr>
    </w:p>
    <w:p w14:paraId="28DBD3A9" w14:textId="77777777" w:rsidR="007732F4" w:rsidRDefault="007732F4">
      <w:pPr>
        <w:tabs>
          <w:tab w:val="left" w:pos="1060"/>
        </w:tabs>
        <w:spacing w:line="0" w:lineRule="atLeast"/>
        <w:rPr>
          <w:b/>
          <w:sz w:val="23"/>
        </w:rPr>
      </w:pPr>
      <w:r>
        <w:t>12.4</w:t>
      </w:r>
      <w:r>
        <w:tab/>
      </w:r>
      <w:r>
        <w:rPr>
          <w:b/>
          <w:sz w:val="23"/>
        </w:rPr>
        <w:t>Payment upon Termination</w:t>
      </w:r>
    </w:p>
    <w:p w14:paraId="1453B49E" w14:textId="77777777" w:rsidR="007732F4" w:rsidRDefault="007732F4">
      <w:pPr>
        <w:spacing w:line="288" w:lineRule="exact"/>
      </w:pPr>
    </w:p>
    <w:p w14:paraId="6A44CA0B" w14:textId="77777777" w:rsidR="007732F4" w:rsidRDefault="007732F4">
      <w:pPr>
        <w:spacing w:line="236" w:lineRule="auto"/>
        <w:ind w:left="1080" w:right="20"/>
        <w:jc w:val="both"/>
      </w:pPr>
      <w:r>
        <w:t>After termination, the Contractor shall be entitled to payment of the unpaid balance of the value of the Works executed and of the Materials and Plant reasonably delivered to the Site, adjusted by the following:</w:t>
      </w:r>
    </w:p>
    <w:p w14:paraId="6C07EE1F" w14:textId="77777777" w:rsidR="007732F4" w:rsidRDefault="007732F4">
      <w:pPr>
        <w:spacing w:line="254" w:lineRule="exact"/>
      </w:pPr>
    </w:p>
    <w:p w14:paraId="07470B35" w14:textId="77777777" w:rsidR="007732F4" w:rsidRDefault="007732F4">
      <w:pPr>
        <w:numPr>
          <w:ilvl w:val="0"/>
          <w:numId w:val="41"/>
        </w:numPr>
        <w:tabs>
          <w:tab w:val="left" w:pos="1800"/>
        </w:tabs>
        <w:spacing w:line="0" w:lineRule="atLeast"/>
        <w:ind w:left="1800" w:hanging="720"/>
      </w:pPr>
      <w:r>
        <w:t>any sums to which the Contractor is entitled under Sub-Clause 10.4,</w:t>
      </w:r>
    </w:p>
    <w:p w14:paraId="4B85B1F7" w14:textId="77777777" w:rsidR="007732F4" w:rsidRDefault="007732F4">
      <w:pPr>
        <w:spacing w:line="204" w:lineRule="exact"/>
      </w:pPr>
    </w:p>
    <w:p w14:paraId="63093608" w14:textId="77777777" w:rsidR="007732F4" w:rsidRDefault="007732F4">
      <w:pPr>
        <w:numPr>
          <w:ilvl w:val="0"/>
          <w:numId w:val="41"/>
        </w:numPr>
        <w:tabs>
          <w:tab w:val="left" w:pos="1800"/>
        </w:tabs>
        <w:spacing w:line="0" w:lineRule="atLeast"/>
        <w:ind w:left="1800" w:hanging="720"/>
      </w:pPr>
      <w:r>
        <w:t>any sums to which the Procuring Entity is entitled,</w:t>
      </w:r>
    </w:p>
    <w:p w14:paraId="736AC0EC" w14:textId="77777777" w:rsidR="007732F4" w:rsidRDefault="007732F4">
      <w:pPr>
        <w:spacing w:line="216" w:lineRule="exact"/>
      </w:pPr>
    </w:p>
    <w:p w14:paraId="61780CC7" w14:textId="77777777" w:rsidR="007732F4" w:rsidRDefault="007732F4">
      <w:pPr>
        <w:numPr>
          <w:ilvl w:val="0"/>
          <w:numId w:val="41"/>
        </w:numPr>
        <w:tabs>
          <w:tab w:val="left" w:pos="1800"/>
        </w:tabs>
        <w:spacing w:line="214" w:lineRule="auto"/>
        <w:ind w:left="1800" w:right="20" w:hanging="720"/>
        <w:jc w:val="both"/>
      </w:pPr>
      <w:r>
        <w:t>if the Procuring Entity has terminated under Sub-Clause 12.1 or 12.3, the Procuring Entity shall be entitled to a sum equivalent to twenty percent (20%) of the value of parts of the Works not executed at the date of the termination, and</w:t>
      </w:r>
    </w:p>
    <w:p w14:paraId="558F0F79" w14:textId="77777777" w:rsidR="007732F4" w:rsidRDefault="007732F4">
      <w:pPr>
        <w:spacing w:line="216" w:lineRule="exact"/>
      </w:pPr>
    </w:p>
    <w:p w14:paraId="6C518559" w14:textId="77777777" w:rsidR="007732F4" w:rsidRDefault="007732F4">
      <w:pPr>
        <w:numPr>
          <w:ilvl w:val="0"/>
          <w:numId w:val="41"/>
        </w:numPr>
        <w:tabs>
          <w:tab w:val="left" w:pos="1800"/>
        </w:tabs>
        <w:spacing w:line="213" w:lineRule="auto"/>
        <w:ind w:left="1800" w:right="20" w:hanging="720"/>
        <w:jc w:val="both"/>
      </w:pPr>
      <w:r>
        <w:t>if the Contractor has terminated under Sub-Clause 12.2 or 12.3</w:t>
      </w:r>
      <w:r>
        <w:rPr>
          <w:i/>
        </w:rPr>
        <w:t>,</w:t>
      </w:r>
      <w:r>
        <w:t xml:space="preserve"> the Contractor shall be entitled to the cost of his demobilization together with a sum equivalent to ten percent (10%) of the value of parts of the Works not executed at the date of termination.</w:t>
      </w:r>
    </w:p>
    <w:p w14:paraId="0E7592DC" w14:textId="77777777" w:rsidR="007732F4" w:rsidRDefault="007732F4">
      <w:pPr>
        <w:spacing w:line="280" w:lineRule="exact"/>
      </w:pPr>
    </w:p>
    <w:p w14:paraId="4F8FA836" w14:textId="77777777" w:rsidR="007732F4" w:rsidRDefault="007732F4">
      <w:pPr>
        <w:spacing w:line="234" w:lineRule="auto"/>
        <w:ind w:left="1080"/>
      </w:pPr>
      <w:r>
        <w:t>The net balance due shall be paid or repaid within twenty-eight (28) days of the notice of termination.</w:t>
      </w:r>
    </w:p>
    <w:p w14:paraId="5534F27D" w14:textId="77777777" w:rsidR="007732F4" w:rsidRDefault="007732F4">
      <w:pPr>
        <w:spacing w:line="282" w:lineRule="exact"/>
      </w:pPr>
    </w:p>
    <w:p w14:paraId="6B477B33" w14:textId="77777777" w:rsidR="007732F4" w:rsidRDefault="007732F4">
      <w:pPr>
        <w:spacing w:line="282" w:lineRule="exact"/>
      </w:pPr>
    </w:p>
    <w:p w14:paraId="304E52E8" w14:textId="77777777" w:rsidR="007732F4" w:rsidRDefault="007732F4">
      <w:pPr>
        <w:spacing w:line="282" w:lineRule="exact"/>
      </w:pPr>
    </w:p>
    <w:p w14:paraId="47CF6007" w14:textId="77777777" w:rsidR="007732F4" w:rsidRDefault="007732F4">
      <w:pPr>
        <w:spacing w:line="282" w:lineRule="exact"/>
      </w:pPr>
    </w:p>
    <w:p w14:paraId="79A3CCE6" w14:textId="77777777" w:rsidR="007732F4" w:rsidRDefault="007732F4">
      <w:pPr>
        <w:spacing w:line="282" w:lineRule="exact"/>
      </w:pPr>
    </w:p>
    <w:p w14:paraId="1BF88406" w14:textId="77777777" w:rsidR="007732F4" w:rsidRDefault="007732F4">
      <w:pPr>
        <w:spacing w:line="282" w:lineRule="exact"/>
      </w:pPr>
    </w:p>
    <w:p w14:paraId="27EDA662" w14:textId="77777777" w:rsidR="007732F4" w:rsidRDefault="007732F4">
      <w:pPr>
        <w:spacing w:line="282" w:lineRule="exact"/>
      </w:pPr>
    </w:p>
    <w:p w14:paraId="6314CD06" w14:textId="77777777" w:rsidR="007732F4" w:rsidRDefault="007732F4">
      <w:pPr>
        <w:numPr>
          <w:ilvl w:val="0"/>
          <w:numId w:val="42"/>
        </w:numPr>
        <w:tabs>
          <w:tab w:val="left" w:pos="1080"/>
        </w:tabs>
        <w:spacing w:line="0" w:lineRule="atLeast"/>
        <w:ind w:left="1080" w:hanging="1080"/>
        <w:rPr>
          <w:b/>
        </w:rPr>
      </w:pPr>
      <w:r>
        <w:rPr>
          <w:b/>
        </w:rPr>
        <w:t>RISKS AND RESPONSIBILITIES</w:t>
      </w:r>
    </w:p>
    <w:p w14:paraId="300A4DB3" w14:textId="77777777" w:rsidR="007732F4" w:rsidRDefault="007732F4">
      <w:pPr>
        <w:spacing w:line="271" w:lineRule="exact"/>
      </w:pPr>
    </w:p>
    <w:p w14:paraId="1653A2CC" w14:textId="77777777" w:rsidR="007732F4" w:rsidRDefault="007732F4">
      <w:pPr>
        <w:tabs>
          <w:tab w:val="left" w:pos="1060"/>
        </w:tabs>
        <w:spacing w:line="0" w:lineRule="atLeast"/>
        <w:rPr>
          <w:b/>
        </w:rPr>
      </w:pPr>
      <w:r>
        <w:t>13.1</w:t>
      </w:r>
      <w:r>
        <w:tab/>
      </w:r>
      <w:r>
        <w:rPr>
          <w:b/>
        </w:rPr>
        <w:t>Contractor’s Care of the Works</w:t>
      </w:r>
    </w:p>
    <w:p w14:paraId="21992CA0" w14:textId="77777777" w:rsidR="007732F4" w:rsidRDefault="007732F4">
      <w:pPr>
        <w:spacing w:line="289" w:lineRule="exact"/>
      </w:pPr>
    </w:p>
    <w:p w14:paraId="0C51B8AA" w14:textId="77777777" w:rsidR="007732F4" w:rsidRDefault="007732F4">
      <w:pPr>
        <w:spacing w:line="238" w:lineRule="auto"/>
        <w:ind w:left="1080"/>
        <w:jc w:val="both"/>
      </w:pPr>
      <w:r>
        <w:t>Subject to Sub-Clause 9.1, the Contractor shall take full responsibility for the care of the Works from the Commencement Date until the date of the Procuring Entity’s/Engineer’s issuance of Certificate of Completion under Sub-Clause 8.2. Responsibility shall then pass to the Procuring Entity. If any loss or damage happens to the Works during the above period, the Contractor shall rectify such loss or damage so that the Works conform with the Contract.</w:t>
      </w:r>
    </w:p>
    <w:p w14:paraId="362610A0" w14:textId="77777777" w:rsidR="007732F4" w:rsidRDefault="007732F4">
      <w:pPr>
        <w:spacing w:line="290" w:lineRule="exact"/>
      </w:pPr>
    </w:p>
    <w:p w14:paraId="6D588CCF" w14:textId="77777777" w:rsidR="007732F4" w:rsidRDefault="007732F4">
      <w:pPr>
        <w:spacing w:line="236" w:lineRule="auto"/>
        <w:ind w:left="1080"/>
        <w:jc w:val="both"/>
      </w:pPr>
      <w:r>
        <w:t>Unless the loss or damage happens as a result of any of the Procuring Entity’s Risks, the Contractor shall indemnify the Procuring Entity, or his agents against all claims loss, damage and expense arising out of the Works.</w:t>
      </w:r>
    </w:p>
    <w:p w14:paraId="791ED45C" w14:textId="77777777" w:rsidR="007732F4" w:rsidRDefault="007732F4">
      <w:pPr>
        <w:spacing w:line="278" w:lineRule="exact"/>
      </w:pPr>
    </w:p>
    <w:p w14:paraId="2EC5D4AB" w14:textId="77777777" w:rsidR="007732F4" w:rsidRDefault="007732F4">
      <w:pPr>
        <w:tabs>
          <w:tab w:val="left" w:pos="1060"/>
        </w:tabs>
        <w:spacing w:line="0" w:lineRule="atLeast"/>
        <w:rPr>
          <w:b/>
          <w:sz w:val="23"/>
        </w:rPr>
      </w:pPr>
      <w:r>
        <w:t>13.2</w:t>
      </w:r>
      <w:r>
        <w:tab/>
      </w:r>
      <w:r>
        <w:rPr>
          <w:b/>
          <w:sz w:val="23"/>
        </w:rPr>
        <w:t>Force Majeure</w:t>
      </w:r>
    </w:p>
    <w:p w14:paraId="767C78B6" w14:textId="77777777" w:rsidR="007732F4" w:rsidRDefault="007732F4">
      <w:pPr>
        <w:spacing w:line="289" w:lineRule="exact"/>
      </w:pPr>
    </w:p>
    <w:p w14:paraId="202FE118" w14:textId="77777777" w:rsidR="007732F4" w:rsidRDefault="007732F4">
      <w:pPr>
        <w:spacing w:line="237" w:lineRule="auto"/>
        <w:ind w:left="1080"/>
        <w:jc w:val="both"/>
      </w:pPr>
      <w:r>
        <w:t>If Force Majeure occurs, the Contractor shall notify the Engineer/Procuring Entity immediately. If necessary, the Contractor may suspend the execution of the Works and, to the extent agreed with the Procuring Entity demobilize the Contractor’s Equipment.</w:t>
      </w:r>
    </w:p>
    <w:p w14:paraId="67DB1CAC" w14:textId="77777777" w:rsidR="007732F4" w:rsidRDefault="007732F4">
      <w:pPr>
        <w:spacing w:line="290" w:lineRule="exact"/>
      </w:pPr>
    </w:p>
    <w:p w14:paraId="5BE7F336" w14:textId="77777777" w:rsidR="007732F4" w:rsidRDefault="007732F4">
      <w:pPr>
        <w:spacing w:line="236" w:lineRule="auto"/>
        <w:ind w:left="1080" w:right="20"/>
        <w:jc w:val="both"/>
      </w:pPr>
      <w:r>
        <w:t>If the event continues for a period of eighty-four (84) days, either Party may then give notice of termination which shall take effect twenty-eight (28) days after the giving of the notice.</w:t>
      </w:r>
    </w:p>
    <w:p w14:paraId="6C6A3AB4" w14:textId="77777777" w:rsidR="007732F4" w:rsidRDefault="007732F4">
      <w:pPr>
        <w:spacing w:line="278" w:lineRule="exact"/>
      </w:pPr>
    </w:p>
    <w:p w14:paraId="425AEE4C" w14:textId="77777777" w:rsidR="007732F4" w:rsidRDefault="007732F4">
      <w:pPr>
        <w:spacing w:line="0" w:lineRule="atLeast"/>
        <w:ind w:left="1080"/>
      </w:pPr>
      <w:r>
        <w:t>After termination, the Contractor shall be entitled to payment of the unpaid</w:t>
      </w:r>
      <w:bookmarkStart w:id="46" w:name="page58"/>
      <w:bookmarkEnd w:id="46"/>
    </w:p>
    <w:p w14:paraId="3574AA75" w14:textId="77777777" w:rsidR="007732F4" w:rsidRDefault="007732F4">
      <w:pPr>
        <w:spacing w:line="234" w:lineRule="auto"/>
        <w:ind w:left="1080" w:right="20"/>
        <w:jc w:val="both"/>
      </w:pPr>
      <w:r>
        <w:t>balance of the value of the Works executed and of the Materials and Plant reasonably delivered to the Site, adjusted by the following:</w:t>
      </w:r>
    </w:p>
    <w:p w14:paraId="57BC23F8" w14:textId="77777777" w:rsidR="007732F4" w:rsidRDefault="007732F4">
      <w:pPr>
        <w:spacing w:line="278" w:lineRule="exact"/>
      </w:pPr>
    </w:p>
    <w:p w14:paraId="67BCB649" w14:textId="77777777" w:rsidR="007732F4" w:rsidRDefault="007732F4">
      <w:pPr>
        <w:numPr>
          <w:ilvl w:val="0"/>
          <w:numId w:val="43"/>
        </w:numPr>
        <w:tabs>
          <w:tab w:val="left" w:pos="1800"/>
        </w:tabs>
        <w:spacing w:line="0" w:lineRule="atLeast"/>
        <w:ind w:left="1800" w:hanging="720"/>
      </w:pPr>
      <w:r>
        <w:t>any sums to which the Contractor is entitled under Sub-Clause 10.4,</w:t>
      </w:r>
    </w:p>
    <w:p w14:paraId="4DA9FC84" w14:textId="77777777" w:rsidR="007732F4" w:rsidRDefault="007732F4">
      <w:pPr>
        <w:spacing w:line="276" w:lineRule="exact"/>
      </w:pPr>
    </w:p>
    <w:p w14:paraId="0D49204F" w14:textId="77777777" w:rsidR="007732F4" w:rsidRDefault="007732F4">
      <w:pPr>
        <w:numPr>
          <w:ilvl w:val="0"/>
          <w:numId w:val="43"/>
        </w:numPr>
        <w:tabs>
          <w:tab w:val="left" w:pos="1800"/>
        </w:tabs>
        <w:spacing w:line="0" w:lineRule="atLeast"/>
        <w:ind w:left="1800" w:hanging="720"/>
      </w:pPr>
      <w:r>
        <w:t>the cost of his demobilization, and</w:t>
      </w:r>
    </w:p>
    <w:p w14:paraId="49692DB2" w14:textId="77777777" w:rsidR="007732F4" w:rsidRDefault="007732F4">
      <w:pPr>
        <w:spacing w:line="276" w:lineRule="exact"/>
      </w:pPr>
    </w:p>
    <w:p w14:paraId="630AEBF0" w14:textId="77777777" w:rsidR="007732F4" w:rsidRDefault="007732F4">
      <w:pPr>
        <w:numPr>
          <w:ilvl w:val="0"/>
          <w:numId w:val="43"/>
        </w:numPr>
        <w:tabs>
          <w:tab w:val="left" w:pos="1800"/>
        </w:tabs>
        <w:spacing w:line="0" w:lineRule="atLeast"/>
        <w:ind w:left="1800" w:hanging="720"/>
      </w:pPr>
      <w:r>
        <w:t>less any sums to which the Procuring Entity is entitled.</w:t>
      </w:r>
    </w:p>
    <w:p w14:paraId="350A5411" w14:textId="77777777" w:rsidR="007732F4" w:rsidRDefault="007732F4">
      <w:pPr>
        <w:spacing w:line="288" w:lineRule="exact"/>
      </w:pPr>
    </w:p>
    <w:p w14:paraId="6847F002" w14:textId="77777777" w:rsidR="007732F4" w:rsidRDefault="007732F4">
      <w:pPr>
        <w:spacing w:line="234" w:lineRule="auto"/>
        <w:ind w:left="1080"/>
        <w:jc w:val="both"/>
      </w:pPr>
      <w:r>
        <w:t>The net balance due shall be paid or repaid within thirty-five (35) days of the notice of termination.</w:t>
      </w:r>
    </w:p>
    <w:p w14:paraId="2ACF62C8" w14:textId="77777777" w:rsidR="007732F4" w:rsidRDefault="007732F4">
      <w:pPr>
        <w:spacing w:line="282" w:lineRule="exact"/>
      </w:pPr>
    </w:p>
    <w:p w14:paraId="710D5544" w14:textId="77777777" w:rsidR="007732F4" w:rsidRDefault="007732F4">
      <w:pPr>
        <w:numPr>
          <w:ilvl w:val="0"/>
          <w:numId w:val="44"/>
        </w:numPr>
        <w:tabs>
          <w:tab w:val="left" w:pos="1080"/>
        </w:tabs>
        <w:spacing w:line="0" w:lineRule="atLeast"/>
        <w:ind w:left="1080" w:hanging="1080"/>
        <w:rPr>
          <w:b/>
        </w:rPr>
      </w:pPr>
      <w:r>
        <w:rPr>
          <w:b/>
        </w:rPr>
        <w:t>INSURANCE</w:t>
      </w:r>
    </w:p>
    <w:p w14:paraId="278CFDE7" w14:textId="77777777" w:rsidR="007732F4" w:rsidRDefault="007732F4">
      <w:pPr>
        <w:spacing w:line="272" w:lineRule="exact"/>
      </w:pPr>
    </w:p>
    <w:p w14:paraId="66F5457B" w14:textId="77777777" w:rsidR="007732F4" w:rsidRDefault="007732F4">
      <w:pPr>
        <w:tabs>
          <w:tab w:val="left" w:pos="1060"/>
        </w:tabs>
        <w:spacing w:line="0" w:lineRule="atLeast"/>
        <w:rPr>
          <w:b/>
        </w:rPr>
      </w:pPr>
      <w:r>
        <w:t>14.1</w:t>
      </w:r>
      <w:r>
        <w:tab/>
      </w:r>
      <w:r>
        <w:rPr>
          <w:b/>
        </w:rPr>
        <w:t>Arrangements</w:t>
      </w:r>
    </w:p>
    <w:p w14:paraId="6A777339" w14:textId="77777777" w:rsidR="007732F4" w:rsidRDefault="007732F4">
      <w:pPr>
        <w:spacing w:line="288" w:lineRule="exact"/>
      </w:pPr>
    </w:p>
    <w:p w14:paraId="038C2EFF" w14:textId="77777777" w:rsidR="007732F4" w:rsidRDefault="007732F4">
      <w:pPr>
        <w:spacing w:line="238" w:lineRule="auto"/>
        <w:ind w:left="1080"/>
        <w:jc w:val="both"/>
      </w:pPr>
      <w:r>
        <w:t>The Contractor shall, prior to commencing the Works, effect insurances of the types, in the amounts and naming as insured the persons stipulated in the Contract Data except for items (a) to (e) and (i) of the Procuring Entity’s Risks under Sub-Clause 6.1. The policies shall be issued by insurers and in terms approved by the Procuring Entity. The Contractor shall provide the Engineer/Procuring Entity with evidence that any required policy is in force and that the premiums have been paid.</w:t>
      </w:r>
    </w:p>
    <w:p w14:paraId="33F3A595" w14:textId="77777777" w:rsidR="007732F4" w:rsidRDefault="007732F4">
      <w:pPr>
        <w:spacing w:line="280" w:lineRule="exact"/>
      </w:pPr>
    </w:p>
    <w:p w14:paraId="252420C5" w14:textId="77777777" w:rsidR="007732F4" w:rsidRDefault="007732F4">
      <w:pPr>
        <w:tabs>
          <w:tab w:val="left" w:pos="1060"/>
        </w:tabs>
        <w:spacing w:line="0" w:lineRule="atLeast"/>
        <w:rPr>
          <w:b/>
        </w:rPr>
      </w:pPr>
      <w:r>
        <w:t>14.2</w:t>
      </w:r>
      <w:r>
        <w:tab/>
      </w:r>
      <w:r>
        <w:rPr>
          <w:b/>
        </w:rPr>
        <w:t>Default</w:t>
      </w:r>
    </w:p>
    <w:p w14:paraId="7609DEA9" w14:textId="77777777" w:rsidR="007732F4" w:rsidRDefault="007732F4">
      <w:pPr>
        <w:spacing w:line="288" w:lineRule="exact"/>
      </w:pPr>
    </w:p>
    <w:p w14:paraId="73AFE2F7" w14:textId="77777777" w:rsidR="007732F4" w:rsidRDefault="007732F4">
      <w:pPr>
        <w:spacing w:line="238" w:lineRule="auto"/>
        <w:ind w:left="1080" w:right="20"/>
        <w:jc w:val="both"/>
      </w:pPr>
      <w:r>
        <w:t>If the Contractor fails to effect or keep in force any of the insurances referred to in the previous Sub-Clause, or fails to provide satisfactory evidence, policies or receipts, the Procuring Entity may, without prejudice to any other right or remedy, effect insurance for the cover relevant to such as a default and pay the premiums due and recover the same plus a sum in percentage given in Contractor Data from any other amounts due to the Contractor.</w:t>
      </w:r>
    </w:p>
    <w:p w14:paraId="3DA31B63" w14:textId="77777777" w:rsidR="007732F4" w:rsidRDefault="007732F4">
      <w:pPr>
        <w:spacing w:line="283" w:lineRule="exact"/>
      </w:pPr>
    </w:p>
    <w:p w14:paraId="355E6FF8" w14:textId="77777777" w:rsidR="007732F4" w:rsidRDefault="007732F4">
      <w:pPr>
        <w:numPr>
          <w:ilvl w:val="0"/>
          <w:numId w:val="45"/>
        </w:numPr>
        <w:tabs>
          <w:tab w:val="left" w:pos="1080"/>
        </w:tabs>
        <w:spacing w:line="0" w:lineRule="atLeast"/>
        <w:ind w:left="1080" w:hanging="1080"/>
        <w:rPr>
          <w:b/>
        </w:rPr>
      </w:pPr>
      <w:r>
        <w:rPr>
          <w:b/>
        </w:rPr>
        <w:t>RESOLUTION OF DISPUTES</w:t>
      </w:r>
    </w:p>
    <w:p w14:paraId="02FA501E" w14:textId="77777777" w:rsidR="007732F4" w:rsidRDefault="007732F4">
      <w:pPr>
        <w:spacing w:line="271" w:lineRule="exact"/>
      </w:pPr>
    </w:p>
    <w:p w14:paraId="57E04C43" w14:textId="77777777" w:rsidR="007732F4" w:rsidRDefault="007732F4">
      <w:pPr>
        <w:tabs>
          <w:tab w:val="left" w:pos="1060"/>
        </w:tabs>
        <w:spacing w:line="0" w:lineRule="atLeast"/>
        <w:rPr>
          <w:b/>
        </w:rPr>
      </w:pPr>
      <w:r>
        <w:t>15.1</w:t>
      </w:r>
      <w:r>
        <w:tab/>
      </w:r>
      <w:r>
        <w:rPr>
          <w:b/>
        </w:rPr>
        <w:t>Engineer’s Decision</w:t>
      </w:r>
    </w:p>
    <w:p w14:paraId="52DA9D7A" w14:textId="77777777" w:rsidR="007732F4" w:rsidRDefault="007732F4">
      <w:pPr>
        <w:spacing w:line="288" w:lineRule="exact"/>
      </w:pPr>
    </w:p>
    <w:p w14:paraId="27D83AD2" w14:textId="77777777" w:rsidR="007732F4" w:rsidRDefault="007732F4">
      <w:pPr>
        <w:spacing w:line="238" w:lineRule="auto"/>
        <w:ind w:left="1080"/>
        <w:jc w:val="both"/>
      </w:pPr>
      <w:r>
        <w:t>If a dispute of any kind whatsoever arises between the Procuring Entity and the Contractor in connection with the Works, the matter in dispute shall, in the first place, be referred in writing to the Engineer, with a copy to the other party. Such reference shall state that it is made pursuant to this Clause. No later than the twenty-eight (28) days after the day on which he received such reference, the Engineer shall give notice of his decision to the Procuring Entity and the Contractor. Unless the Contract has already been repudiated or terminated, the Contractor shall, in every case, continue to proceed with the Work with all due diligence, and the Contractor and the Procuring Entity shall give effect forthwith to every such decision of the Engineer unless and until the same shall be revised, as hereinafter provided in an arbitral award.</w:t>
      </w:r>
    </w:p>
    <w:p w14:paraId="2D555A8A" w14:textId="77777777" w:rsidR="007732F4" w:rsidRDefault="007732F4">
      <w:pPr>
        <w:spacing w:line="281" w:lineRule="exact"/>
      </w:pPr>
    </w:p>
    <w:p w14:paraId="3E7F2837" w14:textId="77777777" w:rsidR="007732F4" w:rsidRDefault="007732F4">
      <w:pPr>
        <w:tabs>
          <w:tab w:val="left" w:pos="1060"/>
        </w:tabs>
        <w:spacing w:line="0" w:lineRule="atLeast"/>
        <w:rPr>
          <w:b/>
          <w:sz w:val="23"/>
        </w:rPr>
      </w:pPr>
      <w:r>
        <w:t>15.2</w:t>
      </w:r>
      <w:r>
        <w:tab/>
      </w:r>
      <w:r>
        <w:rPr>
          <w:b/>
          <w:sz w:val="23"/>
        </w:rPr>
        <w:t>Notice of Dissatisfaction</w:t>
      </w:r>
    </w:p>
    <w:p w14:paraId="2F3695C8" w14:textId="77777777" w:rsidR="007732F4" w:rsidRDefault="007732F4">
      <w:pPr>
        <w:spacing w:line="200" w:lineRule="exact"/>
      </w:pPr>
    </w:p>
    <w:p w14:paraId="5C1CDE4A" w14:textId="77777777" w:rsidR="007732F4" w:rsidRDefault="007732F4">
      <w:pPr>
        <w:spacing w:line="238" w:lineRule="auto"/>
        <w:ind w:left="1080"/>
        <w:jc w:val="both"/>
      </w:pPr>
      <w:bookmarkStart w:id="47" w:name="page59"/>
      <w:bookmarkEnd w:id="47"/>
      <w:r>
        <w:t>If a Party is dissatisfied with the decision of the Engineer or if no decision is given within the time set out in Sub-Clause 15.1 here above, the Party may give notice of dissatisfaction referring to this Sub-Clause within fourteen (14) days of receipt of the decision or the expiry of the time for the decision. If no notice of dissatisfaction is given within the specified time, the decision shall be final and binding on the Parties. If notice of dissatisfaction is given within the specified time, the decision shall be binding on the Parties who shall give effect to it without delay unless and until the decision of the Engineer is revised by an arbitrator.</w:t>
      </w:r>
    </w:p>
    <w:p w14:paraId="5A88A568" w14:textId="77777777" w:rsidR="007732F4" w:rsidRDefault="007732F4">
      <w:pPr>
        <w:spacing w:line="285" w:lineRule="exact"/>
      </w:pPr>
    </w:p>
    <w:p w14:paraId="473E6F88" w14:textId="77777777" w:rsidR="007732F4" w:rsidRDefault="007732F4">
      <w:pPr>
        <w:tabs>
          <w:tab w:val="left" w:pos="1060"/>
        </w:tabs>
        <w:spacing w:line="0" w:lineRule="atLeast"/>
        <w:rPr>
          <w:b/>
          <w:sz w:val="23"/>
        </w:rPr>
      </w:pPr>
      <w:r>
        <w:t>15.3</w:t>
      </w:r>
      <w:r>
        <w:tab/>
      </w:r>
      <w:r>
        <w:rPr>
          <w:b/>
          <w:sz w:val="23"/>
        </w:rPr>
        <w:t>Arbitration</w:t>
      </w:r>
    </w:p>
    <w:p w14:paraId="41498BB3" w14:textId="77777777" w:rsidR="007732F4" w:rsidRDefault="007732F4">
      <w:pPr>
        <w:spacing w:line="288" w:lineRule="exact"/>
      </w:pPr>
    </w:p>
    <w:p w14:paraId="3D811CF5" w14:textId="77777777" w:rsidR="007732F4" w:rsidRDefault="007732F4">
      <w:pPr>
        <w:spacing w:line="237" w:lineRule="auto"/>
        <w:ind w:left="1080"/>
        <w:jc w:val="both"/>
      </w:pPr>
      <w:r>
        <w:t>A dispute which has been the subject of a notice of dissatisfaction shall be finally settled as per provisions of Arbitration Act 1940 (Act No. X of 1940) and Rules made thereunder and any statutory modifications thereto. Any hearing shall be held at the place specified in the Contract Data and in the language referred to in Sub-Clause 1.5.</w:t>
      </w:r>
    </w:p>
    <w:p w14:paraId="1D40AF0F" w14:textId="77777777" w:rsidR="007732F4" w:rsidRDefault="007732F4">
      <w:pPr>
        <w:spacing w:line="282" w:lineRule="exact"/>
      </w:pPr>
    </w:p>
    <w:p w14:paraId="558893F0" w14:textId="77777777" w:rsidR="007732F4" w:rsidRDefault="007732F4">
      <w:pPr>
        <w:tabs>
          <w:tab w:val="left" w:pos="1060"/>
        </w:tabs>
        <w:spacing w:line="0" w:lineRule="atLeast"/>
      </w:pPr>
      <w:r>
        <w:t>15.4</w:t>
      </w:r>
      <w:r>
        <w:tab/>
        <w:t>Resolution of Dispute in Absence of the Engineer.</w:t>
      </w:r>
    </w:p>
    <w:p w14:paraId="73A02E95" w14:textId="77777777" w:rsidR="007732F4" w:rsidRDefault="007732F4">
      <w:pPr>
        <w:spacing w:line="288" w:lineRule="exact"/>
      </w:pPr>
    </w:p>
    <w:p w14:paraId="63280682" w14:textId="77777777" w:rsidR="007732F4" w:rsidRDefault="007732F4">
      <w:pPr>
        <w:spacing w:line="237" w:lineRule="auto"/>
        <w:ind w:left="1080" w:right="20"/>
        <w:jc w:val="both"/>
      </w:pPr>
      <w:r>
        <w:t>In case no Engineer has been appointed, the dispute, if any, between the Procuring Entity and the Contractor in connection with the Works, shall first be tried to be resolved amicably. In case the dispute could not be resolved amicably, it shall be settled as per provision of Arbitration Act-1940.</w:t>
      </w:r>
    </w:p>
    <w:p w14:paraId="118E9726" w14:textId="77777777" w:rsidR="007732F4" w:rsidRDefault="007732F4">
      <w:pPr>
        <w:spacing w:line="282" w:lineRule="exact"/>
      </w:pPr>
    </w:p>
    <w:p w14:paraId="26495231" w14:textId="77777777" w:rsidR="007732F4" w:rsidRDefault="007732F4">
      <w:pPr>
        <w:tabs>
          <w:tab w:val="left" w:pos="700"/>
        </w:tabs>
        <w:spacing w:line="0" w:lineRule="atLeast"/>
        <w:rPr>
          <w:b/>
        </w:rPr>
      </w:pPr>
      <w:r>
        <w:rPr>
          <w:b/>
        </w:rPr>
        <w:t>16</w:t>
      </w:r>
      <w:r>
        <w:tab/>
      </w:r>
      <w:r>
        <w:rPr>
          <w:b/>
        </w:rPr>
        <w:t>INTEGRITY PACT</w:t>
      </w:r>
    </w:p>
    <w:p w14:paraId="65E2DCEB" w14:textId="77777777" w:rsidR="007732F4" w:rsidRDefault="007732F4">
      <w:pPr>
        <w:tabs>
          <w:tab w:val="left" w:pos="700"/>
        </w:tabs>
        <w:spacing w:line="0" w:lineRule="atLeast"/>
        <w:rPr>
          <w:b/>
        </w:rPr>
      </w:pPr>
    </w:p>
    <w:p w14:paraId="4B420946" w14:textId="77777777" w:rsidR="007732F4" w:rsidRDefault="007732F4">
      <w:pPr>
        <w:tabs>
          <w:tab w:val="left" w:pos="700"/>
        </w:tabs>
        <w:spacing w:line="236" w:lineRule="auto"/>
        <w:ind w:left="720" w:right="20" w:hanging="719"/>
        <w:jc w:val="both"/>
      </w:pPr>
      <w:r>
        <w:t>16.1</w:t>
      </w:r>
      <w:r>
        <w:tab/>
        <w:t>If the Contractor, or any of his Sub-Contractors, agents or servants is found to have violated or involved in violation of the Integrity Pact signed by the Contractor as Schedule-F to his Bid, then the Procuring Entity shall be entitled to:</w:t>
      </w:r>
    </w:p>
    <w:p w14:paraId="3F6A9D78" w14:textId="77777777" w:rsidR="007732F4" w:rsidRDefault="007732F4">
      <w:pPr>
        <w:spacing w:line="290" w:lineRule="exact"/>
      </w:pPr>
    </w:p>
    <w:p w14:paraId="7827D2AA" w14:textId="77777777" w:rsidR="007732F4" w:rsidRDefault="007732F4">
      <w:pPr>
        <w:numPr>
          <w:ilvl w:val="0"/>
          <w:numId w:val="46"/>
        </w:numPr>
        <w:tabs>
          <w:tab w:val="left" w:pos="1082"/>
        </w:tabs>
        <w:spacing w:line="236" w:lineRule="auto"/>
        <w:ind w:left="1080" w:right="20" w:hanging="360"/>
        <w:jc w:val="both"/>
      </w:pPr>
      <w:r>
        <w:t>recover from the Contractor an amount equivalent to ten times the sum of any commission, gratification, bribe, finder’s fee or kickback given by the Contractor or any of his Sub-Contractors, agents or servants;</w:t>
      </w:r>
    </w:p>
    <w:p w14:paraId="2AC9CE4D" w14:textId="77777777" w:rsidR="007732F4" w:rsidRDefault="007732F4">
      <w:pPr>
        <w:spacing w:line="277" w:lineRule="exact"/>
      </w:pPr>
    </w:p>
    <w:p w14:paraId="1AFC3445" w14:textId="77777777" w:rsidR="007732F4" w:rsidRDefault="007732F4">
      <w:pPr>
        <w:numPr>
          <w:ilvl w:val="0"/>
          <w:numId w:val="46"/>
        </w:numPr>
        <w:tabs>
          <w:tab w:val="left" w:pos="1060"/>
        </w:tabs>
        <w:spacing w:line="0" w:lineRule="atLeast"/>
        <w:ind w:left="1060" w:hanging="340"/>
      </w:pPr>
      <w:r>
        <w:t>terminate the Contract; and</w:t>
      </w:r>
    </w:p>
    <w:p w14:paraId="586DFBCE" w14:textId="77777777" w:rsidR="007732F4" w:rsidRDefault="007732F4">
      <w:pPr>
        <w:spacing w:line="290" w:lineRule="exact"/>
      </w:pPr>
    </w:p>
    <w:p w14:paraId="0E61E548" w14:textId="77777777" w:rsidR="007732F4" w:rsidRDefault="007732F4">
      <w:pPr>
        <w:numPr>
          <w:ilvl w:val="0"/>
          <w:numId w:val="46"/>
        </w:numPr>
        <w:tabs>
          <w:tab w:val="left" w:pos="1080"/>
        </w:tabs>
        <w:spacing w:line="235" w:lineRule="auto"/>
        <w:ind w:left="1080" w:hanging="360"/>
        <w:jc w:val="both"/>
        <w:rPr>
          <w:rFonts w:eastAsia="Arial"/>
        </w:rPr>
      </w:pPr>
      <w:r>
        <w:t>recover from the Contractor any loss or damage to the Procuring Entity as a result of such termination or of any other corrupt business practices of the Contractor or any of his Sub-Contractors, agents or servants.</w:t>
      </w:r>
    </w:p>
    <w:p w14:paraId="5CA5ADA8" w14:textId="77777777" w:rsidR="007732F4" w:rsidRDefault="007732F4">
      <w:pPr>
        <w:spacing w:line="290" w:lineRule="exact"/>
      </w:pPr>
    </w:p>
    <w:p w14:paraId="5B03F034" w14:textId="77777777" w:rsidR="007732F4" w:rsidRDefault="007732F4">
      <w:pPr>
        <w:spacing w:line="238" w:lineRule="auto"/>
        <w:ind w:left="720"/>
        <w:jc w:val="both"/>
      </w:pPr>
      <w:r>
        <w:t>On termination of the Contract under Sub-Para (b) of this Sub-Clause, the Contractor shall demobilize from the Site leaving behind Contractor’s Equipment which the Procuring Entity instructs, in the termination notice, to be used for the completion of the Works at the risk and cost of the Contractor. Payment upon such termination shall be made under Sub-Clause 12.4, in accordance with Sub-Para (c) thereof, after having deducted the amounts due to the Procuring Entity under Sub-Para (a) and (c) of this Sub-Clause.</w:t>
      </w:r>
    </w:p>
    <w:p w14:paraId="4122E37E" w14:textId="77777777" w:rsidR="007732F4" w:rsidRDefault="007732F4">
      <w:pPr>
        <w:spacing w:line="200" w:lineRule="exact"/>
      </w:pPr>
    </w:p>
    <w:p w14:paraId="727E2220" w14:textId="77777777" w:rsidR="007732F4" w:rsidRDefault="007732F4">
      <w:pPr>
        <w:spacing w:line="200" w:lineRule="exact"/>
      </w:pPr>
    </w:p>
    <w:p w14:paraId="6BF01F28" w14:textId="77777777" w:rsidR="007732F4" w:rsidRDefault="007732F4">
      <w:pPr>
        <w:spacing w:line="200" w:lineRule="exact"/>
      </w:pPr>
    </w:p>
    <w:p w14:paraId="75E83332" w14:textId="77777777" w:rsidR="007732F4" w:rsidRDefault="007732F4">
      <w:pPr>
        <w:spacing w:line="0" w:lineRule="atLeast"/>
        <w:ind w:right="380"/>
        <w:jc w:val="center"/>
        <w:sectPr w:rsidR="007732F4">
          <w:pgSz w:w="12240" w:h="15840"/>
          <w:pgMar w:top="1440" w:right="1429" w:bottom="164" w:left="1440" w:header="0" w:footer="0" w:gutter="0"/>
          <w:cols w:space="720"/>
          <w:docGrid w:linePitch="360"/>
        </w:sectPr>
      </w:pPr>
    </w:p>
    <w:p w14:paraId="6800F421" w14:textId="77777777" w:rsidR="007732F4" w:rsidRDefault="007732F4">
      <w:pPr>
        <w:spacing w:line="0" w:lineRule="atLeast"/>
        <w:ind w:right="20"/>
        <w:jc w:val="center"/>
        <w:rPr>
          <w:b/>
        </w:rPr>
      </w:pPr>
      <w:bookmarkStart w:id="48" w:name="page60"/>
      <w:bookmarkEnd w:id="48"/>
      <w:r>
        <w:rPr>
          <w:b/>
        </w:rPr>
        <w:t>CONTRACT DATA</w:t>
      </w:r>
    </w:p>
    <w:p w14:paraId="07A296A5" w14:textId="77777777" w:rsidR="007732F4" w:rsidRDefault="007732F4">
      <w:pPr>
        <w:spacing w:line="284" w:lineRule="exact"/>
      </w:pPr>
    </w:p>
    <w:p w14:paraId="0379E6B3" w14:textId="77777777" w:rsidR="007732F4" w:rsidRDefault="007732F4">
      <w:pPr>
        <w:spacing w:line="234" w:lineRule="auto"/>
        <w:ind w:right="20"/>
        <w:jc w:val="both"/>
      </w:pPr>
      <w:r>
        <w:t>(Note: Except where otherwise indicated, all Contract Data should be filled in by the Procuring Entity prior to issuance of the Bidding Documents.)</w:t>
      </w:r>
    </w:p>
    <w:p w14:paraId="769421B0" w14:textId="77777777" w:rsidR="007732F4" w:rsidRDefault="007732F4">
      <w:pPr>
        <w:spacing w:line="282" w:lineRule="exact"/>
      </w:pPr>
    </w:p>
    <w:p w14:paraId="2BDD53C6" w14:textId="77777777" w:rsidR="007732F4" w:rsidRDefault="007732F4">
      <w:pPr>
        <w:spacing w:line="0" w:lineRule="atLeast"/>
        <w:rPr>
          <w:b/>
        </w:rPr>
      </w:pPr>
      <w:r>
        <w:rPr>
          <w:b/>
        </w:rPr>
        <w:t>Sub-Clauses of Conditions of Contract</w:t>
      </w:r>
    </w:p>
    <w:p w14:paraId="64E3AFEA" w14:textId="77777777" w:rsidR="007732F4" w:rsidRDefault="007732F4">
      <w:pPr>
        <w:spacing w:line="271" w:lineRule="exact"/>
      </w:pPr>
    </w:p>
    <w:p w14:paraId="0DE08DCF" w14:textId="77777777" w:rsidR="007732F4" w:rsidRDefault="007732F4">
      <w:pPr>
        <w:tabs>
          <w:tab w:val="left" w:pos="700"/>
        </w:tabs>
        <w:spacing w:line="0" w:lineRule="atLeast"/>
      </w:pPr>
      <w:r>
        <w:t>1.1.3</w:t>
      </w:r>
      <w:r>
        <w:tab/>
        <w:t>Procuring Entity’s Drawings, if any</w:t>
      </w:r>
    </w:p>
    <w:p w14:paraId="7AAD03F4" w14:textId="77777777" w:rsidR="007732F4" w:rsidRDefault="007732F4">
      <w:pPr>
        <w:spacing w:line="0" w:lineRule="atLeast"/>
        <w:ind w:left="720"/>
      </w:pPr>
      <w:r>
        <w:t>As per PC-I and T.S</w:t>
      </w:r>
    </w:p>
    <w:p w14:paraId="5A7DABF6" w14:textId="77777777" w:rsidR="007732F4" w:rsidRDefault="007732F4">
      <w:pPr>
        <w:spacing w:line="276" w:lineRule="exact"/>
      </w:pPr>
    </w:p>
    <w:p w14:paraId="223AF408" w14:textId="77777777" w:rsidR="007732F4" w:rsidRDefault="007732F4">
      <w:pPr>
        <w:ind w:left="720" w:hanging="720"/>
        <w:jc w:val="both"/>
        <w:rPr>
          <w:b/>
        </w:rPr>
      </w:pPr>
      <w:r>
        <w:t>1.1.4</w:t>
      </w:r>
      <w:r>
        <w:tab/>
        <w:t xml:space="preserve">Executive Engineer, Warsak Canals Division (Procuring officer) on Behalf of </w:t>
      </w:r>
      <w:r>
        <w:rPr>
          <w:bCs/>
        </w:rPr>
        <w:t>Superintending Engineer Peshawar Irrigation Circle Peshawar, Peshawar</w:t>
      </w:r>
      <w:r>
        <w:rPr>
          <w:b/>
        </w:rPr>
        <w:t>.</w:t>
      </w:r>
    </w:p>
    <w:p w14:paraId="4AB08D74" w14:textId="77777777" w:rsidR="007732F4" w:rsidRDefault="007732F4">
      <w:pPr>
        <w:spacing w:line="0" w:lineRule="atLeast"/>
        <w:ind w:left="720"/>
        <w:rPr>
          <w:b/>
          <w:bCs/>
          <w:u w:val="single"/>
        </w:rPr>
      </w:pPr>
    </w:p>
    <w:p w14:paraId="722F7DF8" w14:textId="77777777" w:rsidR="007732F4" w:rsidRDefault="007732F4">
      <w:pPr>
        <w:tabs>
          <w:tab w:val="left" w:pos="700"/>
        </w:tabs>
        <w:spacing w:line="0" w:lineRule="atLeast"/>
        <w:rPr>
          <w:sz w:val="23"/>
        </w:rPr>
      </w:pPr>
      <w:r>
        <w:t>1.1.5</w:t>
      </w:r>
      <w:r>
        <w:tab/>
      </w:r>
      <w:r>
        <w:rPr>
          <w:b/>
          <w:sz w:val="23"/>
        </w:rPr>
        <w:t xml:space="preserve">The Contractor </w:t>
      </w:r>
      <w:r>
        <w:rPr>
          <w:sz w:val="23"/>
        </w:rPr>
        <w:t>means</w:t>
      </w:r>
    </w:p>
    <w:p w14:paraId="23008357" w14:textId="77777777" w:rsidR="007732F4" w:rsidRDefault="007732F4">
      <w:pPr>
        <w:tabs>
          <w:tab w:val="left" w:pos="700"/>
        </w:tabs>
        <w:spacing w:line="0" w:lineRule="atLeast"/>
        <w:rPr>
          <w:sz w:val="23"/>
        </w:rPr>
      </w:pPr>
    </w:p>
    <w:p w14:paraId="65BB57D3" w14:textId="77777777" w:rsidR="007732F4" w:rsidRDefault="007732F4">
      <w:pPr>
        <w:spacing w:line="5" w:lineRule="exact"/>
      </w:pPr>
    </w:p>
    <w:p w14:paraId="5F2534D5" w14:textId="77777777" w:rsidR="007732F4" w:rsidRDefault="007732F4">
      <w:pPr>
        <w:spacing w:line="0" w:lineRule="atLeast"/>
        <w:ind w:left="720"/>
        <w:rPr>
          <w:b/>
        </w:rPr>
      </w:pPr>
      <w:r>
        <w:rPr>
          <w:b/>
        </w:rPr>
        <w:t>M/S _________________________________________________ Govt: Contractor</w:t>
      </w:r>
    </w:p>
    <w:p w14:paraId="3168C0E5" w14:textId="77777777" w:rsidR="007732F4" w:rsidRDefault="007732F4">
      <w:pPr>
        <w:spacing w:line="283" w:lineRule="exact"/>
      </w:pPr>
    </w:p>
    <w:p w14:paraId="1ABCF227" w14:textId="77777777" w:rsidR="007732F4" w:rsidRDefault="007732F4">
      <w:pPr>
        <w:tabs>
          <w:tab w:val="left" w:pos="700"/>
        </w:tabs>
        <w:spacing w:line="236" w:lineRule="auto"/>
        <w:ind w:left="720" w:hanging="719"/>
        <w:jc w:val="both"/>
      </w:pPr>
      <w:r>
        <w:t>1.1.7</w:t>
      </w:r>
      <w:r>
        <w:tab/>
      </w:r>
      <w:r>
        <w:rPr>
          <w:b/>
        </w:rPr>
        <w:t xml:space="preserve">Commencement Date </w:t>
      </w:r>
      <w:r>
        <w:t>means the date of issue of Engineer’s Notice toCommencewhich shall be issued within fourteen (14) days of the signing of the Contract Agreement.</w:t>
      </w:r>
    </w:p>
    <w:p w14:paraId="5DA2774A" w14:textId="77777777" w:rsidR="007732F4" w:rsidRDefault="007732F4">
      <w:pPr>
        <w:spacing w:line="280" w:lineRule="exact"/>
      </w:pPr>
    </w:p>
    <w:p w14:paraId="3CC749C5" w14:textId="77777777" w:rsidR="007732F4" w:rsidRDefault="007732F4">
      <w:pPr>
        <w:tabs>
          <w:tab w:val="left" w:pos="700"/>
        </w:tabs>
        <w:spacing w:line="0" w:lineRule="atLeast"/>
        <w:rPr>
          <w:u w:val="single"/>
        </w:rPr>
      </w:pPr>
      <w:r>
        <w:t>1.1.9</w:t>
      </w:r>
      <w:r>
        <w:tab/>
      </w:r>
      <w:r>
        <w:rPr>
          <w:b/>
          <w:sz w:val="23"/>
        </w:rPr>
        <w:t>Time for Completion: As per PC-I phasing (Subject to availability of fund)</w:t>
      </w:r>
    </w:p>
    <w:p w14:paraId="4465D605" w14:textId="77777777" w:rsidR="007732F4" w:rsidRDefault="007732F4">
      <w:pPr>
        <w:spacing w:line="278" w:lineRule="exact"/>
      </w:pPr>
    </w:p>
    <w:p w14:paraId="11D05449" w14:textId="77777777" w:rsidR="007732F4" w:rsidRDefault="007732F4">
      <w:pPr>
        <w:spacing w:line="0" w:lineRule="atLeast"/>
      </w:pPr>
      <w:r>
        <w:t>1.1.20 Engineer</w:t>
      </w:r>
    </w:p>
    <w:p w14:paraId="003E3F87" w14:textId="77777777" w:rsidR="007732F4" w:rsidRDefault="007732F4">
      <w:pPr>
        <w:spacing w:line="0" w:lineRule="atLeast"/>
        <w:rPr>
          <w:b/>
          <w:highlight w:val="yellow"/>
        </w:rPr>
      </w:pPr>
    </w:p>
    <w:p w14:paraId="6F17CAB3" w14:textId="77777777" w:rsidR="007732F4" w:rsidRDefault="007732F4">
      <w:pPr>
        <w:spacing w:line="5" w:lineRule="exact"/>
        <w:rPr>
          <w:highlight w:val="yellow"/>
        </w:rPr>
      </w:pPr>
    </w:p>
    <w:p w14:paraId="7EC818C1" w14:textId="77777777" w:rsidR="007732F4" w:rsidRDefault="007732F4">
      <w:pPr>
        <w:spacing w:line="0" w:lineRule="atLeast"/>
        <w:ind w:firstLine="720"/>
        <w:rPr>
          <w:b/>
          <w:u w:val="single"/>
        </w:rPr>
      </w:pPr>
      <w:r>
        <w:t>Executive Engineer, Warsak Canals Division Peshawar</w:t>
      </w:r>
      <w:r>
        <w:rPr>
          <w:b/>
        </w:rPr>
        <w:t>.</w:t>
      </w:r>
    </w:p>
    <w:p w14:paraId="5D6AA98F" w14:textId="77777777" w:rsidR="007732F4" w:rsidRDefault="007732F4">
      <w:pPr>
        <w:spacing w:line="274" w:lineRule="exact"/>
      </w:pPr>
    </w:p>
    <w:p w14:paraId="5FF7C01E" w14:textId="77777777" w:rsidR="007732F4" w:rsidRDefault="007732F4">
      <w:pPr>
        <w:tabs>
          <w:tab w:val="left" w:pos="700"/>
        </w:tabs>
        <w:spacing w:line="0" w:lineRule="atLeast"/>
        <w:rPr>
          <w:b/>
          <w:sz w:val="23"/>
        </w:rPr>
      </w:pPr>
      <w:r>
        <w:t>1.3</w:t>
      </w:r>
      <w:r>
        <w:tab/>
      </w:r>
      <w:r>
        <w:rPr>
          <w:b/>
          <w:sz w:val="23"/>
        </w:rPr>
        <w:t>Documents forming the Contract listed in the order of priority:</w:t>
      </w:r>
    </w:p>
    <w:p w14:paraId="3E9231B0" w14:textId="77777777" w:rsidR="007732F4" w:rsidRDefault="007732F4">
      <w:pPr>
        <w:spacing w:line="178" w:lineRule="exact"/>
      </w:pPr>
    </w:p>
    <w:p w14:paraId="09891145" w14:textId="77777777" w:rsidR="007732F4" w:rsidRDefault="007732F4">
      <w:pPr>
        <w:numPr>
          <w:ilvl w:val="0"/>
          <w:numId w:val="47"/>
        </w:numPr>
        <w:tabs>
          <w:tab w:val="left" w:pos="720"/>
        </w:tabs>
        <w:spacing w:line="0" w:lineRule="atLeast"/>
        <w:ind w:left="720" w:hanging="720"/>
      </w:pPr>
      <w:r>
        <w:t>The Contract Agreement</w:t>
      </w:r>
    </w:p>
    <w:p w14:paraId="6A683FDB" w14:textId="77777777" w:rsidR="007732F4" w:rsidRDefault="007732F4">
      <w:pPr>
        <w:spacing w:line="43" w:lineRule="exact"/>
      </w:pPr>
    </w:p>
    <w:p w14:paraId="3C66B2D0" w14:textId="77777777" w:rsidR="007732F4" w:rsidRDefault="007732F4">
      <w:pPr>
        <w:numPr>
          <w:ilvl w:val="0"/>
          <w:numId w:val="47"/>
        </w:numPr>
        <w:tabs>
          <w:tab w:val="left" w:pos="720"/>
        </w:tabs>
        <w:spacing w:line="0" w:lineRule="atLeast"/>
        <w:ind w:left="720" w:hanging="720"/>
      </w:pPr>
      <w:r>
        <w:t>Letter of Acceptance</w:t>
      </w:r>
    </w:p>
    <w:p w14:paraId="4AE6B1E0" w14:textId="77777777" w:rsidR="007732F4" w:rsidRDefault="007732F4">
      <w:pPr>
        <w:numPr>
          <w:ilvl w:val="0"/>
          <w:numId w:val="47"/>
        </w:numPr>
        <w:tabs>
          <w:tab w:val="left" w:pos="720"/>
        </w:tabs>
        <w:spacing w:line="0" w:lineRule="atLeast"/>
        <w:ind w:left="720" w:hanging="720"/>
      </w:pPr>
      <w:r>
        <w:t>Evaluated Bid Solicitation Document and Bid evaluation report</w:t>
      </w:r>
    </w:p>
    <w:p w14:paraId="0F42AFD3" w14:textId="77777777" w:rsidR="007732F4" w:rsidRDefault="007732F4">
      <w:pPr>
        <w:spacing w:line="45" w:lineRule="exact"/>
      </w:pPr>
    </w:p>
    <w:p w14:paraId="0C5FF624" w14:textId="77777777" w:rsidR="007732F4" w:rsidRDefault="007732F4">
      <w:pPr>
        <w:numPr>
          <w:ilvl w:val="0"/>
          <w:numId w:val="47"/>
        </w:numPr>
        <w:tabs>
          <w:tab w:val="left" w:pos="720"/>
        </w:tabs>
        <w:spacing w:line="0" w:lineRule="atLeast"/>
        <w:ind w:left="720" w:hanging="720"/>
      </w:pPr>
      <w:r>
        <w:t>Contract Data</w:t>
      </w:r>
    </w:p>
    <w:p w14:paraId="5872774D" w14:textId="77777777" w:rsidR="007732F4" w:rsidRDefault="007732F4">
      <w:pPr>
        <w:spacing w:line="43" w:lineRule="exact"/>
      </w:pPr>
    </w:p>
    <w:p w14:paraId="3A57B5F7" w14:textId="77777777" w:rsidR="007732F4" w:rsidRDefault="007732F4">
      <w:pPr>
        <w:numPr>
          <w:ilvl w:val="0"/>
          <w:numId w:val="47"/>
        </w:numPr>
        <w:tabs>
          <w:tab w:val="left" w:pos="720"/>
        </w:tabs>
        <w:spacing w:line="0" w:lineRule="atLeast"/>
        <w:ind w:left="720" w:hanging="720"/>
      </w:pPr>
      <w:r>
        <w:t>Conditions of Contract</w:t>
      </w:r>
    </w:p>
    <w:p w14:paraId="51EC9B46" w14:textId="77777777" w:rsidR="007732F4" w:rsidRDefault="007732F4">
      <w:pPr>
        <w:spacing w:line="43" w:lineRule="exact"/>
      </w:pPr>
    </w:p>
    <w:p w14:paraId="7D0D9E66" w14:textId="77777777" w:rsidR="007732F4" w:rsidRDefault="007732F4">
      <w:pPr>
        <w:numPr>
          <w:ilvl w:val="0"/>
          <w:numId w:val="47"/>
        </w:numPr>
        <w:tabs>
          <w:tab w:val="left" w:pos="720"/>
        </w:tabs>
        <w:spacing w:line="0" w:lineRule="atLeast"/>
        <w:ind w:left="720" w:hanging="720"/>
      </w:pPr>
      <w:r>
        <w:t>The completed Schedules to Bid including Schedule of Prices</w:t>
      </w:r>
    </w:p>
    <w:p w14:paraId="0E82A452" w14:textId="77777777" w:rsidR="007732F4" w:rsidRDefault="007732F4">
      <w:pPr>
        <w:spacing w:line="45" w:lineRule="exact"/>
      </w:pPr>
    </w:p>
    <w:p w14:paraId="44E69B9B" w14:textId="77777777" w:rsidR="007732F4" w:rsidRDefault="007732F4">
      <w:pPr>
        <w:numPr>
          <w:ilvl w:val="0"/>
          <w:numId w:val="47"/>
        </w:numPr>
        <w:tabs>
          <w:tab w:val="left" w:pos="720"/>
        </w:tabs>
        <w:spacing w:line="0" w:lineRule="atLeast"/>
        <w:ind w:left="720" w:hanging="720"/>
      </w:pPr>
      <w:r>
        <w:t>The Drawings, if any</w:t>
      </w:r>
    </w:p>
    <w:p w14:paraId="5DEC5D87" w14:textId="77777777" w:rsidR="007732F4" w:rsidRDefault="007732F4">
      <w:pPr>
        <w:spacing w:line="43" w:lineRule="exact"/>
      </w:pPr>
    </w:p>
    <w:p w14:paraId="4FCCE42D" w14:textId="77777777" w:rsidR="007732F4" w:rsidRDefault="007732F4">
      <w:pPr>
        <w:numPr>
          <w:ilvl w:val="0"/>
          <w:numId w:val="47"/>
        </w:numPr>
        <w:tabs>
          <w:tab w:val="left" w:pos="720"/>
        </w:tabs>
        <w:spacing w:line="0" w:lineRule="atLeast"/>
        <w:ind w:left="720" w:hanging="720"/>
      </w:pPr>
      <w:r>
        <w:t>The Specifications</w:t>
      </w:r>
    </w:p>
    <w:p w14:paraId="025A6DEA" w14:textId="77777777" w:rsidR="007732F4" w:rsidRDefault="007732F4">
      <w:pPr>
        <w:spacing w:line="43" w:lineRule="exact"/>
      </w:pPr>
    </w:p>
    <w:p w14:paraId="62375C22" w14:textId="77777777" w:rsidR="007732F4" w:rsidRDefault="007732F4">
      <w:pPr>
        <w:spacing w:line="291" w:lineRule="exact"/>
      </w:pPr>
    </w:p>
    <w:p w14:paraId="00D6720E" w14:textId="77777777" w:rsidR="007732F4" w:rsidRDefault="007732F4">
      <w:pPr>
        <w:spacing w:line="234" w:lineRule="auto"/>
        <w:ind w:right="20"/>
      </w:pPr>
      <w:r>
        <w:t>(The Procuring Entity may add, in order of priority, such other documents as form part of the Contract. Delete the document, if not applicable)</w:t>
      </w:r>
    </w:p>
    <w:p w14:paraId="3DE22434" w14:textId="77777777" w:rsidR="007732F4" w:rsidRDefault="007732F4">
      <w:pPr>
        <w:spacing w:line="280" w:lineRule="exact"/>
      </w:pPr>
    </w:p>
    <w:p w14:paraId="2793C3AC" w14:textId="77777777" w:rsidR="007732F4" w:rsidRDefault="007732F4">
      <w:pPr>
        <w:tabs>
          <w:tab w:val="left" w:pos="700"/>
        </w:tabs>
        <w:spacing w:line="0" w:lineRule="atLeast"/>
        <w:ind w:left="720" w:hanging="705"/>
        <w:rPr>
          <w:b/>
        </w:rPr>
      </w:pPr>
      <w:r>
        <w:t>2.1</w:t>
      </w:r>
      <w:r>
        <w:tab/>
      </w:r>
      <w:r>
        <w:rPr>
          <w:b/>
        </w:rPr>
        <w:t xml:space="preserve">Provision of Site: </w:t>
      </w:r>
    </w:p>
    <w:p w14:paraId="6AC66830" w14:textId="77777777" w:rsidR="007732F4" w:rsidRDefault="007732F4">
      <w:pPr>
        <w:tabs>
          <w:tab w:val="left" w:pos="700"/>
        </w:tabs>
        <w:spacing w:line="0" w:lineRule="atLeast"/>
        <w:ind w:left="720" w:hanging="705"/>
      </w:pPr>
    </w:p>
    <w:p w14:paraId="5897D6F2" w14:textId="77777777" w:rsidR="007732F4" w:rsidRDefault="007732F4">
      <w:pPr>
        <w:tabs>
          <w:tab w:val="left" w:pos="700"/>
        </w:tabs>
        <w:spacing w:line="0" w:lineRule="atLeast"/>
        <w:ind w:left="720" w:hanging="705"/>
      </w:pPr>
      <w:r>
        <w:tab/>
        <w:t>On the Commencement date by the Sub Divisional Officer (Concerned)</w:t>
      </w:r>
    </w:p>
    <w:p w14:paraId="541DF620" w14:textId="77777777" w:rsidR="007732F4" w:rsidRDefault="007732F4">
      <w:pPr>
        <w:tabs>
          <w:tab w:val="left" w:pos="700"/>
        </w:tabs>
        <w:spacing w:line="0" w:lineRule="atLeast"/>
        <w:ind w:left="720" w:hanging="705"/>
      </w:pPr>
    </w:p>
    <w:p w14:paraId="1C781F44" w14:textId="77777777" w:rsidR="007732F4" w:rsidRDefault="007732F4">
      <w:pPr>
        <w:spacing w:line="137" w:lineRule="exact"/>
      </w:pPr>
    </w:p>
    <w:p w14:paraId="47542DEC" w14:textId="77777777" w:rsidR="007732F4" w:rsidRDefault="007732F4">
      <w:pPr>
        <w:tabs>
          <w:tab w:val="left" w:pos="700"/>
        </w:tabs>
        <w:spacing w:line="0" w:lineRule="atLeast"/>
        <w:ind w:left="720" w:hanging="720"/>
      </w:pPr>
      <w:r>
        <w:t>3.1</w:t>
      </w:r>
      <w:r>
        <w:tab/>
      </w:r>
      <w:r>
        <w:rPr>
          <w:b/>
        </w:rPr>
        <w:t>Authorized person: Executive Engineer, Warsak Canals Division Peshawar</w:t>
      </w:r>
    </w:p>
    <w:p w14:paraId="037295BF" w14:textId="77777777" w:rsidR="007732F4" w:rsidRDefault="007732F4">
      <w:pPr>
        <w:spacing w:line="200" w:lineRule="exact"/>
      </w:pPr>
    </w:p>
    <w:p w14:paraId="5DE78026" w14:textId="77777777" w:rsidR="007732F4" w:rsidRDefault="007732F4">
      <w:pPr>
        <w:spacing w:line="0" w:lineRule="atLeast"/>
        <w:ind w:right="380"/>
        <w:jc w:val="center"/>
        <w:sectPr w:rsidR="007732F4">
          <w:pgSz w:w="12240" w:h="15840"/>
          <w:pgMar w:top="1434" w:right="1429" w:bottom="164" w:left="1440" w:header="0" w:footer="0" w:gutter="0"/>
          <w:cols w:space="720"/>
          <w:docGrid w:linePitch="360"/>
        </w:sectPr>
      </w:pPr>
    </w:p>
    <w:tbl>
      <w:tblPr>
        <w:tblW w:w="9270" w:type="dxa"/>
        <w:tblInd w:w="0" w:type="dxa"/>
        <w:tblLayout w:type="fixed"/>
        <w:tblCellMar>
          <w:left w:w="0" w:type="dxa"/>
          <w:right w:w="0" w:type="dxa"/>
        </w:tblCellMar>
        <w:tblLook w:val="0000" w:firstRow="0" w:lastRow="0" w:firstColumn="0" w:lastColumn="0" w:noHBand="0" w:noVBand="0"/>
      </w:tblPr>
      <w:tblGrid>
        <w:gridCol w:w="580"/>
        <w:gridCol w:w="740"/>
        <w:gridCol w:w="7950"/>
      </w:tblGrid>
      <w:tr w:rsidR="007732F4" w14:paraId="7641882B" w14:textId="77777777">
        <w:trPr>
          <w:trHeight w:val="276"/>
        </w:trPr>
        <w:tc>
          <w:tcPr>
            <w:tcW w:w="580" w:type="dxa"/>
            <w:vAlign w:val="bottom"/>
          </w:tcPr>
          <w:p w14:paraId="152C21C0" w14:textId="77777777" w:rsidR="007732F4" w:rsidRDefault="007732F4">
            <w:pPr>
              <w:spacing w:line="0" w:lineRule="atLeast"/>
            </w:pPr>
            <w:bookmarkStart w:id="49" w:name="page61"/>
            <w:bookmarkEnd w:id="49"/>
            <w:r>
              <w:t>3.2</w:t>
            </w:r>
          </w:p>
        </w:tc>
        <w:tc>
          <w:tcPr>
            <w:tcW w:w="8690" w:type="dxa"/>
            <w:gridSpan w:val="2"/>
            <w:vAlign w:val="bottom"/>
          </w:tcPr>
          <w:p w14:paraId="59178476" w14:textId="77777777" w:rsidR="007732F4" w:rsidRDefault="007732F4">
            <w:pPr>
              <w:spacing w:line="0" w:lineRule="atLeast"/>
              <w:ind w:left="140"/>
              <w:rPr>
                <w:b/>
              </w:rPr>
            </w:pPr>
            <w:r>
              <w:rPr>
                <w:b/>
              </w:rPr>
              <w:t>Name and address of Engineer’s/Procuring Officer/Procuring Entity’s representative</w:t>
            </w:r>
          </w:p>
        </w:tc>
      </w:tr>
      <w:tr w:rsidR="007732F4" w14:paraId="0CAFE208" w14:textId="77777777">
        <w:trPr>
          <w:trHeight w:val="413"/>
        </w:trPr>
        <w:tc>
          <w:tcPr>
            <w:tcW w:w="580" w:type="dxa"/>
            <w:vAlign w:val="bottom"/>
          </w:tcPr>
          <w:p w14:paraId="4B11C9A3" w14:textId="77777777" w:rsidR="007732F4" w:rsidRDefault="007732F4">
            <w:pPr>
              <w:spacing w:line="0" w:lineRule="atLeast"/>
            </w:pPr>
          </w:p>
        </w:tc>
        <w:tc>
          <w:tcPr>
            <w:tcW w:w="8690" w:type="dxa"/>
            <w:gridSpan w:val="2"/>
            <w:vAlign w:val="bottom"/>
          </w:tcPr>
          <w:p w14:paraId="04716156" w14:textId="77777777" w:rsidR="007732F4" w:rsidRDefault="007732F4">
            <w:pPr>
              <w:spacing w:line="0" w:lineRule="atLeast"/>
              <w:ind w:left="140"/>
              <w:rPr>
                <w:u w:val="single"/>
              </w:rPr>
            </w:pPr>
            <w:r>
              <w:t xml:space="preserve">Executive Engineer, Warsak Canals Division (Procuring officer) on Behalf of </w:t>
            </w:r>
            <w:r>
              <w:rPr>
                <w:bCs/>
              </w:rPr>
              <w:t>Superintending Engineer Peshawar Irrigation Circle Peshawar</w:t>
            </w:r>
          </w:p>
        </w:tc>
      </w:tr>
      <w:tr w:rsidR="007732F4" w14:paraId="099BF4ED" w14:textId="77777777">
        <w:trPr>
          <w:trHeight w:val="415"/>
        </w:trPr>
        <w:tc>
          <w:tcPr>
            <w:tcW w:w="580" w:type="dxa"/>
            <w:vAlign w:val="bottom"/>
          </w:tcPr>
          <w:p w14:paraId="527F12D0" w14:textId="77777777" w:rsidR="007732F4" w:rsidRDefault="007732F4">
            <w:pPr>
              <w:spacing w:line="0" w:lineRule="atLeast"/>
            </w:pPr>
            <w:r>
              <w:t>4.4</w:t>
            </w:r>
          </w:p>
        </w:tc>
        <w:tc>
          <w:tcPr>
            <w:tcW w:w="8690" w:type="dxa"/>
            <w:gridSpan w:val="2"/>
            <w:vAlign w:val="bottom"/>
          </w:tcPr>
          <w:p w14:paraId="7001A175" w14:textId="77777777" w:rsidR="007732F4" w:rsidRDefault="007732F4">
            <w:pPr>
              <w:spacing w:line="0" w:lineRule="atLeast"/>
              <w:ind w:left="140"/>
              <w:rPr>
                <w:b/>
              </w:rPr>
            </w:pPr>
            <w:r>
              <w:rPr>
                <w:b/>
              </w:rPr>
              <w:t>Performance Security:</w:t>
            </w:r>
          </w:p>
        </w:tc>
      </w:tr>
      <w:tr w:rsidR="007732F4" w14:paraId="265DFC9C" w14:textId="77777777">
        <w:trPr>
          <w:trHeight w:val="413"/>
        </w:trPr>
        <w:tc>
          <w:tcPr>
            <w:tcW w:w="580" w:type="dxa"/>
            <w:vAlign w:val="bottom"/>
          </w:tcPr>
          <w:p w14:paraId="3F0FDF78" w14:textId="77777777" w:rsidR="007732F4" w:rsidRDefault="007732F4">
            <w:pPr>
              <w:spacing w:line="0" w:lineRule="atLeast"/>
            </w:pPr>
          </w:p>
        </w:tc>
        <w:tc>
          <w:tcPr>
            <w:tcW w:w="8690" w:type="dxa"/>
            <w:gridSpan w:val="2"/>
            <w:vAlign w:val="bottom"/>
          </w:tcPr>
          <w:p w14:paraId="5EFCE159" w14:textId="77777777" w:rsidR="007732F4" w:rsidRDefault="007732F4">
            <w:pPr>
              <w:spacing w:line="0" w:lineRule="atLeast"/>
              <w:ind w:left="140"/>
            </w:pPr>
            <w:r>
              <w:t>As per KPPRA Act / Rules (Latest)</w:t>
            </w:r>
          </w:p>
        </w:tc>
      </w:tr>
      <w:tr w:rsidR="007732F4" w14:paraId="29F9C74E" w14:textId="77777777">
        <w:trPr>
          <w:trHeight w:val="415"/>
        </w:trPr>
        <w:tc>
          <w:tcPr>
            <w:tcW w:w="580" w:type="dxa"/>
            <w:vAlign w:val="bottom"/>
          </w:tcPr>
          <w:p w14:paraId="7EB0A803" w14:textId="77777777" w:rsidR="007732F4" w:rsidRDefault="007732F4">
            <w:pPr>
              <w:spacing w:line="0" w:lineRule="atLeast"/>
            </w:pPr>
            <w:r>
              <w:t>5.1</w:t>
            </w:r>
          </w:p>
        </w:tc>
        <w:tc>
          <w:tcPr>
            <w:tcW w:w="8690" w:type="dxa"/>
            <w:gridSpan w:val="2"/>
            <w:vAlign w:val="bottom"/>
          </w:tcPr>
          <w:p w14:paraId="5A2A75E5" w14:textId="77777777" w:rsidR="007732F4" w:rsidRDefault="007732F4">
            <w:pPr>
              <w:spacing w:line="0" w:lineRule="atLeast"/>
              <w:ind w:left="140"/>
              <w:rPr>
                <w:b/>
              </w:rPr>
            </w:pPr>
            <w:r>
              <w:rPr>
                <w:b/>
              </w:rPr>
              <w:t>Requirements for Contractor’s design (if any):</w:t>
            </w:r>
          </w:p>
        </w:tc>
      </w:tr>
      <w:tr w:rsidR="007732F4" w14:paraId="118DE1A4" w14:textId="77777777">
        <w:trPr>
          <w:trHeight w:val="413"/>
        </w:trPr>
        <w:tc>
          <w:tcPr>
            <w:tcW w:w="580" w:type="dxa"/>
            <w:vAlign w:val="bottom"/>
          </w:tcPr>
          <w:p w14:paraId="6E5FD180" w14:textId="77777777" w:rsidR="007732F4" w:rsidRDefault="007732F4">
            <w:pPr>
              <w:spacing w:line="0" w:lineRule="atLeast"/>
            </w:pPr>
          </w:p>
        </w:tc>
        <w:tc>
          <w:tcPr>
            <w:tcW w:w="8690" w:type="dxa"/>
            <w:gridSpan w:val="2"/>
            <w:vAlign w:val="bottom"/>
          </w:tcPr>
          <w:p w14:paraId="6CF5175B" w14:textId="77777777" w:rsidR="007732F4" w:rsidRDefault="007732F4">
            <w:pPr>
              <w:spacing w:line="0" w:lineRule="atLeast"/>
              <w:ind w:left="140"/>
            </w:pPr>
            <w:r>
              <w:t>Specification Clause No’s________</w:t>
            </w:r>
            <w:r>
              <w:rPr>
                <w:u w:val="single"/>
              </w:rPr>
              <w:t>N/A______</w:t>
            </w:r>
          </w:p>
        </w:tc>
      </w:tr>
      <w:tr w:rsidR="007732F4" w14:paraId="54374757" w14:textId="77777777">
        <w:trPr>
          <w:trHeight w:val="416"/>
        </w:trPr>
        <w:tc>
          <w:tcPr>
            <w:tcW w:w="580" w:type="dxa"/>
            <w:vAlign w:val="bottom"/>
          </w:tcPr>
          <w:p w14:paraId="0B16137E" w14:textId="77777777" w:rsidR="007732F4" w:rsidRDefault="007732F4">
            <w:pPr>
              <w:spacing w:line="0" w:lineRule="atLeast"/>
            </w:pPr>
            <w:r>
              <w:t>7.2</w:t>
            </w:r>
          </w:p>
        </w:tc>
        <w:tc>
          <w:tcPr>
            <w:tcW w:w="8690" w:type="dxa"/>
            <w:gridSpan w:val="2"/>
            <w:vAlign w:val="bottom"/>
          </w:tcPr>
          <w:p w14:paraId="68F6841D" w14:textId="77777777" w:rsidR="007732F4" w:rsidRDefault="007732F4">
            <w:pPr>
              <w:spacing w:line="0" w:lineRule="atLeast"/>
              <w:ind w:left="140"/>
              <w:rPr>
                <w:b/>
              </w:rPr>
            </w:pPr>
            <w:r>
              <w:rPr>
                <w:b/>
              </w:rPr>
              <w:t>Program:</w:t>
            </w:r>
          </w:p>
        </w:tc>
      </w:tr>
      <w:tr w:rsidR="007732F4" w14:paraId="5D85D4B1" w14:textId="77777777">
        <w:trPr>
          <w:trHeight w:val="413"/>
        </w:trPr>
        <w:tc>
          <w:tcPr>
            <w:tcW w:w="580" w:type="dxa"/>
            <w:vAlign w:val="bottom"/>
          </w:tcPr>
          <w:p w14:paraId="67B8C9A4" w14:textId="77777777" w:rsidR="007732F4" w:rsidRDefault="007732F4">
            <w:pPr>
              <w:spacing w:line="0" w:lineRule="atLeast"/>
            </w:pPr>
          </w:p>
        </w:tc>
        <w:tc>
          <w:tcPr>
            <w:tcW w:w="8690" w:type="dxa"/>
            <w:gridSpan w:val="2"/>
            <w:vAlign w:val="bottom"/>
          </w:tcPr>
          <w:p w14:paraId="371C8E24" w14:textId="77777777" w:rsidR="007732F4" w:rsidRDefault="007732F4">
            <w:pPr>
              <w:spacing w:line="0" w:lineRule="atLeast"/>
              <w:ind w:left="140"/>
            </w:pPr>
            <w:r>
              <w:rPr>
                <w:b/>
              </w:rPr>
              <w:t xml:space="preserve">Time for submission: </w:t>
            </w:r>
            <w:r>
              <w:t>Within twenty eight(28) days of the Commencement Date</w:t>
            </w:r>
          </w:p>
        </w:tc>
      </w:tr>
      <w:tr w:rsidR="007732F4" w14:paraId="2FEE0B95" w14:textId="77777777">
        <w:trPr>
          <w:trHeight w:val="415"/>
        </w:trPr>
        <w:tc>
          <w:tcPr>
            <w:tcW w:w="580" w:type="dxa"/>
            <w:vAlign w:val="bottom"/>
          </w:tcPr>
          <w:p w14:paraId="723D6D6E" w14:textId="77777777" w:rsidR="007732F4" w:rsidRDefault="007732F4">
            <w:pPr>
              <w:spacing w:line="0" w:lineRule="atLeast"/>
            </w:pPr>
          </w:p>
        </w:tc>
        <w:tc>
          <w:tcPr>
            <w:tcW w:w="8690" w:type="dxa"/>
            <w:gridSpan w:val="2"/>
            <w:vAlign w:val="bottom"/>
          </w:tcPr>
          <w:p w14:paraId="399BFAB7" w14:textId="77777777" w:rsidR="007732F4" w:rsidRDefault="007732F4">
            <w:pPr>
              <w:spacing w:line="0" w:lineRule="atLeast"/>
              <w:ind w:left="140"/>
            </w:pPr>
            <w:r>
              <w:rPr>
                <w:b/>
              </w:rPr>
              <w:t xml:space="preserve">Form of program: </w:t>
            </w:r>
            <w:r>
              <w:t>(Bar Chart) (If required)</w:t>
            </w:r>
          </w:p>
        </w:tc>
      </w:tr>
      <w:tr w:rsidR="007732F4" w14:paraId="09F022EB" w14:textId="77777777">
        <w:trPr>
          <w:trHeight w:val="413"/>
        </w:trPr>
        <w:tc>
          <w:tcPr>
            <w:tcW w:w="580" w:type="dxa"/>
            <w:vAlign w:val="bottom"/>
          </w:tcPr>
          <w:p w14:paraId="5A3F2972" w14:textId="77777777" w:rsidR="007732F4" w:rsidRDefault="007732F4">
            <w:pPr>
              <w:spacing w:line="0" w:lineRule="atLeast"/>
            </w:pPr>
            <w:r>
              <w:t>7.4</w:t>
            </w:r>
          </w:p>
        </w:tc>
        <w:tc>
          <w:tcPr>
            <w:tcW w:w="8690" w:type="dxa"/>
            <w:gridSpan w:val="2"/>
            <w:vAlign w:val="bottom"/>
          </w:tcPr>
          <w:p w14:paraId="4425DDD8" w14:textId="77777777" w:rsidR="007732F4" w:rsidRDefault="007732F4">
            <w:pPr>
              <w:spacing w:line="0" w:lineRule="atLeast"/>
              <w:ind w:left="140"/>
            </w:pPr>
          </w:p>
          <w:p w14:paraId="7BBC82BA" w14:textId="77777777" w:rsidR="007732F4" w:rsidRDefault="007732F4">
            <w:pPr>
              <w:spacing w:line="0" w:lineRule="atLeast"/>
              <w:ind w:left="140"/>
            </w:pPr>
            <w:r>
              <w:t xml:space="preserve">Amount payable due to failure to complete shall be </w:t>
            </w:r>
            <w:r>
              <w:rPr>
                <w:u w:val="single"/>
              </w:rPr>
              <w:t>0.05</w:t>
            </w:r>
            <w:r>
              <w:t>% per day up to a maximum of</w:t>
            </w:r>
          </w:p>
        </w:tc>
      </w:tr>
      <w:tr w:rsidR="007732F4" w14:paraId="22D70F19" w14:textId="77777777">
        <w:trPr>
          <w:trHeight w:val="415"/>
        </w:trPr>
        <w:tc>
          <w:tcPr>
            <w:tcW w:w="580" w:type="dxa"/>
            <w:vAlign w:val="bottom"/>
          </w:tcPr>
          <w:p w14:paraId="5C7842E6" w14:textId="77777777" w:rsidR="007732F4" w:rsidRDefault="007732F4">
            <w:pPr>
              <w:spacing w:line="0" w:lineRule="atLeast"/>
            </w:pPr>
          </w:p>
        </w:tc>
        <w:tc>
          <w:tcPr>
            <w:tcW w:w="8690" w:type="dxa"/>
            <w:gridSpan w:val="2"/>
            <w:vAlign w:val="bottom"/>
          </w:tcPr>
          <w:p w14:paraId="0CAB4DDF" w14:textId="77777777" w:rsidR="007732F4" w:rsidRDefault="007732F4">
            <w:pPr>
              <w:spacing w:line="0" w:lineRule="atLeast"/>
              <w:ind w:left="140"/>
            </w:pPr>
            <w:r>
              <w:t>(10%) * of sum stated in the Letter of Acceptance</w:t>
            </w:r>
          </w:p>
        </w:tc>
      </w:tr>
      <w:tr w:rsidR="007732F4" w14:paraId="555E4255" w14:textId="77777777">
        <w:trPr>
          <w:trHeight w:val="410"/>
        </w:trPr>
        <w:tc>
          <w:tcPr>
            <w:tcW w:w="580" w:type="dxa"/>
            <w:vAlign w:val="bottom"/>
          </w:tcPr>
          <w:p w14:paraId="2F6AF691" w14:textId="77777777" w:rsidR="007732F4" w:rsidRDefault="007732F4">
            <w:pPr>
              <w:spacing w:line="0" w:lineRule="atLeast"/>
            </w:pPr>
          </w:p>
        </w:tc>
        <w:tc>
          <w:tcPr>
            <w:tcW w:w="8690" w:type="dxa"/>
            <w:gridSpan w:val="2"/>
            <w:vAlign w:val="bottom"/>
          </w:tcPr>
          <w:p w14:paraId="3581F344" w14:textId="77777777" w:rsidR="007732F4" w:rsidRDefault="007732F4">
            <w:pPr>
              <w:spacing w:line="0" w:lineRule="atLeast"/>
              <w:ind w:left="140"/>
            </w:pPr>
            <w:r>
              <w:t>(Usually the liquidated damages are set between 0.05 percent and 0.10 percent per</w:t>
            </w:r>
          </w:p>
        </w:tc>
      </w:tr>
      <w:tr w:rsidR="007732F4" w14:paraId="02790647" w14:textId="77777777">
        <w:trPr>
          <w:trHeight w:val="276"/>
        </w:trPr>
        <w:tc>
          <w:tcPr>
            <w:tcW w:w="580" w:type="dxa"/>
            <w:vAlign w:val="bottom"/>
          </w:tcPr>
          <w:p w14:paraId="1C238D6C" w14:textId="77777777" w:rsidR="007732F4" w:rsidRDefault="007732F4">
            <w:pPr>
              <w:spacing w:line="0" w:lineRule="atLeast"/>
            </w:pPr>
          </w:p>
        </w:tc>
        <w:tc>
          <w:tcPr>
            <w:tcW w:w="740" w:type="dxa"/>
            <w:vAlign w:val="bottom"/>
          </w:tcPr>
          <w:p w14:paraId="1AF53A35" w14:textId="77777777" w:rsidR="007732F4" w:rsidRDefault="007732F4">
            <w:pPr>
              <w:spacing w:line="0" w:lineRule="atLeast"/>
              <w:ind w:left="140"/>
            </w:pPr>
            <w:r>
              <w:t>day.)</w:t>
            </w:r>
          </w:p>
        </w:tc>
        <w:tc>
          <w:tcPr>
            <w:tcW w:w="7950" w:type="dxa"/>
            <w:vAlign w:val="bottom"/>
          </w:tcPr>
          <w:p w14:paraId="4CC6D227" w14:textId="77777777" w:rsidR="007732F4" w:rsidRDefault="007732F4">
            <w:pPr>
              <w:spacing w:line="0" w:lineRule="atLeast"/>
              <w:rPr>
                <w:highlight w:val="yellow"/>
              </w:rPr>
            </w:pPr>
          </w:p>
        </w:tc>
      </w:tr>
      <w:tr w:rsidR="007732F4" w14:paraId="78E8BA58" w14:textId="77777777">
        <w:trPr>
          <w:trHeight w:val="552"/>
        </w:trPr>
        <w:tc>
          <w:tcPr>
            <w:tcW w:w="580" w:type="dxa"/>
            <w:vAlign w:val="bottom"/>
          </w:tcPr>
          <w:p w14:paraId="77F278AD" w14:textId="77777777" w:rsidR="007732F4" w:rsidRDefault="007732F4">
            <w:pPr>
              <w:spacing w:line="0" w:lineRule="atLeast"/>
            </w:pPr>
            <w:r>
              <w:t>9.1</w:t>
            </w:r>
          </w:p>
        </w:tc>
        <w:tc>
          <w:tcPr>
            <w:tcW w:w="8690" w:type="dxa"/>
            <w:gridSpan w:val="2"/>
            <w:vAlign w:val="bottom"/>
          </w:tcPr>
          <w:p w14:paraId="2C0C8F78" w14:textId="77777777" w:rsidR="007732F4" w:rsidRDefault="007732F4">
            <w:pPr>
              <w:spacing w:line="0" w:lineRule="atLeast"/>
              <w:ind w:left="140"/>
              <w:rPr>
                <w:b/>
              </w:rPr>
            </w:pPr>
            <w:r>
              <w:rPr>
                <w:b/>
              </w:rPr>
              <w:t>Period for remedying defects</w:t>
            </w:r>
          </w:p>
        </w:tc>
      </w:tr>
      <w:tr w:rsidR="007732F4" w14:paraId="0AC1F7A7" w14:textId="77777777">
        <w:trPr>
          <w:trHeight w:val="276"/>
        </w:trPr>
        <w:tc>
          <w:tcPr>
            <w:tcW w:w="580" w:type="dxa"/>
            <w:vAlign w:val="bottom"/>
          </w:tcPr>
          <w:p w14:paraId="1341B450" w14:textId="77777777" w:rsidR="007732F4" w:rsidRDefault="007732F4">
            <w:pPr>
              <w:spacing w:line="0" w:lineRule="atLeast"/>
            </w:pPr>
          </w:p>
        </w:tc>
        <w:tc>
          <w:tcPr>
            <w:tcW w:w="8690" w:type="dxa"/>
            <w:gridSpan w:val="2"/>
            <w:vAlign w:val="bottom"/>
          </w:tcPr>
          <w:p w14:paraId="5AAF1B95" w14:textId="77777777" w:rsidR="007732F4" w:rsidRDefault="007732F4">
            <w:pPr>
              <w:spacing w:line="0" w:lineRule="atLeast"/>
              <w:ind w:left="140"/>
            </w:pPr>
            <w:r>
              <w:rPr>
                <w:u w:val="single"/>
              </w:rPr>
              <w:t>90 days after final measurement date</w:t>
            </w:r>
          </w:p>
        </w:tc>
      </w:tr>
      <w:tr w:rsidR="007732F4" w14:paraId="79DFE20A" w14:textId="77777777">
        <w:trPr>
          <w:trHeight w:val="552"/>
        </w:trPr>
        <w:tc>
          <w:tcPr>
            <w:tcW w:w="580" w:type="dxa"/>
            <w:vAlign w:val="bottom"/>
          </w:tcPr>
          <w:p w14:paraId="4E4670F2" w14:textId="77777777" w:rsidR="007732F4" w:rsidRDefault="007732F4">
            <w:pPr>
              <w:spacing w:line="0" w:lineRule="atLeast"/>
            </w:pPr>
            <w:r>
              <w:t>10.2</w:t>
            </w:r>
          </w:p>
        </w:tc>
        <w:tc>
          <w:tcPr>
            <w:tcW w:w="740" w:type="dxa"/>
            <w:vAlign w:val="bottom"/>
          </w:tcPr>
          <w:p w14:paraId="7F67E55A" w14:textId="77777777" w:rsidR="007732F4" w:rsidRDefault="007732F4">
            <w:pPr>
              <w:spacing w:line="0" w:lineRule="atLeast"/>
              <w:ind w:left="140"/>
            </w:pPr>
            <w:r>
              <w:t>(e)</w:t>
            </w:r>
          </w:p>
        </w:tc>
        <w:tc>
          <w:tcPr>
            <w:tcW w:w="7950" w:type="dxa"/>
            <w:vAlign w:val="bottom"/>
          </w:tcPr>
          <w:p w14:paraId="4FD6AE0C" w14:textId="77777777" w:rsidR="007732F4" w:rsidRDefault="007732F4">
            <w:pPr>
              <w:spacing w:line="0" w:lineRule="atLeast"/>
              <w:ind w:left="120"/>
              <w:rPr>
                <w:b/>
              </w:rPr>
            </w:pPr>
            <w:r>
              <w:rPr>
                <w:b/>
              </w:rPr>
              <w:t>Variation procedure:</w:t>
            </w:r>
          </w:p>
        </w:tc>
      </w:tr>
      <w:tr w:rsidR="007732F4" w14:paraId="1E91381E" w14:textId="77777777">
        <w:trPr>
          <w:trHeight w:val="552"/>
        </w:trPr>
        <w:tc>
          <w:tcPr>
            <w:tcW w:w="580" w:type="dxa"/>
            <w:vAlign w:val="bottom"/>
          </w:tcPr>
          <w:p w14:paraId="1CEF981D" w14:textId="77777777" w:rsidR="007732F4" w:rsidRDefault="007732F4">
            <w:pPr>
              <w:spacing w:line="0" w:lineRule="atLeast"/>
            </w:pPr>
          </w:p>
        </w:tc>
        <w:tc>
          <w:tcPr>
            <w:tcW w:w="740" w:type="dxa"/>
            <w:vAlign w:val="bottom"/>
          </w:tcPr>
          <w:p w14:paraId="2EAB5B64" w14:textId="77777777" w:rsidR="007732F4" w:rsidRDefault="007732F4">
            <w:pPr>
              <w:spacing w:line="0" w:lineRule="atLeast"/>
            </w:pPr>
          </w:p>
        </w:tc>
        <w:tc>
          <w:tcPr>
            <w:tcW w:w="7950" w:type="dxa"/>
            <w:vAlign w:val="bottom"/>
          </w:tcPr>
          <w:p w14:paraId="7EDDD069" w14:textId="77777777" w:rsidR="007732F4" w:rsidRDefault="007732F4">
            <w:pPr>
              <w:spacing w:line="0" w:lineRule="atLeast"/>
              <w:ind w:left="120"/>
            </w:pPr>
            <w:r>
              <w:t xml:space="preserve">As per work progress and site situation </w:t>
            </w:r>
          </w:p>
        </w:tc>
      </w:tr>
      <w:tr w:rsidR="007732F4" w14:paraId="1FF49CEF" w14:textId="77777777">
        <w:trPr>
          <w:trHeight w:val="552"/>
        </w:trPr>
        <w:tc>
          <w:tcPr>
            <w:tcW w:w="580" w:type="dxa"/>
            <w:vAlign w:val="bottom"/>
          </w:tcPr>
          <w:p w14:paraId="4422A6FF" w14:textId="77777777" w:rsidR="007732F4" w:rsidRDefault="007732F4">
            <w:pPr>
              <w:spacing w:line="0" w:lineRule="atLeast"/>
            </w:pPr>
            <w:r>
              <w:t>11.1</w:t>
            </w:r>
          </w:p>
        </w:tc>
        <w:tc>
          <w:tcPr>
            <w:tcW w:w="740" w:type="dxa"/>
            <w:vAlign w:val="bottom"/>
          </w:tcPr>
          <w:p w14:paraId="006D6526" w14:textId="77777777" w:rsidR="007732F4" w:rsidRDefault="007732F4">
            <w:pPr>
              <w:spacing w:line="0" w:lineRule="atLeast"/>
              <w:ind w:left="140"/>
              <w:rPr>
                <w:b/>
              </w:rPr>
            </w:pPr>
            <w:r>
              <w:rPr>
                <w:b/>
              </w:rPr>
              <w:t>(a)</w:t>
            </w:r>
          </w:p>
        </w:tc>
        <w:tc>
          <w:tcPr>
            <w:tcW w:w="7950" w:type="dxa"/>
            <w:vAlign w:val="bottom"/>
          </w:tcPr>
          <w:p w14:paraId="7FCE147B" w14:textId="77777777" w:rsidR="007732F4" w:rsidRDefault="007732F4">
            <w:pPr>
              <w:spacing w:line="0" w:lineRule="atLeast"/>
              <w:ind w:left="120"/>
              <w:rPr>
                <w:b/>
              </w:rPr>
            </w:pPr>
            <w:r>
              <w:rPr>
                <w:b/>
              </w:rPr>
              <w:t>Terms of Payments</w:t>
            </w:r>
          </w:p>
        </w:tc>
      </w:tr>
    </w:tbl>
    <w:p w14:paraId="06355192" w14:textId="77777777" w:rsidR="007732F4" w:rsidRDefault="007732F4">
      <w:pPr>
        <w:spacing w:line="0" w:lineRule="atLeast"/>
        <w:ind w:left="720"/>
        <w:rPr>
          <w:b/>
        </w:rPr>
      </w:pPr>
      <w:bookmarkStart w:id="50" w:name="page62"/>
      <w:bookmarkEnd w:id="50"/>
      <w:r>
        <w:rPr>
          <w:b/>
        </w:rPr>
        <w:tab/>
      </w:r>
    </w:p>
    <w:p w14:paraId="46871239" w14:textId="77777777" w:rsidR="007732F4" w:rsidRDefault="007732F4">
      <w:pPr>
        <w:spacing w:line="0" w:lineRule="atLeast"/>
        <w:ind w:left="720" w:firstLine="720"/>
      </w:pPr>
      <w:r>
        <w:t>As per work done and availability of fund</w:t>
      </w:r>
    </w:p>
    <w:p w14:paraId="46D2F9C9" w14:textId="77777777" w:rsidR="007732F4" w:rsidRDefault="007732F4">
      <w:pPr>
        <w:spacing w:line="0" w:lineRule="atLeast"/>
        <w:ind w:left="720"/>
        <w:rPr>
          <w:b/>
        </w:rPr>
      </w:pPr>
    </w:p>
    <w:p w14:paraId="26C56F22" w14:textId="77777777" w:rsidR="007732F4" w:rsidRDefault="007732F4">
      <w:pPr>
        <w:spacing w:line="0" w:lineRule="atLeast"/>
        <w:ind w:left="720"/>
        <w:rPr>
          <w:b/>
        </w:rPr>
      </w:pPr>
      <w:r>
        <w:t>(b)</w:t>
      </w:r>
      <w:r>
        <w:rPr>
          <w:b/>
        </w:rPr>
        <w:t xml:space="preserve"> Valuation of the Works*: (NOT APPLICABLE)</w:t>
      </w:r>
    </w:p>
    <w:p w14:paraId="7F454064" w14:textId="77777777" w:rsidR="007732F4" w:rsidRDefault="007732F4">
      <w:pPr>
        <w:spacing w:line="279" w:lineRule="exact"/>
      </w:pPr>
    </w:p>
    <w:p w14:paraId="1EC442C0" w14:textId="77777777" w:rsidR="007732F4" w:rsidRDefault="007732F4">
      <w:pPr>
        <w:numPr>
          <w:ilvl w:val="0"/>
          <w:numId w:val="48"/>
        </w:numPr>
        <w:tabs>
          <w:tab w:val="left" w:pos="2520"/>
        </w:tabs>
        <w:spacing w:line="0" w:lineRule="atLeast"/>
        <w:ind w:left="2520" w:hanging="359"/>
      </w:pPr>
      <w:r>
        <w:t>Lump sum price_____________(details), or</w:t>
      </w:r>
    </w:p>
    <w:p w14:paraId="6A419457" w14:textId="77777777" w:rsidR="007732F4" w:rsidRDefault="007732F4">
      <w:pPr>
        <w:spacing w:line="136" w:lineRule="exact"/>
      </w:pPr>
    </w:p>
    <w:p w14:paraId="70E4D094" w14:textId="77777777" w:rsidR="007732F4" w:rsidRDefault="007732F4">
      <w:pPr>
        <w:numPr>
          <w:ilvl w:val="0"/>
          <w:numId w:val="48"/>
        </w:numPr>
        <w:tabs>
          <w:tab w:val="left" w:pos="2520"/>
        </w:tabs>
        <w:spacing w:line="0" w:lineRule="atLeast"/>
        <w:ind w:left="2520" w:hanging="359"/>
      </w:pPr>
      <w:r>
        <w:t>Lump sum price with schedules of rates ____________ (details), or</w:t>
      </w:r>
    </w:p>
    <w:p w14:paraId="1522AB17" w14:textId="77777777" w:rsidR="007732F4" w:rsidRDefault="007732F4">
      <w:pPr>
        <w:spacing w:line="139" w:lineRule="exact"/>
      </w:pPr>
    </w:p>
    <w:p w14:paraId="6E0A456E" w14:textId="77777777" w:rsidR="007732F4" w:rsidRDefault="007732F4">
      <w:pPr>
        <w:numPr>
          <w:ilvl w:val="0"/>
          <w:numId w:val="48"/>
        </w:numPr>
        <w:tabs>
          <w:tab w:val="left" w:pos="2520"/>
        </w:tabs>
        <w:spacing w:line="0" w:lineRule="atLeast"/>
        <w:ind w:left="2520" w:hanging="359"/>
      </w:pPr>
      <w:r>
        <w:t>Lump sum price with bill of quantities____________as per work done.</w:t>
      </w:r>
    </w:p>
    <w:p w14:paraId="1B167005" w14:textId="77777777" w:rsidR="007732F4" w:rsidRDefault="007732F4">
      <w:pPr>
        <w:spacing w:line="149" w:lineRule="exact"/>
      </w:pPr>
    </w:p>
    <w:p w14:paraId="46D4283D" w14:textId="77777777" w:rsidR="007732F4" w:rsidRDefault="007732F4">
      <w:pPr>
        <w:numPr>
          <w:ilvl w:val="0"/>
          <w:numId w:val="48"/>
        </w:numPr>
        <w:tabs>
          <w:tab w:val="left" w:pos="2522"/>
        </w:tabs>
        <w:spacing w:line="350" w:lineRule="auto"/>
        <w:ind w:left="2520" w:right="9" w:hanging="359"/>
      </w:pPr>
      <w:r>
        <w:t>Re-measurement with estimated/bid quantities in the Schedule of Prices______________(details), or/and</w:t>
      </w:r>
    </w:p>
    <w:p w14:paraId="54187D62" w14:textId="77777777" w:rsidR="007732F4" w:rsidRDefault="007732F4">
      <w:pPr>
        <w:spacing w:line="10" w:lineRule="exact"/>
      </w:pPr>
    </w:p>
    <w:p w14:paraId="4A8EEE8B" w14:textId="77777777" w:rsidR="007732F4" w:rsidRDefault="007732F4">
      <w:pPr>
        <w:numPr>
          <w:ilvl w:val="0"/>
          <w:numId w:val="48"/>
        </w:numPr>
        <w:tabs>
          <w:tab w:val="left" w:pos="2520"/>
        </w:tabs>
        <w:spacing w:line="0" w:lineRule="atLeast"/>
        <w:ind w:left="2520" w:hanging="359"/>
      </w:pPr>
      <w:r>
        <w:t>Cost reimbursable___________(details)</w:t>
      </w:r>
    </w:p>
    <w:p w14:paraId="68623172" w14:textId="77777777" w:rsidR="007732F4" w:rsidRDefault="007732F4">
      <w:pPr>
        <w:spacing w:line="213" w:lineRule="exact"/>
      </w:pPr>
    </w:p>
    <w:tbl>
      <w:tblPr>
        <w:tblW w:w="0" w:type="auto"/>
        <w:tblInd w:w="720" w:type="dxa"/>
        <w:tblLayout w:type="fixed"/>
        <w:tblCellMar>
          <w:left w:w="0" w:type="dxa"/>
          <w:right w:w="0" w:type="dxa"/>
        </w:tblCellMar>
        <w:tblLook w:val="0000" w:firstRow="0" w:lastRow="0" w:firstColumn="0" w:lastColumn="0" w:noHBand="0" w:noVBand="0"/>
      </w:tblPr>
      <w:tblGrid>
        <w:gridCol w:w="1220"/>
        <w:gridCol w:w="1540"/>
        <w:gridCol w:w="4720"/>
      </w:tblGrid>
      <w:tr w:rsidR="007732F4" w14:paraId="4887F4C4" w14:textId="77777777">
        <w:trPr>
          <w:trHeight w:val="276"/>
        </w:trPr>
        <w:tc>
          <w:tcPr>
            <w:tcW w:w="1220" w:type="dxa"/>
            <w:vAlign w:val="bottom"/>
          </w:tcPr>
          <w:p w14:paraId="1A0FD249" w14:textId="77777777" w:rsidR="007732F4" w:rsidRDefault="007732F4">
            <w:pPr>
              <w:spacing w:line="0" w:lineRule="atLeast"/>
            </w:pPr>
            <w:r>
              <w:t>11.2  (b)</w:t>
            </w:r>
          </w:p>
        </w:tc>
        <w:tc>
          <w:tcPr>
            <w:tcW w:w="6260" w:type="dxa"/>
            <w:gridSpan w:val="2"/>
            <w:vAlign w:val="bottom"/>
          </w:tcPr>
          <w:p w14:paraId="6C02F543" w14:textId="77777777" w:rsidR="007732F4" w:rsidRDefault="007732F4">
            <w:pPr>
              <w:spacing w:line="0" w:lineRule="atLeast"/>
              <w:ind w:left="220"/>
              <w:rPr>
                <w:b/>
                <w:w w:val="99"/>
              </w:rPr>
            </w:pPr>
            <w:r>
              <w:rPr>
                <w:b/>
                <w:w w:val="99"/>
              </w:rPr>
              <w:t>Percentage of value of Materials and Plantfor day work (if</w:t>
            </w:r>
          </w:p>
        </w:tc>
      </w:tr>
      <w:tr w:rsidR="007732F4" w14:paraId="77373834" w14:textId="77777777">
        <w:trPr>
          <w:trHeight w:val="281"/>
        </w:trPr>
        <w:tc>
          <w:tcPr>
            <w:tcW w:w="1220" w:type="dxa"/>
            <w:vAlign w:val="bottom"/>
          </w:tcPr>
          <w:p w14:paraId="22C5CC8F" w14:textId="77777777" w:rsidR="007732F4" w:rsidRDefault="007732F4">
            <w:pPr>
              <w:spacing w:line="0" w:lineRule="atLeast"/>
            </w:pPr>
          </w:p>
        </w:tc>
        <w:tc>
          <w:tcPr>
            <w:tcW w:w="1540" w:type="dxa"/>
            <w:vAlign w:val="bottom"/>
          </w:tcPr>
          <w:p w14:paraId="19455D1F" w14:textId="77777777" w:rsidR="007732F4" w:rsidRDefault="007732F4">
            <w:pPr>
              <w:spacing w:line="0" w:lineRule="atLeast"/>
              <w:ind w:left="220"/>
              <w:rPr>
                <w:b/>
              </w:rPr>
            </w:pPr>
            <w:r>
              <w:rPr>
                <w:b/>
              </w:rPr>
              <w:t>applicable):</w:t>
            </w:r>
          </w:p>
        </w:tc>
        <w:tc>
          <w:tcPr>
            <w:tcW w:w="4720" w:type="dxa"/>
            <w:vAlign w:val="bottom"/>
          </w:tcPr>
          <w:p w14:paraId="15123991" w14:textId="77777777" w:rsidR="007732F4" w:rsidRDefault="007732F4">
            <w:pPr>
              <w:spacing w:line="0" w:lineRule="atLeast"/>
            </w:pPr>
          </w:p>
        </w:tc>
      </w:tr>
      <w:tr w:rsidR="007732F4" w14:paraId="78AF831D" w14:textId="77777777">
        <w:trPr>
          <w:trHeight w:val="272"/>
        </w:trPr>
        <w:tc>
          <w:tcPr>
            <w:tcW w:w="1220" w:type="dxa"/>
            <w:vAlign w:val="bottom"/>
          </w:tcPr>
          <w:p w14:paraId="1C741C80" w14:textId="77777777" w:rsidR="007732F4" w:rsidRDefault="007732F4">
            <w:pPr>
              <w:spacing w:line="0" w:lineRule="atLeast"/>
              <w:rPr>
                <w:sz w:val="23"/>
              </w:rPr>
            </w:pPr>
          </w:p>
        </w:tc>
        <w:tc>
          <w:tcPr>
            <w:tcW w:w="1540" w:type="dxa"/>
            <w:vAlign w:val="bottom"/>
          </w:tcPr>
          <w:p w14:paraId="2D762CD9" w14:textId="77777777" w:rsidR="007732F4" w:rsidRDefault="007732F4">
            <w:pPr>
              <w:spacing w:line="272" w:lineRule="exact"/>
              <w:ind w:left="220"/>
            </w:pPr>
            <w:r>
              <w:t>Materials</w:t>
            </w:r>
          </w:p>
        </w:tc>
        <w:tc>
          <w:tcPr>
            <w:tcW w:w="4720" w:type="dxa"/>
            <w:vAlign w:val="bottom"/>
          </w:tcPr>
          <w:p w14:paraId="29A34C36" w14:textId="77777777" w:rsidR="007732F4" w:rsidRDefault="007732F4">
            <w:pPr>
              <w:spacing w:line="272" w:lineRule="exact"/>
              <w:ind w:left="120"/>
            </w:pPr>
            <w:r>
              <w:t>Eighty (80%) *</w:t>
            </w:r>
          </w:p>
        </w:tc>
      </w:tr>
      <w:tr w:rsidR="007732F4" w14:paraId="17FCD3AB" w14:textId="77777777">
        <w:trPr>
          <w:trHeight w:val="276"/>
        </w:trPr>
        <w:tc>
          <w:tcPr>
            <w:tcW w:w="1220" w:type="dxa"/>
            <w:vAlign w:val="bottom"/>
          </w:tcPr>
          <w:p w14:paraId="0045E507" w14:textId="77777777" w:rsidR="007732F4" w:rsidRDefault="007732F4">
            <w:pPr>
              <w:spacing w:line="0" w:lineRule="atLeast"/>
            </w:pPr>
          </w:p>
        </w:tc>
        <w:tc>
          <w:tcPr>
            <w:tcW w:w="1540" w:type="dxa"/>
            <w:vAlign w:val="bottom"/>
          </w:tcPr>
          <w:p w14:paraId="146FE9D4" w14:textId="77777777" w:rsidR="007732F4" w:rsidRDefault="007732F4">
            <w:pPr>
              <w:spacing w:line="0" w:lineRule="atLeast"/>
              <w:ind w:left="220"/>
            </w:pPr>
            <w:r>
              <w:t>Plant</w:t>
            </w:r>
          </w:p>
        </w:tc>
        <w:tc>
          <w:tcPr>
            <w:tcW w:w="4720" w:type="dxa"/>
            <w:vAlign w:val="bottom"/>
          </w:tcPr>
          <w:p w14:paraId="246A2AE8" w14:textId="77777777" w:rsidR="007732F4" w:rsidRDefault="007732F4">
            <w:pPr>
              <w:spacing w:line="0" w:lineRule="atLeast"/>
              <w:ind w:left="120"/>
            </w:pPr>
            <w:r>
              <w:t>Ninety (90%) *</w:t>
            </w:r>
          </w:p>
        </w:tc>
      </w:tr>
    </w:tbl>
    <w:p w14:paraId="5950F474" w14:textId="77777777" w:rsidR="007732F4" w:rsidRDefault="007732F4">
      <w:pPr>
        <w:spacing w:line="276" w:lineRule="exact"/>
      </w:pPr>
    </w:p>
    <w:p w14:paraId="11BEDBDD" w14:textId="77777777" w:rsidR="007732F4" w:rsidRDefault="007732F4">
      <w:pPr>
        <w:spacing w:line="276" w:lineRule="exact"/>
      </w:pPr>
    </w:p>
    <w:p w14:paraId="620558F7" w14:textId="77777777" w:rsidR="007732F4" w:rsidRDefault="007732F4">
      <w:pPr>
        <w:tabs>
          <w:tab w:val="left" w:pos="1420"/>
          <w:tab w:val="left" w:pos="4180"/>
        </w:tabs>
        <w:spacing w:line="0" w:lineRule="atLeast"/>
        <w:ind w:left="720"/>
      </w:pPr>
      <w:r>
        <w:t>11.3</w:t>
      </w:r>
      <w:r>
        <w:tab/>
      </w:r>
      <w:r>
        <w:rPr>
          <w:b/>
        </w:rPr>
        <w:t>Percentage of retention:</w:t>
      </w:r>
      <w:r>
        <w:tab/>
        <w:t>Eight (08%)</w:t>
      </w:r>
    </w:p>
    <w:p w14:paraId="0232F7F7" w14:textId="77777777" w:rsidR="007732F4" w:rsidRDefault="007732F4">
      <w:pPr>
        <w:spacing w:line="276" w:lineRule="exact"/>
      </w:pPr>
    </w:p>
    <w:p w14:paraId="785F7859" w14:textId="77777777" w:rsidR="007732F4" w:rsidRDefault="007732F4">
      <w:pPr>
        <w:tabs>
          <w:tab w:val="left" w:pos="1420"/>
        </w:tabs>
        <w:spacing w:line="0" w:lineRule="atLeast"/>
        <w:ind w:left="720"/>
        <w:rPr>
          <w:sz w:val="23"/>
        </w:rPr>
      </w:pPr>
      <w:r>
        <w:t>11.6</w:t>
      </w:r>
      <w:r>
        <w:tab/>
      </w:r>
      <w:r>
        <w:rPr>
          <w:b/>
          <w:sz w:val="23"/>
        </w:rPr>
        <w:t xml:space="preserve">Currency of payment: </w:t>
      </w:r>
      <w:r>
        <w:rPr>
          <w:sz w:val="23"/>
        </w:rPr>
        <w:t xml:space="preserve">Pak. Rupees </w:t>
      </w:r>
    </w:p>
    <w:p w14:paraId="0198E254" w14:textId="77777777" w:rsidR="007732F4" w:rsidRDefault="007732F4">
      <w:pPr>
        <w:spacing w:line="276" w:lineRule="exact"/>
      </w:pPr>
    </w:p>
    <w:p w14:paraId="612F5B73" w14:textId="77777777" w:rsidR="007732F4" w:rsidRDefault="007732F4">
      <w:pPr>
        <w:tabs>
          <w:tab w:val="left" w:pos="1420"/>
        </w:tabs>
        <w:spacing w:line="0" w:lineRule="atLeast"/>
        <w:ind w:left="720"/>
        <w:rPr>
          <w:b/>
        </w:rPr>
      </w:pPr>
      <w:r>
        <w:t>14.1</w:t>
      </w:r>
      <w:r>
        <w:tab/>
      </w:r>
      <w:r>
        <w:rPr>
          <w:b/>
        </w:rPr>
        <w:t>Insurances: (NOT APPLICABLE)</w:t>
      </w:r>
    </w:p>
    <w:p w14:paraId="70D427B0" w14:textId="77777777" w:rsidR="007732F4" w:rsidRDefault="007732F4">
      <w:pPr>
        <w:spacing w:line="281" w:lineRule="exact"/>
      </w:pPr>
    </w:p>
    <w:p w14:paraId="1603793C" w14:textId="77777777" w:rsidR="007732F4" w:rsidRDefault="007732F4">
      <w:pPr>
        <w:spacing w:line="0" w:lineRule="atLeast"/>
        <w:ind w:left="1440"/>
        <w:rPr>
          <w:b/>
        </w:rPr>
      </w:pPr>
      <w:r>
        <w:rPr>
          <w:b/>
        </w:rPr>
        <w:t>Type of cover</w:t>
      </w:r>
    </w:p>
    <w:p w14:paraId="1E4EB4A9" w14:textId="77777777" w:rsidR="007732F4" w:rsidRDefault="007732F4">
      <w:pPr>
        <w:spacing w:line="0" w:lineRule="atLeast"/>
        <w:ind w:left="1440"/>
        <w:rPr>
          <w:b/>
        </w:rPr>
      </w:pPr>
    </w:p>
    <w:p w14:paraId="4C758445" w14:textId="77777777" w:rsidR="007732F4" w:rsidRDefault="007732F4">
      <w:pPr>
        <w:spacing w:line="0" w:lineRule="atLeast"/>
        <w:ind w:left="1440"/>
      </w:pPr>
      <w:r>
        <w:t>The Works</w:t>
      </w:r>
    </w:p>
    <w:p w14:paraId="536032D7" w14:textId="77777777" w:rsidR="007732F4" w:rsidRDefault="007732F4">
      <w:pPr>
        <w:spacing w:line="281" w:lineRule="exact"/>
      </w:pPr>
    </w:p>
    <w:p w14:paraId="2C8B51E6" w14:textId="77777777" w:rsidR="007732F4" w:rsidRDefault="007732F4">
      <w:pPr>
        <w:spacing w:line="0" w:lineRule="atLeast"/>
        <w:ind w:left="1440"/>
        <w:rPr>
          <w:b/>
        </w:rPr>
      </w:pPr>
      <w:r>
        <w:rPr>
          <w:b/>
        </w:rPr>
        <w:t>Amount of cover</w:t>
      </w:r>
    </w:p>
    <w:p w14:paraId="77D1BEB1" w14:textId="77777777" w:rsidR="007732F4" w:rsidRDefault="007732F4">
      <w:pPr>
        <w:spacing w:line="274" w:lineRule="exact"/>
      </w:pPr>
    </w:p>
    <w:p w14:paraId="448D79D9" w14:textId="77777777" w:rsidR="007732F4" w:rsidRDefault="007732F4">
      <w:pPr>
        <w:spacing w:line="0" w:lineRule="atLeast"/>
        <w:ind w:left="1440"/>
      </w:pPr>
      <w:r>
        <w:t>The sum stated in the Letter of Acceptance plus fifteen percent (15%)</w:t>
      </w:r>
    </w:p>
    <w:p w14:paraId="028842BE" w14:textId="77777777" w:rsidR="007732F4" w:rsidRDefault="007732F4">
      <w:pPr>
        <w:spacing w:line="0" w:lineRule="atLeast"/>
        <w:ind w:left="1440"/>
      </w:pPr>
    </w:p>
    <w:p w14:paraId="40751C62" w14:textId="77777777" w:rsidR="007732F4" w:rsidRDefault="007732F4">
      <w:pPr>
        <w:spacing w:line="142" w:lineRule="exact"/>
      </w:pPr>
    </w:p>
    <w:p w14:paraId="67CEBFA2" w14:textId="77777777" w:rsidR="007732F4" w:rsidRDefault="007732F4">
      <w:pPr>
        <w:spacing w:line="0" w:lineRule="atLeast"/>
        <w:ind w:left="1440"/>
        <w:rPr>
          <w:b/>
        </w:rPr>
      </w:pPr>
      <w:r>
        <w:rPr>
          <w:b/>
        </w:rPr>
        <w:t>Type of cover (NOT APPLICABLE)</w:t>
      </w:r>
    </w:p>
    <w:p w14:paraId="019A8724" w14:textId="77777777" w:rsidR="007732F4" w:rsidRDefault="007732F4">
      <w:pPr>
        <w:spacing w:line="134" w:lineRule="exact"/>
      </w:pPr>
    </w:p>
    <w:p w14:paraId="203F2907" w14:textId="77777777" w:rsidR="007732F4" w:rsidRDefault="007732F4">
      <w:pPr>
        <w:spacing w:line="0" w:lineRule="atLeast"/>
        <w:ind w:left="1440"/>
      </w:pPr>
      <w:r>
        <w:t>Contractor’s Equipment:</w:t>
      </w:r>
    </w:p>
    <w:p w14:paraId="3215A6D2" w14:textId="77777777" w:rsidR="007732F4" w:rsidRDefault="007732F4">
      <w:pPr>
        <w:spacing w:line="142" w:lineRule="exact"/>
      </w:pPr>
    </w:p>
    <w:p w14:paraId="03AD8AE4" w14:textId="77777777" w:rsidR="007732F4" w:rsidRDefault="007732F4">
      <w:pPr>
        <w:spacing w:line="0" w:lineRule="atLeast"/>
        <w:ind w:left="1440"/>
        <w:rPr>
          <w:b/>
        </w:rPr>
      </w:pPr>
      <w:r>
        <w:rPr>
          <w:b/>
        </w:rPr>
        <w:t>Amount of cover</w:t>
      </w:r>
    </w:p>
    <w:p w14:paraId="33B5F853" w14:textId="77777777" w:rsidR="007732F4" w:rsidRDefault="007732F4">
      <w:pPr>
        <w:spacing w:line="134" w:lineRule="exact"/>
      </w:pPr>
    </w:p>
    <w:p w14:paraId="67045FC7" w14:textId="77777777" w:rsidR="007732F4" w:rsidRDefault="007732F4">
      <w:pPr>
        <w:spacing w:line="0" w:lineRule="atLeast"/>
        <w:ind w:left="1440"/>
      </w:pPr>
      <w:r>
        <w:t>Full replacement cost</w:t>
      </w:r>
    </w:p>
    <w:p w14:paraId="2DDB52C3" w14:textId="77777777" w:rsidR="007732F4" w:rsidRDefault="007732F4">
      <w:pPr>
        <w:spacing w:line="137" w:lineRule="exact"/>
      </w:pPr>
    </w:p>
    <w:p w14:paraId="5202CF91" w14:textId="77777777" w:rsidR="007732F4" w:rsidRDefault="007732F4">
      <w:pPr>
        <w:spacing w:line="0" w:lineRule="atLeast"/>
        <w:ind w:left="720"/>
      </w:pPr>
      <w:r>
        <w:t>___________________________________________________________________</w:t>
      </w:r>
    </w:p>
    <w:p w14:paraId="50E1C784" w14:textId="77777777" w:rsidR="007732F4" w:rsidRDefault="007732F4">
      <w:pPr>
        <w:spacing w:line="139" w:lineRule="exact"/>
      </w:pPr>
    </w:p>
    <w:p w14:paraId="00AFE4A1" w14:textId="77777777" w:rsidR="007732F4" w:rsidRDefault="007732F4">
      <w:pPr>
        <w:spacing w:line="0" w:lineRule="atLeast"/>
        <w:ind w:left="720"/>
      </w:pPr>
    </w:p>
    <w:p w14:paraId="76E2A783" w14:textId="77777777" w:rsidR="007732F4" w:rsidRDefault="007732F4">
      <w:pPr>
        <w:spacing w:line="0" w:lineRule="atLeast"/>
        <w:ind w:left="1440"/>
        <w:rPr>
          <w:b/>
        </w:rPr>
      </w:pPr>
      <w:bookmarkStart w:id="51" w:name="page63"/>
      <w:bookmarkEnd w:id="51"/>
      <w:r>
        <w:rPr>
          <w:b/>
        </w:rPr>
        <w:t>Type of cover (APPLICABLE)</w:t>
      </w:r>
    </w:p>
    <w:p w14:paraId="7041412D" w14:textId="77777777" w:rsidR="007732F4" w:rsidRDefault="007732F4">
      <w:pPr>
        <w:spacing w:line="132" w:lineRule="exact"/>
      </w:pPr>
    </w:p>
    <w:p w14:paraId="126E5901" w14:textId="77777777" w:rsidR="007732F4" w:rsidRDefault="007732F4">
      <w:pPr>
        <w:spacing w:line="0" w:lineRule="atLeast"/>
        <w:ind w:left="1440"/>
      </w:pPr>
      <w:r>
        <w:t>Third Party-injury to persons and damage to property</w:t>
      </w:r>
    </w:p>
    <w:p w14:paraId="2E59465E" w14:textId="77777777" w:rsidR="007732F4" w:rsidRDefault="007732F4">
      <w:pPr>
        <w:spacing w:line="139" w:lineRule="exact"/>
      </w:pPr>
    </w:p>
    <w:p w14:paraId="31ED572C" w14:textId="77777777" w:rsidR="007732F4" w:rsidRDefault="007732F4">
      <w:pPr>
        <w:spacing w:line="0" w:lineRule="atLeast"/>
        <w:ind w:left="1440"/>
      </w:pPr>
      <w:r>
        <w:t>_____</w:t>
      </w:r>
      <w:r>
        <w:rPr>
          <w:u w:val="single"/>
        </w:rPr>
        <w:t>_Rs. 200,000</w:t>
      </w:r>
      <w:r>
        <w:t>___________________</w:t>
      </w:r>
    </w:p>
    <w:p w14:paraId="7935F059" w14:textId="77777777" w:rsidR="007732F4" w:rsidRDefault="007732F4">
      <w:pPr>
        <w:spacing w:line="147" w:lineRule="exact"/>
      </w:pPr>
    </w:p>
    <w:p w14:paraId="25527D78" w14:textId="77777777" w:rsidR="007732F4" w:rsidRDefault="007732F4">
      <w:pPr>
        <w:spacing w:line="234" w:lineRule="auto"/>
        <w:ind w:left="1440" w:right="9"/>
      </w:pPr>
      <w:r>
        <w:t>(The minimum amount of third-party insurance should be assessed by the Procuring officer / Procuring Entity and entered).</w:t>
      </w:r>
    </w:p>
    <w:p w14:paraId="68A43716" w14:textId="77777777" w:rsidR="007732F4" w:rsidRDefault="007732F4">
      <w:pPr>
        <w:spacing w:line="278" w:lineRule="exact"/>
      </w:pPr>
    </w:p>
    <w:p w14:paraId="7EE246AB" w14:textId="77777777" w:rsidR="007732F4" w:rsidRDefault="007732F4">
      <w:pPr>
        <w:spacing w:line="0" w:lineRule="atLeast"/>
        <w:ind w:left="1440"/>
      </w:pPr>
      <w:r>
        <w:t>Workers:</w:t>
      </w:r>
    </w:p>
    <w:p w14:paraId="49BDFBBE" w14:textId="77777777" w:rsidR="007732F4" w:rsidRDefault="007732F4">
      <w:pPr>
        <w:spacing w:line="0" w:lineRule="atLeast"/>
        <w:ind w:left="1440"/>
      </w:pPr>
      <w:r>
        <w:t>________</w:t>
      </w:r>
      <w:r>
        <w:rPr>
          <w:u w:val="single"/>
        </w:rPr>
        <w:t>Rs. 200,000</w:t>
      </w:r>
      <w:r>
        <w:t>_______</w:t>
      </w:r>
    </w:p>
    <w:p w14:paraId="186F77FA" w14:textId="77777777" w:rsidR="007732F4" w:rsidRDefault="007732F4">
      <w:pPr>
        <w:spacing w:line="0" w:lineRule="atLeast"/>
        <w:ind w:left="1440"/>
      </w:pPr>
      <w:r>
        <w:t>_________________________</w:t>
      </w:r>
    </w:p>
    <w:p w14:paraId="075A5E08" w14:textId="77777777" w:rsidR="007732F4" w:rsidRDefault="007732F4">
      <w:pPr>
        <w:spacing w:line="0" w:lineRule="atLeast"/>
        <w:ind w:left="1440"/>
      </w:pPr>
      <w:r>
        <w:t>Other cover*:</w:t>
      </w:r>
    </w:p>
    <w:p w14:paraId="30D612D4" w14:textId="77777777" w:rsidR="007732F4" w:rsidRDefault="007732F4">
      <w:pPr>
        <w:spacing w:line="0" w:lineRule="atLeast"/>
        <w:ind w:left="1440"/>
      </w:pPr>
      <w:r>
        <w:t>_________________________</w:t>
      </w:r>
    </w:p>
    <w:p w14:paraId="1F9D1227" w14:textId="77777777" w:rsidR="007732F4" w:rsidRDefault="007732F4">
      <w:pPr>
        <w:spacing w:line="2" w:lineRule="exact"/>
      </w:pPr>
    </w:p>
    <w:p w14:paraId="67CE326A" w14:textId="77777777" w:rsidR="007732F4" w:rsidRDefault="007732F4">
      <w:pPr>
        <w:spacing w:line="0" w:lineRule="atLeast"/>
        <w:ind w:left="1440"/>
      </w:pPr>
      <w:r>
        <w:t>(In each case name of insured is Contractor and Procuring officer /Procuring Entity)</w:t>
      </w:r>
    </w:p>
    <w:p w14:paraId="6C70FAF3" w14:textId="77777777" w:rsidR="007732F4" w:rsidRDefault="007732F4">
      <w:pPr>
        <w:spacing w:line="200" w:lineRule="exact"/>
      </w:pPr>
    </w:p>
    <w:p w14:paraId="45583270" w14:textId="77777777" w:rsidR="007732F4" w:rsidRDefault="007732F4">
      <w:pPr>
        <w:tabs>
          <w:tab w:val="left" w:pos="1420"/>
        </w:tabs>
        <w:spacing w:line="0" w:lineRule="atLeast"/>
        <w:ind w:left="720"/>
        <w:rPr>
          <w:b/>
        </w:rPr>
      </w:pPr>
      <w:r>
        <w:t>14.2</w:t>
      </w:r>
      <w:r>
        <w:tab/>
      </w:r>
      <w:r>
        <w:rPr>
          <w:b/>
        </w:rPr>
        <w:t>Amount to be recovered (NOT APPLICABLE)</w:t>
      </w:r>
    </w:p>
    <w:p w14:paraId="6393DDC2" w14:textId="77777777" w:rsidR="007732F4" w:rsidRDefault="007732F4">
      <w:pPr>
        <w:spacing w:line="139" w:lineRule="exact"/>
      </w:pPr>
    </w:p>
    <w:p w14:paraId="3AAF4AF8" w14:textId="77777777" w:rsidR="007732F4" w:rsidRDefault="007732F4">
      <w:pPr>
        <w:spacing w:line="0" w:lineRule="atLeast"/>
        <w:ind w:left="1440"/>
      </w:pPr>
      <w:r>
        <w:t>Premium plus _________________________ percent (____%).</w:t>
      </w:r>
    </w:p>
    <w:p w14:paraId="71DBF0B8" w14:textId="77777777" w:rsidR="007732F4" w:rsidRDefault="007732F4">
      <w:pPr>
        <w:spacing w:line="200" w:lineRule="exact"/>
      </w:pPr>
    </w:p>
    <w:p w14:paraId="1DAEC0E0" w14:textId="77777777" w:rsidR="007732F4" w:rsidRDefault="007732F4">
      <w:pPr>
        <w:tabs>
          <w:tab w:val="left" w:pos="1420"/>
        </w:tabs>
        <w:spacing w:line="0" w:lineRule="atLeast"/>
        <w:ind w:left="720"/>
        <w:rPr>
          <w:b/>
          <w:sz w:val="23"/>
        </w:rPr>
      </w:pPr>
      <w:r>
        <w:t>15.3</w:t>
      </w:r>
      <w:r>
        <w:tab/>
      </w:r>
      <w:r>
        <w:rPr>
          <w:b/>
          <w:sz w:val="23"/>
        </w:rPr>
        <w:t>Arbitration</w:t>
      </w:r>
    </w:p>
    <w:p w14:paraId="542A18C8" w14:textId="77777777" w:rsidR="007732F4" w:rsidRDefault="007732F4">
      <w:pPr>
        <w:spacing w:line="137" w:lineRule="exact"/>
      </w:pPr>
    </w:p>
    <w:p w14:paraId="6E058E77" w14:textId="77777777" w:rsidR="007732F4" w:rsidRDefault="007732F4">
      <w:pPr>
        <w:spacing w:line="0" w:lineRule="atLeast"/>
        <w:ind w:left="1440"/>
      </w:pPr>
      <w:r>
        <w:t>Place of Arbitration: _</w:t>
      </w:r>
      <w:r>
        <w:rPr>
          <w:u w:val="single"/>
        </w:rPr>
        <w:t>The Grievance redressal mechanism as per KPPRA shall be applicable, only &amp; place shall be Peshawar, Khyber Pakhtunkhwa.</w:t>
      </w:r>
    </w:p>
    <w:p w14:paraId="663754F4" w14:textId="77777777" w:rsidR="007732F4" w:rsidRDefault="007732F4">
      <w:pPr>
        <w:spacing w:line="20" w:lineRule="exact"/>
      </w:pPr>
    </w:p>
    <w:p w14:paraId="73C2F9DE" w14:textId="77777777" w:rsidR="007732F4" w:rsidRDefault="007732F4">
      <w:pPr>
        <w:spacing w:line="200" w:lineRule="exact"/>
      </w:pPr>
    </w:p>
    <w:p w14:paraId="19F8A2B3" w14:textId="77777777" w:rsidR="007732F4" w:rsidRDefault="007732F4">
      <w:pPr>
        <w:spacing w:line="200" w:lineRule="exact"/>
      </w:pPr>
    </w:p>
    <w:p w14:paraId="728679D3" w14:textId="77777777" w:rsidR="007732F4" w:rsidRDefault="007732F4">
      <w:pPr>
        <w:spacing w:line="200" w:lineRule="exact"/>
      </w:pPr>
    </w:p>
    <w:p w14:paraId="2BFC9AD3" w14:textId="77777777" w:rsidR="007732F4" w:rsidRDefault="007732F4">
      <w:pPr>
        <w:spacing w:line="200" w:lineRule="exact"/>
      </w:pPr>
    </w:p>
    <w:p w14:paraId="14CC5E35" w14:textId="77777777" w:rsidR="007732F4" w:rsidRDefault="007732F4">
      <w:pPr>
        <w:spacing w:line="200" w:lineRule="exact"/>
      </w:pPr>
    </w:p>
    <w:p w14:paraId="7F46CAA7" w14:textId="77777777" w:rsidR="007732F4" w:rsidRDefault="007732F4">
      <w:pPr>
        <w:spacing w:line="200" w:lineRule="exact"/>
      </w:pPr>
    </w:p>
    <w:p w14:paraId="59D959BC" w14:textId="77777777" w:rsidR="007732F4" w:rsidRDefault="00D201FA">
      <w:pPr>
        <w:spacing w:line="200" w:lineRule="exact"/>
      </w:pPr>
      <w:r>
        <w:br w:type="page"/>
      </w:r>
    </w:p>
    <w:p w14:paraId="02545EE3" w14:textId="77777777" w:rsidR="007732F4" w:rsidRDefault="007732F4">
      <w:pPr>
        <w:spacing w:line="200" w:lineRule="exact"/>
      </w:pPr>
    </w:p>
    <w:p w14:paraId="79C8D8EB" w14:textId="77777777" w:rsidR="007732F4" w:rsidRDefault="007732F4">
      <w:pPr>
        <w:spacing w:line="0" w:lineRule="atLeast"/>
        <w:ind w:right="9"/>
        <w:jc w:val="center"/>
        <w:rPr>
          <w:b/>
        </w:rPr>
      </w:pPr>
      <w:bookmarkStart w:id="52" w:name="page65"/>
      <w:bookmarkEnd w:id="52"/>
      <w:r>
        <w:rPr>
          <w:b/>
        </w:rPr>
        <w:t>STANDARD FORMS</w:t>
      </w:r>
    </w:p>
    <w:p w14:paraId="2936A0E4" w14:textId="77777777" w:rsidR="007732F4" w:rsidRDefault="007732F4">
      <w:pPr>
        <w:spacing w:line="311" w:lineRule="exact"/>
      </w:pPr>
    </w:p>
    <w:p w14:paraId="2FC71C6D" w14:textId="77777777" w:rsidR="007732F4" w:rsidRDefault="007732F4">
      <w:pPr>
        <w:spacing w:line="276" w:lineRule="auto"/>
        <w:ind w:right="9"/>
        <w:jc w:val="both"/>
      </w:pPr>
      <w:r>
        <w:t>(Note: Standard Forms provided in this document for securities are to be issued by a bank. In case the bidder chooses to issue a bond for accompanying his bid or performance of contract or receipt of advance, the relevant format shall be tailored accordingly without changing the spirit of the Forms of securities).</w:t>
      </w:r>
    </w:p>
    <w:p w14:paraId="049A5406" w14:textId="77777777" w:rsidR="007732F4" w:rsidRDefault="007732F4">
      <w:pPr>
        <w:spacing w:line="200" w:lineRule="exact"/>
      </w:pPr>
    </w:p>
    <w:p w14:paraId="2F96162A" w14:textId="77777777" w:rsidR="007732F4" w:rsidRDefault="007732F4">
      <w:pPr>
        <w:spacing w:line="200" w:lineRule="exact"/>
      </w:pPr>
    </w:p>
    <w:p w14:paraId="2BDD14A3" w14:textId="77777777" w:rsidR="007732F4" w:rsidRDefault="007732F4">
      <w:pPr>
        <w:spacing w:line="200" w:lineRule="exact"/>
      </w:pPr>
    </w:p>
    <w:p w14:paraId="5B6D80B6" w14:textId="77777777" w:rsidR="007732F4" w:rsidRDefault="007732F4">
      <w:pPr>
        <w:spacing w:line="200" w:lineRule="exact"/>
      </w:pPr>
    </w:p>
    <w:p w14:paraId="12EFBB9C" w14:textId="77777777" w:rsidR="007732F4" w:rsidRDefault="007732F4">
      <w:pPr>
        <w:spacing w:line="200" w:lineRule="exact"/>
      </w:pPr>
    </w:p>
    <w:p w14:paraId="11FCFBF5" w14:textId="77777777" w:rsidR="007732F4" w:rsidRDefault="007732F4">
      <w:pPr>
        <w:spacing w:line="200" w:lineRule="exact"/>
      </w:pPr>
    </w:p>
    <w:p w14:paraId="315AA6E5" w14:textId="77777777" w:rsidR="007732F4" w:rsidRDefault="007732F4">
      <w:pPr>
        <w:spacing w:line="200" w:lineRule="exact"/>
      </w:pPr>
    </w:p>
    <w:p w14:paraId="7DC15E34" w14:textId="77777777" w:rsidR="007732F4" w:rsidRDefault="007732F4">
      <w:pPr>
        <w:spacing w:line="200" w:lineRule="exact"/>
      </w:pPr>
    </w:p>
    <w:p w14:paraId="7E47E7E0" w14:textId="77777777" w:rsidR="007732F4" w:rsidRDefault="007732F4">
      <w:pPr>
        <w:spacing w:line="200" w:lineRule="exact"/>
      </w:pPr>
    </w:p>
    <w:p w14:paraId="2797674D" w14:textId="77777777" w:rsidR="007732F4" w:rsidRDefault="007732F4">
      <w:pPr>
        <w:spacing w:line="200" w:lineRule="exact"/>
      </w:pPr>
    </w:p>
    <w:p w14:paraId="7662B03D" w14:textId="77777777" w:rsidR="007732F4" w:rsidRDefault="007732F4">
      <w:pPr>
        <w:spacing w:line="200" w:lineRule="exact"/>
      </w:pPr>
    </w:p>
    <w:p w14:paraId="43100800" w14:textId="77777777" w:rsidR="007732F4" w:rsidRDefault="007732F4">
      <w:pPr>
        <w:spacing w:line="200" w:lineRule="exact"/>
      </w:pPr>
    </w:p>
    <w:p w14:paraId="590FBACB" w14:textId="77777777" w:rsidR="007732F4" w:rsidRDefault="007732F4">
      <w:pPr>
        <w:spacing w:line="200" w:lineRule="exact"/>
      </w:pPr>
    </w:p>
    <w:p w14:paraId="4B7DF2EF" w14:textId="77777777" w:rsidR="007732F4" w:rsidRDefault="007732F4">
      <w:pPr>
        <w:spacing w:line="200" w:lineRule="exact"/>
      </w:pPr>
    </w:p>
    <w:p w14:paraId="39DD97F6" w14:textId="77777777" w:rsidR="007732F4" w:rsidRDefault="007732F4">
      <w:pPr>
        <w:spacing w:line="200" w:lineRule="exact"/>
      </w:pPr>
    </w:p>
    <w:p w14:paraId="051B89BE" w14:textId="77777777" w:rsidR="007732F4" w:rsidRDefault="007732F4">
      <w:pPr>
        <w:spacing w:line="200" w:lineRule="exact"/>
      </w:pPr>
    </w:p>
    <w:p w14:paraId="0C7FFB8B" w14:textId="77777777" w:rsidR="007732F4" w:rsidRDefault="007732F4">
      <w:pPr>
        <w:spacing w:line="200" w:lineRule="exact"/>
      </w:pPr>
    </w:p>
    <w:p w14:paraId="24E1BBD8" w14:textId="77777777" w:rsidR="007732F4" w:rsidRDefault="007732F4">
      <w:pPr>
        <w:spacing w:line="200" w:lineRule="exact"/>
      </w:pPr>
    </w:p>
    <w:p w14:paraId="02F017BA" w14:textId="77777777" w:rsidR="007732F4" w:rsidRDefault="007732F4">
      <w:pPr>
        <w:spacing w:line="200" w:lineRule="exact"/>
      </w:pPr>
    </w:p>
    <w:p w14:paraId="4FCAEE45" w14:textId="77777777" w:rsidR="007732F4" w:rsidRDefault="007732F4">
      <w:pPr>
        <w:spacing w:line="200" w:lineRule="exact"/>
      </w:pPr>
    </w:p>
    <w:p w14:paraId="3723B3A5" w14:textId="77777777" w:rsidR="007732F4" w:rsidRDefault="007732F4">
      <w:pPr>
        <w:spacing w:line="200" w:lineRule="exact"/>
      </w:pPr>
    </w:p>
    <w:p w14:paraId="6FAFA4F8" w14:textId="77777777" w:rsidR="007732F4" w:rsidRDefault="007732F4">
      <w:pPr>
        <w:spacing w:line="200" w:lineRule="exact"/>
      </w:pPr>
    </w:p>
    <w:p w14:paraId="4058AABD" w14:textId="77777777" w:rsidR="007732F4" w:rsidRDefault="007732F4">
      <w:pPr>
        <w:spacing w:line="200" w:lineRule="exact"/>
      </w:pPr>
    </w:p>
    <w:p w14:paraId="249AFD0A" w14:textId="77777777" w:rsidR="007732F4" w:rsidRDefault="007732F4">
      <w:pPr>
        <w:spacing w:line="200" w:lineRule="exact"/>
      </w:pPr>
    </w:p>
    <w:p w14:paraId="68EA1D15" w14:textId="77777777" w:rsidR="007732F4" w:rsidRDefault="007732F4">
      <w:pPr>
        <w:spacing w:line="200" w:lineRule="exact"/>
      </w:pPr>
    </w:p>
    <w:p w14:paraId="786A8E29" w14:textId="77777777" w:rsidR="007732F4" w:rsidRDefault="007732F4">
      <w:pPr>
        <w:spacing w:line="200" w:lineRule="exact"/>
      </w:pPr>
    </w:p>
    <w:p w14:paraId="2ADCAB70" w14:textId="77777777" w:rsidR="007732F4" w:rsidRDefault="007732F4">
      <w:pPr>
        <w:spacing w:line="200" w:lineRule="exact"/>
      </w:pPr>
    </w:p>
    <w:p w14:paraId="6EA9BAC8" w14:textId="77777777" w:rsidR="007732F4" w:rsidRDefault="007732F4">
      <w:pPr>
        <w:spacing w:line="200" w:lineRule="exact"/>
      </w:pPr>
    </w:p>
    <w:p w14:paraId="006F755C" w14:textId="77777777" w:rsidR="007732F4" w:rsidRDefault="007732F4">
      <w:pPr>
        <w:spacing w:line="200" w:lineRule="exact"/>
      </w:pPr>
    </w:p>
    <w:p w14:paraId="4EF5F0B6" w14:textId="77777777" w:rsidR="007732F4" w:rsidRDefault="007732F4">
      <w:pPr>
        <w:spacing w:line="380" w:lineRule="exact"/>
      </w:pPr>
    </w:p>
    <w:p w14:paraId="4C2048FD" w14:textId="77777777" w:rsidR="007732F4" w:rsidRDefault="007732F4">
      <w:pPr>
        <w:spacing w:line="0" w:lineRule="atLeast"/>
        <w:ind w:right="369"/>
        <w:jc w:val="center"/>
        <w:sectPr w:rsidR="007732F4">
          <w:pgSz w:w="12240" w:h="15840"/>
          <w:pgMar w:top="1440" w:right="1440" w:bottom="164" w:left="1440" w:header="0" w:footer="0" w:gutter="0"/>
          <w:cols w:space="720"/>
          <w:docGrid w:linePitch="360"/>
        </w:sectPr>
      </w:pPr>
    </w:p>
    <w:p w14:paraId="0D9CF32C" w14:textId="77777777" w:rsidR="007732F4" w:rsidRDefault="007732F4">
      <w:pPr>
        <w:spacing w:line="0" w:lineRule="atLeast"/>
        <w:ind w:left="3060"/>
        <w:rPr>
          <w:b/>
        </w:rPr>
      </w:pPr>
      <w:bookmarkStart w:id="53" w:name="page66"/>
      <w:bookmarkEnd w:id="53"/>
      <w:r>
        <w:rPr>
          <w:b/>
        </w:rPr>
        <w:t>FORM OF BID SECURITY</w:t>
      </w:r>
    </w:p>
    <w:p w14:paraId="5929899E" w14:textId="77777777" w:rsidR="007732F4" w:rsidRDefault="007732F4">
      <w:pPr>
        <w:spacing w:line="236" w:lineRule="auto"/>
        <w:ind w:left="3660"/>
      </w:pPr>
      <w:r>
        <w:t>(Bank Guarantee)</w:t>
      </w:r>
    </w:p>
    <w:p w14:paraId="299159CD" w14:textId="77777777" w:rsidR="007732F4" w:rsidRDefault="007732F4">
      <w:pPr>
        <w:spacing w:line="0" w:lineRule="atLeast"/>
        <w:ind w:right="20"/>
        <w:jc w:val="right"/>
      </w:pPr>
      <w:r>
        <w:t>Guarantee No._____________________</w:t>
      </w:r>
    </w:p>
    <w:p w14:paraId="482EDA6D" w14:textId="77777777" w:rsidR="007732F4" w:rsidRDefault="007732F4">
      <w:pPr>
        <w:spacing w:line="0" w:lineRule="atLeast"/>
        <w:jc w:val="right"/>
      </w:pPr>
      <w:r>
        <w:t>Executed on _____________________</w:t>
      </w:r>
    </w:p>
    <w:p w14:paraId="487E4FFA" w14:textId="77777777" w:rsidR="007732F4" w:rsidRDefault="007732F4">
      <w:pPr>
        <w:spacing w:line="0" w:lineRule="atLeast"/>
      </w:pPr>
      <w:r>
        <w:rPr>
          <w:b/>
        </w:rPr>
        <w:t>(</w:t>
      </w:r>
      <w:r>
        <w:t>Letter by the Guarantor to the Procuring Entity)</w:t>
      </w:r>
    </w:p>
    <w:p w14:paraId="30CF157E" w14:textId="77777777" w:rsidR="007732F4" w:rsidRDefault="007732F4">
      <w:pPr>
        <w:spacing w:line="276" w:lineRule="exact"/>
      </w:pPr>
    </w:p>
    <w:p w14:paraId="13785D4A" w14:textId="77777777" w:rsidR="007732F4" w:rsidRDefault="007732F4">
      <w:pPr>
        <w:spacing w:line="0" w:lineRule="atLeast"/>
      </w:pPr>
      <w:r>
        <w:t>Name of Guarantor (Scheduled Bank in Pakistan) with</w:t>
      </w:r>
    </w:p>
    <w:p w14:paraId="0B9FA38C" w14:textId="77777777" w:rsidR="007732F4" w:rsidRDefault="007732F4">
      <w:pPr>
        <w:spacing w:line="0" w:lineRule="atLeast"/>
      </w:pPr>
      <w:r>
        <w:t>address: ____________________________________________________________</w:t>
      </w:r>
    </w:p>
    <w:p w14:paraId="0651E62A" w14:textId="77777777" w:rsidR="007732F4" w:rsidRDefault="007732F4">
      <w:pPr>
        <w:spacing w:line="0" w:lineRule="atLeast"/>
      </w:pPr>
      <w:r>
        <w:t>Name of Principal (Bidder) with</w:t>
      </w:r>
    </w:p>
    <w:p w14:paraId="0EF7847F" w14:textId="77777777" w:rsidR="007732F4" w:rsidRDefault="007732F4">
      <w:pPr>
        <w:spacing w:line="0" w:lineRule="atLeast"/>
      </w:pPr>
      <w:r>
        <w:t>address: ____________________________________________________________</w:t>
      </w:r>
    </w:p>
    <w:p w14:paraId="48A2A832" w14:textId="77777777" w:rsidR="007732F4" w:rsidRDefault="007732F4">
      <w:pPr>
        <w:spacing w:line="0" w:lineRule="atLeast"/>
      </w:pPr>
      <w:r>
        <w:t>___________________________________________________________________</w:t>
      </w:r>
    </w:p>
    <w:p w14:paraId="231B5883" w14:textId="77777777" w:rsidR="007732F4" w:rsidRDefault="007732F4">
      <w:pPr>
        <w:spacing w:line="0" w:lineRule="atLeast"/>
      </w:pPr>
      <w:r>
        <w:t>Penal Sum of Security (express in words and</w:t>
      </w:r>
    </w:p>
    <w:p w14:paraId="6B1F64F7" w14:textId="77777777" w:rsidR="007732F4" w:rsidRDefault="007732F4">
      <w:pPr>
        <w:spacing w:line="0" w:lineRule="atLeast"/>
      </w:pPr>
      <w:r>
        <w:t>figures): ____________________________________________________________</w:t>
      </w:r>
    </w:p>
    <w:p w14:paraId="2E714D98" w14:textId="77777777" w:rsidR="007732F4" w:rsidRDefault="007732F4">
      <w:pPr>
        <w:spacing w:line="0" w:lineRule="atLeast"/>
      </w:pPr>
      <w:r>
        <w:t>___________________________________________________________________</w:t>
      </w:r>
    </w:p>
    <w:p w14:paraId="4BBA8F6B" w14:textId="77777777" w:rsidR="007732F4" w:rsidRDefault="007732F4">
      <w:pPr>
        <w:spacing w:line="1" w:lineRule="exact"/>
      </w:pPr>
    </w:p>
    <w:p w14:paraId="4F1CD57C" w14:textId="77777777" w:rsidR="007732F4" w:rsidRDefault="007732F4">
      <w:pPr>
        <w:spacing w:line="0" w:lineRule="atLeast"/>
      </w:pPr>
      <w:r>
        <w:t>Bid Reference No.___________________________ Date of Bid _______________</w:t>
      </w:r>
    </w:p>
    <w:p w14:paraId="2036D92E" w14:textId="77777777" w:rsidR="007732F4" w:rsidRDefault="007732F4">
      <w:pPr>
        <w:spacing w:line="288" w:lineRule="exact"/>
      </w:pPr>
    </w:p>
    <w:p w14:paraId="73367919" w14:textId="77777777" w:rsidR="007732F4" w:rsidRDefault="007732F4">
      <w:pPr>
        <w:spacing w:line="238" w:lineRule="auto"/>
        <w:jc w:val="both"/>
      </w:pPr>
      <w:r>
        <w:t>KNOW ALL MEN BY THESE PRESENTS, that in pursuance of the terms of the Bid and at the request of the said Principal, we the Guarantor above-named are held and firmly bound unto the __________________________________, (hereinafter called The “Procuring Entity”) in the sum stated above, for the payment of which sum well and truly to be made, we bind ourselves, our heirs, executors, administrators and successors, jointly and severally, firmly by these presents.</w:t>
      </w:r>
    </w:p>
    <w:p w14:paraId="0BD0A78D" w14:textId="77777777" w:rsidR="007732F4" w:rsidRDefault="007732F4">
      <w:pPr>
        <w:spacing w:line="290" w:lineRule="exact"/>
      </w:pPr>
    </w:p>
    <w:p w14:paraId="5EB87C40" w14:textId="77777777" w:rsidR="007732F4" w:rsidRDefault="007732F4">
      <w:pPr>
        <w:spacing w:line="234" w:lineRule="auto"/>
        <w:jc w:val="both"/>
      </w:pPr>
      <w:r>
        <w:t>THE CONDITION OF THIS OBLIGATION IS SUCH that whereas the Principal has submitted the accompanying Bid numbered and dated as above for</w:t>
      </w:r>
    </w:p>
    <w:p w14:paraId="66838DA5" w14:textId="77777777" w:rsidR="007732F4" w:rsidRDefault="007732F4">
      <w:pPr>
        <w:spacing w:line="14" w:lineRule="exact"/>
      </w:pPr>
    </w:p>
    <w:p w14:paraId="5FDDF072" w14:textId="77777777" w:rsidR="007732F4" w:rsidRDefault="007732F4">
      <w:pPr>
        <w:spacing w:line="234" w:lineRule="auto"/>
        <w:jc w:val="both"/>
      </w:pPr>
      <w:r>
        <w:t>________________________________________ (Particulars of Bid) to the said Procuring Entity; and</w:t>
      </w:r>
    </w:p>
    <w:p w14:paraId="605E28C4" w14:textId="77777777" w:rsidR="007732F4" w:rsidRDefault="007732F4">
      <w:pPr>
        <w:spacing w:line="290" w:lineRule="exact"/>
      </w:pPr>
    </w:p>
    <w:p w14:paraId="174EE1DD" w14:textId="77777777" w:rsidR="007732F4" w:rsidRDefault="007732F4">
      <w:pPr>
        <w:spacing w:line="236" w:lineRule="auto"/>
        <w:jc w:val="both"/>
      </w:pPr>
      <w:r>
        <w:t>WHEREAS, the Procuring Entity has required as a condition for considering the said Bid that the Principal furnishes a Bid Security in the above said sum to the Procuring Entity, conditioned as under:</w:t>
      </w:r>
    </w:p>
    <w:p w14:paraId="483B9C06" w14:textId="77777777" w:rsidR="007732F4" w:rsidRDefault="007732F4">
      <w:pPr>
        <w:spacing w:line="290" w:lineRule="exact"/>
      </w:pPr>
    </w:p>
    <w:p w14:paraId="31DD699F" w14:textId="77777777" w:rsidR="007732F4" w:rsidRDefault="007732F4">
      <w:pPr>
        <w:numPr>
          <w:ilvl w:val="0"/>
          <w:numId w:val="49"/>
        </w:numPr>
        <w:tabs>
          <w:tab w:val="left" w:pos="720"/>
        </w:tabs>
        <w:spacing w:line="234" w:lineRule="auto"/>
        <w:ind w:left="720" w:right="20" w:hanging="720"/>
      </w:pPr>
      <w:r>
        <w:t>that the Bid Security shall remain valid for a period of twenty eight (28) days beyond the period of validity of the bid;</w:t>
      </w:r>
    </w:p>
    <w:p w14:paraId="1629D1A1" w14:textId="77777777" w:rsidR="007732F4" w:rsidRDefault="007732F4">
      <w:pPr>
        <w:spacing w:line="1" w:lineRule="exact"/>
      </w:pPr>
    </w:p>
    <w:p w14:paraId="5D5BD14C" w14:textId="77777777" w:rsidR="007732F4" w:rsidRDefault="007732F4">
      <w:pPr>
        <w:numPr>
          <w:ilvl w:val="0"/>
          <w:numId w:val="49"/>
        </w:numPr>
        <w:tabs>
          <w:tab w:val="left" w:pos="720"/>
        </w:tabs>
        <w:spacing w:line="0" w:lineRule="atLeast"/>
        <w:ind w:left="720" w:hanging="720"/>
      </w:pPr>
      <w:r>
        <w:t>that in the event of;</w:t>
      </w:r>
    </w:p>
    <w:p w14:paraId="26793936" w14:textId="77777777" w:rsidR="007732F4" w:rsidRDefault="007732F4">
      <w:pPr>
        <w:spacing w:line="276" w:lineRule="exact"/>
      </w:pPr>
    </w:p>
    <w:p w14:paraId="139495FA" w14:textId="77777777" w:rsidR="007732F4" w:rsidRDefault="007732F4">
      <w:pPr>
        <w:numPr>
          <w:ilvl w:val="1"/>
          <w:numId w:val="49"/>
        </w:numPr>
        <w:tabs>
          <w:tab w:val="left" w:pos="1440"/>
        </w:tabs>
        <w:spacing w:line="0" w:lineRule="atLeast"/>
        <w:ind w:left="1440" w:hanging="720"/>
      </w:pPr>
      <w:r>
        <w:t>the Principal withdraws his Bid during the period of validity of Bid, or</w:t>
      </w:r>
    </w:p>
    <w:p w14:paraId="464A44A1" w14:textId="77777777" w:rsidR="007732F4" w:rsidRDefault="007732F4">
      <w:pPr>
        <w:spacing w:line="132" w:lineRule="exact"/>
      </w:pPr>
    </w:p>
    <w:p w14:paraId="2A379FCB" w14:textId="77777777" w:rsidR="007732F4" w:rsidRDefault="007732F4">
      <w:pPr>
        <w:numPr>
          <w:ilvl w:val="1"/>
          <w:numId w:val="49"/>
        </w:numPr>
        <w:tabs>
          <w:tab w:val="left" w:pos="1440"/>
        </w:tabs>
        <w:spacing w:line="234" w:lineRule="auto"/>
        <w:ind w:left="1440" w:hanging="720"/>
      </w:pPr>
      <w:r>
        <w:t>the Principal does not accept the correction of his Bid Price, pursuant to Sub-Clause 16.4 (b) of Instructions to Bidders, or</w:t>
      </w:r>
    </w:p>
    <w:p w14:paraId="32F9F747" w14:textId="77777777" w:rsidR="007732F4" w:rsidRDefault="007732F4">
      <w:pPr>
        <w:spacing w:line="124" w:lineRule="exact"/>
      </w:pPr>
    </w:p>
    <w:p w14:paraId="3A90320A" w14:textId="77777777" w:rsidR="007732F4" w:rsidRDefault="007732F4">
      <w:pPr>
        <w:numPr>
          <w:ilvl w:val="1"/>
          <w:numId w:val="49"/>
        </w:numPr>
        <w:tabs>
          <w:tab w:val="left" w:pos="1440"/>
        </w:tabs>
        <w:spacing w:line="0" w:lineRule="atLeast"/>
        <w:ind w:left="1440" w:hanging="720"/>
      </w:pPr>
      <w:r>
        <w:t>failure of the successful bidder to</w:t>
      </w:r>
    </w:p>
    <w:p w14:paraId="48DC7BE7" w14:textId="77777777" w:rsidR="007732F4" w:rsidRDefault="007732F4">
      <w:pPr>
        <w:spacing w:line="200" w:lineRule="exact"/>
      </w:pPr>
    </w:p>
    <w:p w14:paraId="4D8A37B1" w14:textId="77777777" w:rsidR="007732F4" w:rsidRDefault="007732F4">
      <w:pPr>
        <w:numPr>
          <w:ilvl w:val="2"/>
          <w:numId w:val="49"/>
        </w:numPr>
        <w:tabs>
          <w:tab w:val="left" w:pos="2160"/>
        </w:tabs>
        <w:spacing w:line="234" w:lineRule="auto"/>
        <w:ind w:left="2160" w:hanging="720"/>
      </w:pPr>
      <w:r>
        <w:t>furnish the required Performance Security, in accordance with Sub-Clause IB-21</w:t>
      </w:r>
      <w:r>
        <w:rPr>
          <w:b/>
        </w:rPr>
        <w:t>.</w:t>
      </w:r>
      <w:r>
        <w:t>1 of Instructions to Bidders, or</w:t>
      </w:r>
    </w:p>
    <w:p w14:paraId="4A8754EC" w14:textId="77777777" w:rsidR="007732F4" w:rsidRDefault="007732F4">
      <w:pPr>
        <w:spacing w:line="133" w:lineRule="exact"/>
      </w:pPr>
    </w:p>
    <w:p w14:paraId="44D1B07C" w14:textId="77777777" w:rsidR="007732F4" w:rsidRDefault="007732F4">
      <w:pPr>
        <w:numPr>
          <w:ilvl w:val="2"/>
          <w:numId w:val="49"/>
        </w:numPr>
        <w:tabs>
          <w:tab w:val="left" w:pos="2160"/>
        </w:tabs>
        <w:spacing w:line="235" w:lineRule="auto"/>
        <w:ind w:left="2160" w:right="20" w:hanging="720"/>
      </w:pPr>
      <w:r>
        <w:t>sign the proposed Contract Agreement, in accordance with Sub-Clauses IB-20.2 &amp; 20.3 of Instructions to Bidders,</w:t>
      </w:r>
    </w:p>
    <w:p w14:paraId="3B6C5B37" w14:textId="77777777" w:rsidR="007732F4" w:rsidRDefault="007732F4">
      <w:pPr>
        <w:spacing w:line="91" w:lineRule="exact"/>
      </w:pPr>
    </w:p>
    <w:p w14:paraId="46F42279" w14:textId="77777777" w:rsidR="007732F4" w:rsidRDefault="007732F4">
      <w:pPr>
        <w:spacing w:line="234" w:lineRule="auto"/>
        <w:ind w:left="720" w:right="20"/>
      </w:pPr>
      <w:r>
        <w:t>the entire sum be paid immediately to the said Procuring Entity for delayed completion and not as penalty for the successful bidder's failure to perform.</w:t>
      </w:r>
    </w:p>
    <w:p w14:paraId="1EDB5F77" w14:textId="77777777" w:rsidR="007732F4" w:rsidRDefault="007732F4">
      <w:pPr>
        <w:spacing w:line="200" w:lineRule="exact"/>
      </w:pPr>
    </w:p>
    <w:p w14:paraId="60EA1419" w14:textId="77777777" w:rsidR="007732F4" w:rsidRDefault="007732F4">
      <w:pPr>
        <w:spacing w:line="0" w:lineRule="atLeast"/>
        <w:ind w:right="380"/>
        <w:jc w:val="center"/>
        <w:sectPr w:rsidR="007732F4">
          <w:pgSz w:w="12240" w:h="15840"/>
          <w:pgMar w:top="1434" w:right="1429" w:bottom="164" w:left="1440" w:header="0" w:footer="0" w:gutter="0"/>
          <w:cols w:space="720"/>
          <w:docGrid w:linePitch="360"/>
        </w:sectPr>
      </w:pPr>
    </w:p>
    <w:p w14:paraId="0F11E1F2" w14:textId="77777777" w:rsidR="007732F4" w:rsidRDefault="007732F4">
      <w:pPr>
        <w:spacing w:line="2" w:lineRule="exact"/>
      </w:pPr>
      <w:bookmarkStart w:id="54" w:name="page67"/>
      <w:bookmarkEnd w:id="54"/>
    </w:p>
    <w:p w14:paraId="3C15B2BE" w14:textId="77777777" w:rsidR="007732F4" w:rsidRDefault="007732F4">
      <w:pPr>
        <w:spacing w:line="238" w:lineRule="auto"/>
        <w:jc w:val="both"/>
      </w:pPr>
      <w:r>
        <w:t>NOW THEREFORE, if the successful bidder shall, within the period specified therefore, on the prescribed form presented to him for signature enter into a formal Contract Agreement with the said Procuring Entity in accordance with his Bid as accepted and furnish within fourteen (14) days of receipt of Letter of Acceptance, a Performance Security with good and sufficient surety , as may be required, upon the form prescribed by the said Procuring Entity for the faithful performance and proper fulfillment of the said Contract or in the event of non</w:t>
      </w:r>
      <w:r>
        <w:rPr>
          <w:b/>
        </w:rPr>
        <w:t>-</w:t>
      </w:r>
      <w:r>
        <w:t>withdrawal of the said Bid within the time specified then this obligation shall be void and of no effect, but otherwise to remain in full force and effect.</w:t>
      </w:r>
    </w:p>
    <w:p w14:paraId="2776F4D9" w14:textId="77777777" w:rsidR="007732F4" w:rsidRDefault="007732F4">
      <w:pPr>
        <w:spacing w:line="295" w:lineRule="exact"/>
      </w:pPr>
    </w:p>
    <w:p w14:paraId="199BE9CC" w14:textId="77777777" w:rsidR="007732F4" w:rsidRDefault="007732F4">
      <w:pPr>
        <w:spacing w:line="237" w:lineRule="auto"/>
        <w:jc w:val="both"/>
      </w:pPr>
      <w:r>
        <w:t>PROVIDED THAT the Guarantor shall forthwith pay to the Procuring Entity the said sum stated above upon first written demand of the Procuring Entity without cavil or argument and without requiring the Procuring Entity to prove or to show grounds or reasons for such demand, notice of which shall be sent by the Procuring Entity by registered post duly addressed to the Guarantor at its address given above.</w:t>
      </w:r>
    </w:p>
    <w:p w14:paraId="0D64FD19" w14:textId="77777777" w:rsidR="007732F4" w:rsidRDefault="007732F4">
      <w:pPr>
        <w:spacing w:line="294" w:lineRule="exact"/>
      </w:pPr>
    </w:p>
    <w:p w14:paraId="764E4E38" w14:textId="77777777" w:rsidR="007732F4" w:rsidRDefault="007732F4">
      <w:pPr>
        <w:spacing w:line="238" w:lineRule="auto"/>
        <w:jc w:val="both"/>
      </w:pPr>
      <w:r>
        <w:t>PROVIDED ALSO THAT the Procuring Entity shall be the sole and final judge for deciding whether the Principal has duly performed his obligations to sign the Contract Agreement and to furnish the requisite Performance Security within the time stated above, or has defaulted in fulfilling said requirements and the Guarantor shall pay without objection the sum stated above upon first written demand from the Procuring Entity forthwith and without any reference to the Principal or any other person.</w:t>
      </w:r>
    </w:p>
    <w:p w14:paraId="351BA5A4" w14:textId="77777777" w:rsidR="007732F4" w:rsidRDefault="007732F4">
      <w:pPr>
        <w:spacing w:line="290" w:lineRule="exact"/>
      </w:pPr>
    </w:p>
    <w:p w14:paraId="00AE629E" w14:textId="77777777" w:rsidR="007732F4" w:rsidRDefault="007732F4">
      <w:pPr>
        <w:spacing w:line="237" w:lineRule="auto"/>
        <w:ind w:right="20"/>
        <w:jc w:val="both"/>
      </w:pPr>
      <w:r>
        <w:t>IN WITNESS WHEREOF, the above bounded Guarantor has executed the instrument under its seal on the date indicated above, the name and seal of the Guarantor being hereto affixed and these presents duly signed by its undersigned representative pursuant to authority of its governing body.</w:t>
      </w:r>
    </w:p>
    <w:p w14:paraId="3D09F94D" w14:textId="77777777" w:rsidR="007732F4" w:rsidRDefault="00BA7D7F">
      <w:pPr>
        <w:spacing w:line="20" w:lineRule="exact"/>
      </w:pPr>
      <w:r>
        <w:rPr>
          <w:noProof/>
          <w:lang w:val="" w:eastAsia="en-US"/>
        </w:rPr>
        <mc:AlternateContent>
          <mc:Choice Requires="wps">
            <w:drawing>
              <wp:anchor distT="4294967295" distB="4294967295" distL="114300" distR="114300" simplePos="0" relativeHeight="251657216" behindDoc="1" locked="0" layoutInCell="1" allowOverlap="1" wp14:anchorId="7ADED3AB" wp14:editId="516B4B4B">
                <wp:simplePos x="0" y="0"/>
                <wp:positionH relativeFrom="column">
                  <wp:posOffset>3658235</wp:posOffset>
                </wp:positionH>
                <wp:positionV relativeFrom="paragraph">
                  <wp:posOffset>165099</wp:posOffset>
                </wp:positionV>
                <wp:extent cx="1828800" cy="0"/>
                <wp:effectExtent l="0" t="0" r="0" b="0"/>
                <wp:wrapNone/>
                <wp:docPr id="133092277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AF04F42"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8.05pt,13pt" to="432.05pt,13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" strokeweight=".6pt">
                <o:lock v:ext="edit" shapetype="f"/>
              </v:line>
            </w:pict>
          </mc:Fallback>
        </mc:AlternateContent>
      </w:r>
    </w:p>
    <w:p w14:paraId="42ADD7C4" w14:textId="77777777" w:rsidR="007732F4" w:rsidRDefault="007732F4">
      <w:pPr>
        <w:spacing w:line="258" w:lineRule="exact"/>
      </w:pPr>
    </w:p>
    <w:tbl>
      <w:tblPr>
        <w:tblW w:w="0" w:type="auto"/>
        <w:tblInd w:w="0" w:type="dxa"/>
        <w:tblLayout w:type="fixed"/>
        <w:tblCellMar>
          <w:left w:w="0" w:type="dxa"/>
          <w:right w:w="0" w:type="dxa"/>
        </w:tblCellMar>
        <w:tblLook w:val="0000" w:firstRow="0" w:lastRow="0" w:firstColumn="0" w:lastColumn="0" w:noHBand="0" w:noVBand="0"/>
      </w:tblPr>
      <w:tblGrid>
        <w:gridCol w:w="420"/>
        <w:gridCol w:w="3180"/>
        <w:gridCol w:w="1420"/>
        <w:gridCol w:w="1000"/>
        <w:gridCol w:w="2620"/>
        <w:gridCol w:w="40"/>
      </w:tblGrid>
      <w:tr w:rsidR="007732F4" w14:paraId="5D01AF14" w14:textId="77777777">
        <w:trPr>
          <w:trHeight w:val="276"/>
        </w:trPr>
        <w:tc>
          <w:tcPr>
            <w:tcW w:w="420" w:type="dxa"/>
            <w:vAlign w:val="bottom"/>
          </w:tcPr>
          <w:p w14:paraId="223B4283" w14:textId="77777777" w:rsidR="007732F4" w:rsidRDefault="007732F4">
            <w:pPr>
              <w:spacing w:line="0" w:lineRule="atLeast"/>
              <w:rPr>
                <w:sz w:val="23"/>
              </w:rPr>
            </w:pPr>
          </w:p>
        </w:tc>
        <w:tc>
          <w:tcPr>
            <w:tcW w:w="3180" w:type="dxa"/>
            <w:vAlign w:val="bottom"/>
          </w:tcPr>
          <w:p w14:paraId="567359EE" w14:textId="77777777" w:rsidR="007732F4" w:rsidRDefault="007732F4">
            <w:pPr>
              <w:spacing w:line="0" w:lineRule="atLeast"/>
              <w:rPr>
                <w:sz w:val="23"/>
              </w:rPr>
            </w:pPr>
          </w:p>
        </w:tc>
        <w:tc>
          <w:tcPr>
            <w:tcW w:w="1420" w:type="dxa"/>
            <w:vAlign w:val="bottom"/>
          </w:tcPr>
          <w:p w14:paraId="224DDE19" w14:textId="77777777" w:rsidR="007732F4" w:rsidRDefault="007732F4">
            <w:pPr>
              <w:spacing w:line="0" w:lineRule="atLeast"/>
              <w:rPr>
                <w:sz w:val="23"/>
              </w:rPr>
            </w:pPr>
          </w:p>
        </w:tc>
        <w:tc>
          <w:tcPr>
            <w:tcW w:w="1000" w:type="dxa"/>
            <w:vAlign w:val="bottom"/>
          </w:tcPr>
          <w:p w14:paraId="204E285F" w14:textId="77777777" w:rsidR="007732F4" w:rsidRDefault="007732F4">
            <w:pPr>
              <w:spacing w:line="0" w:lineRule="atLeast"/>
              <w:rPr>
                <w:sz w:val="23"/>
              </w:rPr>
            </w:pPr>
          </w:p>
        </w:tc>
        <w:tc>
          <w:tcPr>
            <w:tcW w:w="2660" w:type="dxa"/>
            <w:gridSpan w:val="2"/>
            <w:vAlign w:val="bottom"/>
          </w:tcPr>
          <w:p w14:paraId="716F7C55" w14:textId="77777777" w:rsidR="007732F4" w:rsidRDefault="007732F4">
            <w:pPr>
              <w:spacing w:line="0" w:lineRule="atLeast"/>
              <w:ind w:left="520"/>
            </w:pPr>
            <w:r>
              <w:t>Guarantor (Bank)</w:t>
            </w:r>
          </w:p>
        </w:tc>
      </w:tr>
      <w:tr w:rsidR="007732F4" w14:paraId="132945C7" w14:textId="77777777">
        <w:trPr>
          <w:trHeight w:val="528"/>
        </w:trPr>
        <w:tc>
          <w:tcPr>
            <w:tcW w:w="3600" w:type="dxa"/>
            <w:gridSpan w:val="2"/>
            <w:vAlign w:val="bottom"/>
          </w:tcPr>
          <w:p w14:paraId="24A6892E" w14:textId="77777777" w:rsidR="007732F4" w:rsidRDefault="007732F4">
            <w:pPr>
              <w:spacing w:line="0" w:lineRule="atLeast"/>
            </w:pPr>
            <w:r>
              <w:t>Witness:</w:t>
            </w:r>
          </w:p>
        </w:tc>
        <w:tc>
          <w:tcPr>
            <w:tcW w:w="1420" w:type="dxa"/>
            <w:vAlign w:val="bottom"/>
          </w:tcPr>
          <w:p w14:paraId="23E9674E" w14:textId="77777777" w:rsidR="007732F4" w:rsidRDefault="007732F4">
            <w:pPr>
              <w:spacing w:line="0" w:lineRule="atLeast"/>
              <w:jc w:val="right"/>
            </w:pPr>
            <w:r>
              <w:t>1.</w:t>
            </w:r>
          </w:p>
        </w:tc>
        <w:tc>
          <w:tcPr>
            <w:tcW w:w="1000" w:type="dxa"/>
            <w:vAlign w:val="bottom"/>
          </w:tcPr>
          <w:p w14:paraId="4C2CDAA6" w14:textId="77777777" w:rsidR="007732F4" w:rsidRDefault="007732F4">
            <w:pPr>
              <w:spacing w:line="0" w:lineRule="atLeast"/>
              <w:ind w:left="20"/>
            </w:pPr>
            <w:r>
              <w:t>Signature</w:t>
            </w:r>
          </w:p>
        </w:tc>
        <w:tc>
          <w:tcPr>
            <w:tcW w:w="2620" w:type="dxa"/>
            <w:tcBorders>
              <w:bottom w:val="single" w:sz="8" w:space="0" w:color="auto"/>
            </w:tcBorders>
            <w:vAlign w:val="bottom"/>
          </w:tcPr>
          <w:p w14:paraId="6FCCFECC" w14:textId="77777777" w:rsidR="007732F4" w:rsidRDefault="007732F4">
            <w:pPr>
              <w:spacing w:line="0" w:lineRule="atLeast"/>
            </w:pPr>
          </w:p>
        </w:tc>
        <w:tc>
          <w:tcPr>
            <w:tcW w:w="40" w:type="dxa"/>
            <w:vAlign w:val="bottom"/>
          </w:tcPr>
          <w:p w14:paraId="2657D8EA" w14:textId="77777777" w:rsidR="007732F4" w:rsidRDefault="007732F4">
            <w:pPr>
              <w:spacing w:line="0" w:lineRule="atLeast"/>
            </w:pPr>
          </w:p>
        </w:tc>
      </w:tr>
      <w:tr w:rsidR="007732F4" w14:paraId="0CC46C34" w14:textId="77777777">
        <w:trPr>
          <w:trHeight w:val="532"/>
        </w:trPr>
        <w:tc>
          <w:tcPr>
            <w:tcW w:w="420" w:type="dxa"/>
            <w:vAlign w:val="bottom"/>
          </w:tcPr>
          <w:p w14:paraId="3166A2AF" w14:textId="77777777" w:rsidR="007732F4" w:rsidRDefault="007732F4">
            <w:pPr>
              <w:spacing w:line="0" w:lineRule="atLeast"/>
            </w:pPr>
            <w:r>
              <w:t>1.</w:t>
            </w:r>
          </w:p>
        </w:tc>
        <w:tc>
          <w:tcPr>
            <w:tcW w:w="3180" w:type="dxa"/>
            <w:tcBorders>
              <w:bottom w:val="single" w:sz="8" w:space="0" w:color="auto"/>
            </w:tcBorders>
            <w:vAlign w:val="bottom"/>
          </w:tcPr>
          <w:p w14:paraId="497BE0AD" w14:textId="77777777" w:rsidR="007732F4" w:rsidRDefault="007732F4">
            <w:pPr>
              <w:spacing w:line="0" w:lineRule="atLeast"/>
            </w:pPr>
          </w:p>
        </w:tc>
        <w:tc>
          <w:tcPr>
            <w:tcW w:w="1420" w:type="dxa"/>
            <w:vAlign w:val="bottom"/>
          </w:tcPr>
          <w:p w14:paraId="3067232B" w14:textId="77777777" w:rsidR="007732F4" w:rsidRDefault="007732F4">
            <w:pPr>
              <w:spacing w:line="0" w:lineRule="atLeast"/>
              <w:jc w:val="right"/>
            </w:pPr>
            <w:r>
              <w:t>2.</w:t>
            </w:r>
          </w:p>
        </w:tc>
        <w:tc>
          <w:tcPr>
            <w:tcW w:w="3660" w:type="dxa"/>
            <w:gridSpan w:val="3"/>
            <w:vAlign w:val="bottom"/>
          </w:tcPr>
          <w:p w14:paraId="7FBCE5AF" w14:textId="77777777" w:rsidR="007732F4" w:rsidRDefault="007732F4">
            <w:pPr>
              <w:spacing w:line="0" w:lineRule="atLeast"/>
              <w:ind w:left="20"/>
              <w:rPr>
                <w:w w:val="99"/>
              </w:rPr>
            </w:pPr>
            <w:r>
              <w:rPr>
                <w:w w:val="99"/>
              </w:rPr>
              <w:t>Name _________________________</w:t>
            </w:r>
          </w:p>
        </w:tc>
      </w:tr>
      <w:tr w:rsidR="007732F4" w14:paraId="6775EA75" w14:textId="77777777">
        <w:trPr>
          <w:trHeight w:val="532"/>
        </w:trPr>
        <w:tc>
          <w:tcPr>
            <w:tcW w:w="420" w:type="dxa"/>
            <w:vAlign w:val="bottom"/>
          </w:tcPr>
          <w:p w14:paraId="6677C381" w14:textId="77777777" w:rsidR="007732F4" w:rsidRDefault="007732F4">
            <w:pPr>
              <w:spacing w:line="0" w:lineRule="atLeast"/>
            </w:pPr>
          </w:p>
        </w:tc>
        <w:tc>
          <w:tcPr>
            <w:tcW w:w="3180" w:type="dxa"/>
            <w:tcBorders>
              <w:bottom w:val="single" w:sz="8" w:space="0" w:color="auto"/>
            </w:tcBorders>
            <w:vAlign w:val="bottom"/>
          </w:tcPr>
          <w:p w14:paraId="1B942A0C" w14:textId="77777777" w:rsidR="007732F4" w:rsidRDefault="007732F4">
            <w:pPr>
              <w:spacing w:line="0" w:lineRule="atLeast"/>
            </w:pPr>
          </w:p>
        </w:tc>
        <w:tc>
          <w:tcPr>
            <w:tcW w:w="1420" w:type="dxa"/>
            <w:vAlign w:val="bottom"/>
          </w:tcPr>
          <w:p w14:paraId="1E1DBD58" w14:textId="77777777" w:rsidR="007732F4" w:rsidRDefault="007732F4">
            <w:pPr>
              <w:spacing w:line="0" w:lineRule="atLeast"/>
              <w:jc w:val="right"/>
            </w:pPr>
            <w:r>
              <w:t>3.</w:t>
            </w:r>
          </w:p>
        </w:tc>
        <w:tc>
          <w:tcPr>
            <w:tcW w:w="3660" w:type="dxa"/>
            <w:gridSpan w:val="3"/>
            <w:vAlign w:val="bottom"/>
          </w:tcPr>
          <w:p w14:paraId="75F5882C" w14:textId="77777777" w:rsidR="007732F4" w:rsidRDefault="007732F4">
            <w:pPr>
              <w:spacing w:line="0" w:lineRule="atLeast"/>
              <w:ind w:left="20"/>
              <w:rPr>
                <w:w w:val="99"/>
              </w:rPr>
            </w:pPr>
            <w:r>
              <w:rPr>
                <w:w w:val="99"/>
              </w:rPr>
              <w:t>Title __________________________</w:t>
            </w:r>
          </w:p>
        </w:tc>
      </w:tr>
    </w:tbl>
    <w:p w14:paraId="31B068B1" w14:textId="77777777" w:rsidR="007732F4" w:rsidRDefault="007732F4">
      <w:pPr>
        <w:spacing w:line="12" w:lineRule="exact"/>
      </w:pPr>
    </w:p>
    <w:p w14:paraId="57AD0E23" w14:textId="77777777" w:rsidR="007732F4" w:rsidRDefault="007732F4">
      <w:pPr>
        <w:spacing w:line="0" w:lineRule="atLeast"/>
        <w:ind w:left="720"/>
      </w:pPr>
      <w:r>
        <w:t>Corporate Secretary (Seal)</w:t>
      </w:r>
    </w:p>
    <w:p w14:paraId="25044BA1" w14:textId="77777777" w:rsidR="007732F4" w:rsidRDefault="007732F4">
      <w:pPr>
        <w:spacing w:line="276" w:lineRule="exact"/>
      </w:pPr>
    </w:p>
    <w:p w14:paraId="30D61D15" w14:textId="77777777" w:rsidR="007732F4" w:rsidRDefault="007732F4">
      <w:pPr>
        <w:spacing w:line="0" w:lineRule="atLeast"/>
      </w:pPr>
      <w:r>
        <w:t>2.</w:t>
      </w:r>
    </w:p>
    <w:p w14:paraId="21266DF2" w14:textId="77777777" w:rsidR="007732F4" w:rsidRDefault="00BA7D7F">
      <w:pPr>
        <w:spacing w:line="20" w:lineRule="exact"/>
      </w:pPr>
      <w:r>
        <w:rPr>
          <w:noProof/>
          <w:lang w:val="" w:eastAsia="en-US"/>
        </w:rPr>
        <mc:AlternateContent>
          <mc:Choice Requires="wps">
            <w:drawing>
              <wp:anchor distT="4294967295" distB="4294967295" distL="114300" distR="114300" simplePos="0" relativeHeight="251658240" behindDoc="1" locked="0" layoutInCell="1" allowOverlap="1" wp14:anchorId="1C3465F9" wp14:editId="2138C040">
                <wp:simplePos x="0" y="0"/>
                <wp:positionH relativeFrom="column">
                  <wp:posOffset>266700</wp:posOffset>
                </wp:positionH>
                <wp:positionV relativeFrom="paragraph">
                  <wp:posOffset>-10796</wp:posOffset>
                </wp:positionV>
                <wp:extent cx="2019300" cy="0"/>
                <wp:effectExtent l="0" t="0" r="0" b="0"/>
                <wp:wrapNone/>
                <wp:docPr id="131856244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9300" cy="0"/>
                        </a:xfrm>
                        <a:prstGeom prst="line">
                          <a:avLst/>
                        </a:prstGeom>
                        <a:noFill/>
                        <a:ln w="7619">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BEC90F7" id="Straight Connecto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85pt" to="180pt,-.8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" strokeweight=".21164mm">
                <o:lock v:ext="edit" shapetype="f"/>
              </v:line>
            </w:pict>
          </mc:Fallback>
        </mc:AlternateContent>
      </w:r>
      <w:r>
        <w:rPr>
          <w:noProof/>
          <w:lang w:val="" w:eastAsia="en-US"/>
        </w:rPr>
        <mc:AlternateContent>
          <mc:Choice Requires="wps">
            <w:drawing>
              <wp:anchor distT="4294967295" distB="4294967295" distL="114300" distR="114300" simplePos="0" relativeHeight="251659264" behindDoc="1" locked="0" layoutInCell="1" allowOverlap="1" wp14:anchorId="193412F8" wp14:editId="7DC88503">
                <wp:simplePos x="0" y="0"/>
                <wp:positionH relativeFrom="column">
                  <wp:posOffset>266700</wp:posOffset>
                </wp:positionH>
                <wp:positionV relativeFrom="paragraph">
                  <wp:posOffset>339089</wp:posOffset>
                </wp:positionV>
                <wp:extent cx="2019300" cy="0"/>
                <wp:effectExtent l="0" t="0" r="0" b="0"/>
                <wp:wrapNone/>
                <wp:docPr id="206921727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9300" cy="0"/>
                        </a:xfrm>
                        <a:prstGeom prst="line">
                          <a:avLst/>
                        </a:prstGeom>
                        <a:noFill/>
                        <a:ln w="762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7B54BC6"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26.7pt" to="180pt,26.7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" strokeweight=".6pt">
                <o:lock v:ext="edit" shapetype="f"/>
              </v:line>
            </w:pict>
          </mc:Fallback>
        </mc:AlternateContent>
      </w:r>
    </w:p>
    <w:p w14:paraId="5A54A30C" w14:textId="77777777" w:rsidR="007732F4" w:rsidRDefault="007732F4">
      <w:pPr>
        <w:spacing w:line="20" w:lineRule="exact"/>
        <w:sectPr w:rsidR="007732F4">
          <w:pgSz w:w="12240" w:h="15840"/>
          <w:pgMar w:top="1440" w:right="1429" w:bottom="164" w:left="1440" w:header="0" w:footer="0" w:gutter="0"/>
          <w:cols w:space="720"/>
          <w:docGrid w:linePitch="360"/>
        </w:sectPr>
      </w:pPr>
    </w:p>
    <w:p w14:paraId="7BFFDDCB" w14:textId="77777777" w:rsidR="007732F4" w:rsidRDefault="007732F4">
      <w:pPr>
        <w:spacing w:line="200" w:lineRule="exact"/>
      </w:pPr>
    </w:p>
    <w:p w14:paraId="21ECBE2B" w14:textId="77777777" w:rsidR="007732F4" w:rsidRDefault="007732F4">
      <w:pPr>
        <w:spacing w:line="364" w:lineRule="exact"/>
      </w:pPr>
    </w:p>
    <w:p w14:paraId="1248300C" w14:textId="77777777" w:rsidR="007732F4" w:rsidRDefault="007732F4">
      <w:pPr>
        <w:spacing w:line="0" w:lineRule="atLeast"/>
        <w:ind w:left="720"/>
        <w:rPr>
          <w:sz w:val="23"/>
        </w:rPr>
      </w:pPr>
      <w:r>
        <w:rPr>
          <w:sz w:val="23"/>
        </w:rPr>
        <w:t>(Name, Title &amp; Address)</w:t>
      </w:r>
    </w:p>
    <w:p w14:paraId="7667E737" w14:textId="77777777" w:rsidR="007732F4" w:rsidRDefault="007732F4">
      <w:pPr>
        <w:spacing w:line="200" w:lineRule="exact"/>
      </w:pPr>
      <w:r>
        <w:rPr>
          <w:sz w:val="23"/>
        </w:rPr>
        <w:br w:type="column"/>
      </w:r>
    </w:p>
    <w:p w14:paraId="0B1E254A" w14:textId="77777777" w:rsidR="007732F4" w:rsidRDefault="007732F4">
      <w:pPr>
        <w:spacing w:line="364" w:lineRule="exact"/>
      </w:pPr>
    </w:p>
    <w:p w14:paraId="1E89488C" w14:textId="77777777" w:rsidR="007732F4" w:rsidRDefault="007732F4">
      <w:pPr>
        <w:spacing w:line="0" w:lineRule="atLeast"/>
        <w:rPr>
          <w:sz w:val="23"/>
        </w:rPr>
      </w:pPr>
      <w:r>
        <w:rPr>
          <w:sz w:val="23"/>
        </w:rPr>
        <w:t>Corporate Guarantor (Seal)</w:t>
      </w:r>
    </w:p>
    <w:p w14:paraId="13B0F356" w14:textId="77777777" w:rsidR="007732F4" w:rsidRDefault="007732F4">
      <w:pPr>
        <w:spacing w:line="0" w:lineRule="atLeast"/>
        <w:rPr>
          <w:sz w:val="23"/>
        </w:rPr>
        <w:sectPr w:rsidR="007732F4">
          <w:type w:val="continuous"/>
          <w:pgSz w:w="12240" w:h="15840"/>
          <w:pgMar w:top="1440" w:right="1429" w:bottom="164" w:left="1440" w:header="0" w:footer="0" w:gutter="0"/>
          <w:cols w:num="2" w:space="720" w:equalWidth="0">
            <w:col w:w="5040" w:space="720"/>
            <w:col w:w="3280"/>
          </w:cols>
          <w:docGrid w:linePitch="360"/>
        </w:sectPr>
      </w:pPr>
    </w:p>
    <w:p w14:paraId="0673E0DE" w14:textId="77777777" w:rsidR="007732F4" w:rsidRDefault="007732F4">
      <w:pPr>
        <w:spacing w:line="0" w:lineRule="atLeast"/>
        <w:ind w:right="20"/>
        <w:jc w:val="center"/>
        <w:rPr>
          <w:b/>
        </w:rPr>
      </w:pPr>
      <w:bookmarkStart w:id="55" w:name="page68"/>
      <w:bookmarkEnd w:id="55"/>
      <w:r>
        <w:rPr>
          <w:b/>
        </w:rPr>
        <w:t>FORM OF PERFORMANCE SECURITY</w:t>
      </w:r>
    </w:p>
    <w:p w14:paraId="26866816" w14:textId="77777777" w:rsidR="007732F4" w:rsidRDefault="007732F4">
      <w:pPr>
        <w:spacing w:line="0" w:lineRule="atLeast"/>
        <w:ind w:right="20"/>
        <w:jc w:val="center"/>
        <w:rPr>
          <w:b/>
        </w:rPr>
      </w:pPr>
      <w:r>
        <w:rPr>
          <w:b/>
        </w:rPr>
        <w:t>(Bank Guarantee)</w:t>
      </w:r>
    </w:p>
    <w:p w14:paraId="0D53D9C1" w14:textId="77777777" w:rsidR="007732F4" w:rsidRDefault="007732F4">
      <w:pPr>
        <w:spacing w:line="208" w:lineRule="exact"/>
      </w:pPr>
    </w:p>
    <w:p w14:paraId="64D578B5" w14:textId="77777777" w:rsidR="007732F4" w:rsidRDefault="007732F4">
      <w:pPr>
        <w:spacing w:line="0" w:lineRule="atLeast"/>
        <w:ind w:right="20"/>
        <w:jc w:val="right"/>
      </w:pPr>
      <w:r>
        <w:t>Guarantee No._____________________</w:t>
      </w:r>
    </w:p>
    <w:p w14:paraId="6C84AF69" w14:textId="77777777" w:rsidR="007732F4" w:rsidRDefault="007732F4">
      <w:pPr>
        <w:spacing w:line="0" w:lineRule="atLeast"/>
        <w:jc w:val="right"/>
      </w:pPr>
      <w:r>
        <w:t>Executed on _____________________</w:t>
      </w:r>
    </w:p>
    <w:p w14:paraId="394A526B" w14:textId="77777777" w:rsidR="007732F4" w:rsidRDefault="007732F4">
      <w:pPr>
        <w:spacing w:line="0" w:lineRule="atLeast"/>
      </w:pPr>
      <w:r>
        <w:t>(Letter by the Guarantor to the Procuring Entity)</w:t>
      </w:r>
    </w:p>
    <w:p w14:paraId="7348B5B3" w14:textId="77777777" w:rsidR="007732F4" w:rsidRDefault="007732F4">
      <w:pPr>
        <w:spacing w:line="278" w:lineRule="exact"/>
      </w:pPr>
    </w:p>
    <w:p w14:paraId="476F8445" w14:textId="77777777" w:rsidR="007732F4" w:rsidRDefault="007732F4">
      <w:pPr>
        <w:spacing w:line="0" w:lineRule="atLeast"/>
      </w:pPr>
      <w:r>
        <w:t>Name of Guarantor (Scheduled Bank in Pakistan) with</w:t>
      </w:r>
    </w:p>
    <w:p w14:paraId="1C3228A8" w14:textId="77777777" w:rsidR="007732F4" w:rsidRDefault="007732F4">
      <w:pPr>
        <w:spacing w:line="139" w:lineRule="exact"/>
      </w:pPr>
    </w:p>
    <w:p w14:paraId="4B4E637D" w14:textId="77777777" w:rsidR="007732F4" w:rsidRDefault="007732F4">
      <w:pPr>
        <w:spacing w:line="0" w:lineRule="atLeast"/>
      </w:pPr>
      <w:r>
        <w:t>address: _________________________________</w:t>
      </w:r>
    </w:p>
    <w:p w14:paraId="194B7D91" w14:textId="77777777" w:rsidR="007732F4" w:rsidRDefault="007732F4">
      <w:pPr>
        <w:spacing w:line="134" w:lineRule="exact"/>
      </w:pPr>
    </w:p>
    <w:p w14:paraId="001CDE46" w14:textId="77777777" w:rsidR="007732F4" w:rsidRDefault="007732F4">
      <w:pPr>
        <w:spacing w:line="0" w:lineRule="atLeast"/>
      </w:pPr>
      <w:r>
        <w:t>Name of Principal (Contractor) with</w:t>
      </w:r>
    </w:p>
    <w:p w14:paraId="6E87D88D" w14:textId="77777777" w:rsidR="007732F4" w:rsidRDefault="007732F4">
      <w:pPr>
        <w:spacing w:line="0" w:lineRule="atLeast"/>
      </w:pPr>
      <w:r>
        <w:t>address: ____________________________________________________________</w:t>
      </w:r>
    </w:p>
    <w:p w14:paraId="6C8B911B" w14:textId="77777777" w:rsidR="007732F4" w:rsidRDefault="007732F4">
      <w:pPr>
        <w:spacing w:line="2" w:lineRule="exact"/>
      </w:pPr>
    </w:p>
    <w:p w14:paraId="414AB903" w14:textId="77777777" w:rsidR="007732F4" w:rsidRDefault="007732F4">
      <w:pPr>
        <w:spacing w:line="0" w:lineRule="atLeast"/>
      </w:pPr>
      <w:r>
        <w:t>___________________________________________________________________</w:t>
      </w:r>
    </w:p>
    <w:p w14:paraId="6AA879D6" w14:textId="77777777" w:rsidR="007732F4" w:rsidRDefault="007732F4">
      <w:pPr>
        <w:spacing w:line="137" w:lineRule="exact"/>
      </w:pPr>
    </w:p>
    <w:p w14:paraId="5C56E719" w14:textId="77777777" w:rsidR="007732F4" w:rsidRDefault="007732F4">
      <w:pPr>
        <w:spacing w:line="0" w:lineRule="atLeast"/>
      </w:pPr>
      <w:r>
        <w:t>Penal Sum of Security (express in words and</w:t>
      </w:r>
    </w:p>
    <w:p w14:paraId="0CEC9A8E" w14:textId="77777777" w:rsidR="007732F4" w:rsidRDefault="007732F4">
      <w:pPr>
        <w:spacing w:line="0" w:lineRule="atLeast"/>
      </w:pPr>
      <w:r>
        <w:t>figures) _____________________________________________________________</w:t>
      </w:r>
    </w:p>
    <w:p w14:paraId="6BF1DF59" w14:textId="77777777" w:rsidR="007732F4" w:rsidRDefault="007732F4">
      <w:pPr>
        <w:spacing w:line="2" w:lineRule="exact"/>
      </w:pPr>
    </w:p>
    <w:p w14:paraId="39124827" w14:textId="77777777" w:rsidR="007732F4" w:rsidRDefault="007732F4">
      <w:pPr>
        <w:spacing w:line="0" w:lineRule="atLeast"/>
      </w:pPr>
      <w:r>
        <w:t>___________________________________________________________________</w:t>
      </w:r>
    </w:p>
    <w:p w14:paraId="0D66CC86" w14:textId="77777777" w:rsidR="007732F4" w:rsidRDefault="007732F4">
      <w:pPr>
        <w:spacing w:line="134" w:lineRule="exact"/>
      </w:pPr>
    </w:p>
    <w:p w14:paraId="3BC0E7AD" w14:textId="77777777" w:rsidR="007732F4" w:rsidRDefault="007732F4">
      <w:pPr>
        <w:spacing w:line="0" w:lineRule="atLeast"/>
      </w:pPr>
      <w:r>
        <w:t>Letter of Acceptance No.________________________________Dated __________</w:t>
      </w:r>
    </w:p>
    <w:p w14:paraId="7284BE1F" w14:textId="77777777" w:rsidR="007732F4" w:rsidRDefault="007732F4">
      <w:pPr>
        <w:spacing w:line="200" w:lineRule="exact"/>
      </w:pPr>
    </w:p>
    <w:p w14:paraId="697EA924" w14:textId="77777777" w:rsidR="007732F4" w:rsidRDefault="007732F4">
      <w:pPr>
        <w:spacing w:line="268" w:lineRule="exact"/>
      </w:pPr>
    </w:p>
    <w:p w14:paraId="3B2BA9E9" w14:textId="77777777" w:rsidR="007732F4" w:rsidRDefault="007732F4">
      <w:pPr>
        <w:spacing w:line="238" w:lineRule="auto"/>
        <w:jc w:val="both"/>
      </w:pPr>
      <w:r>
        <w:t>KNOW ALL MEN BY THESE PRESENTS, that in pursuance of the terms of the Bidding Documents and above said Letter of Acceptance (hereinafter called the Documents) and at the request of the said Principal we, the Guarantor above named, are held and firmly bound unto the __________________________________________________ (hereinafter called the Procuring Entity) in the penal sum of the amount stated above</w:t>
      </w:r>
      <w:r>
        <w:rPr>
          <w:i/>
        </w:rPr>
        <w:t>,</w:t>
      </w:r>
      <w:r>
        <w:t xml:space="preserve"> for the payment of which sum well and truly to be made to the said Procuring Entity, we bind ourselves, our heirs, executors, administrators and successors, jointly and severally, firmly by these presents.</w:t>
      </w:r>
    </w:p>
    <w:p w14:paraId="152235B3" w14:textId="77777777" w:rsidR="007732F4" w:rsidRDefault="007732F4">
      <w:pPr>
        <w:spacing w:line="200" w:lineRule="exact"/>
      </w:pPr>
    </w:p>
    <w:p w14:paraId="5C72D6A3" w14:textId="77777777" w:rsidR="007732F4" w:rsidRDefault="007732F4">
      <w:pPr>
        <w:spacing w:line="213" w:lineRule="exact"/>
      </w:pPr>
    </w:p>
    <w:p w14:paraId="3CA11769" w14:textId="77777777" w:rsidR="007732F4" w:rsidRDefault="007732F4">
      <w:pPr>
        <w:spacing w:line="236" w:lineRule="auto"/>
        <w:ind w:right="20"/>
        <w:jc w:val="both"/>
      </w:pPr>
      <w:r>
        <w:t>THE CONDITION OF THIS OBLIGATION IS SUCH that whereas the Principal has accepted the Procuring Entity's above said Letter of Acceptance for ________ __________________________________ (Name of Contract) for the ___________</w:t>
      </w:r>
    </w:p>
    <w:p w14:paraId="0B0BFC14" w14:textId="77777777" w:rsidR="007732F4" w:rsidRDefault="007732F4">
      <w:pPr>
        <w:spacing w:line="278" w:lineRule="exact"/>
      </w:pPr>
    </w:p>
    <w:p w14:paraId="65D23214" w14:textId="77777777" w:rsidR="007732F4" w:rsidRDefault="007732F4">
      <w:pPr>
        <w:spacing w:line="0" w:lineRule="atLeast"/>
      </w:pPr>
      <w:r>
        <w:t>_______________________________ (Name of Project).</w:t>
      </w:r>
    </w:p>
    <w:p w14:paraId="4BD8068D" w14:textId="77777777" w:rsidR="007732F4" w:rsidRDefault="007732F4">
      <w:pPr>
        <w:spacing w:line="200" w:lineRule="exact"/>
      </w:pPr>
    </w:p>
    <w:p w14:paraId="39802E88" w14:textId="77777777" w:rsidR="007732F4" w:rsidRDefault="007732F4">
      <w:pPr>
        <w:spacing w:line="208" w:lineRule="exact"/>
      </w:pPr>
    </w:p>
    <w:p w14:paraId="0585F30C" w14:textId="77777777" w:rsidR="007732F4" w:rsidRDefault="007732F4">
      <w:pPr>
        <w:spacing w:line="238" w:lineRule="auto"/>
        <w:jc w:val="both"/>
      </w:pPr>
      <w:r>
        <w:t>NOW THEREFORE, if the Principal (Contractor) shall well and truly perform and fulfill all the undertakings, covenants, terms and conditions of the said Documents during the original terms of the said Documents and any extensions thereof that may be granted by the Procuring Entity, with or without notice to the Guarantor, which notice is, hereby, waived and shall also well and truly perform and fulfill all the undertakings, covenants terms and conditions of the Contract and of any and all modifications of the said Documents that may hereafter be made, notice of which modifications to the Guarantor being hereby waived, then, this obligation to be void; otherwise to remain in full force and virtue till all requirements of Clause 9, Remedying Defects, of Conditions of Contract are fulfilled.</w:t>
      </w:r>
    </w:p>
    <w:p w14:paraId="7EC9CC74" w14:textId="77777777" w:rsidR="007732F4" w:rsidRDefault="007732F4">
      <w:pPr>
        <w:spacing w:line="358" w:lineRule="exact"/>
      </w:pPr>
    </w:p>
    <w:p w14:paraId="1EB567B8" w14:textId="77777777" w:rsidR="007732F4" w:rsidRDefault="007732F4">
      <w:pPr>
        <w:spacing w:line="237" w:lineRule="auto"/>
        <w:ind w:right="20"/>
        <w:jc w:val="both"/>
      </w:pPr>
      <w:r>
        <w:t>Our total liability under this Guarantee is limited to the sum stated above and it is a condition of any liability attaching to us under this Guarantee that the claim for payment in writing shall be received by us within the validity period of this Guarantee, failing which we shall be discharged of our liability, if any, under this Guarantee.</w:t>
      </w:r>
    </w:p>
    <w:p w14:paraId="3058AEC6" w14:textId="77777777" w:rsidR="007732F4" w:rsidRDefault="007732F4">
      <w:pPr>
        <w:spacing w:line="0" w:lineRule="atLeast"/>
        <w:ind w:right="380"/>
        <w:jc w:val="center"/>
        <w:sectPr w:rsidR="007732F4">
          <w:pgSz w:w="12240" w:h="15840"/>
          <w:pgMar w:top="1434" w:right="1429" w:bottom="164" w:left="1440" w:header="0" w:footer="0" w:gutter="0"/>
          <w:cols w:space="720"/>
          <w:docGrid w:linePitch="360"/>
        </w:sectPr>
      </w:pPr>
    </w:p>
    <w:p w14:paraId="5535ACDB" w14:textId="77777777" w:rsidR="007732F4" w:rsidRDefault="007732F4">
      <w:pPr>
        <w:spacing w:line="2" w:lineRule="exact"/>
      </w:pPr>
      <w:bookmarkStart w:id="56" w:name="page69"/>
      <w:bookmarkEnd w:id="56"/>
    </w:p>
    <w:p w14:paraId="07353FFA" w14:textId="77777777" w:rsidR="007732F4" w:rsidRDefault="007732F4">
      <w:pPr>
        <w:spacing w:line="238" w:lineRule="auto"/>
        <w:ind w:right="9"/>
        <w:jc w:val="both"/>
      </w:pPr>
      <w:r>
        <w:t>We, ____________________________________ (the Guarantor), waiving all objections and defences under the Contract, do hereby irrevocably and independently guarantee to pay to the Procuring Entity without delay upon the Procuring Entity's first written demand without cavil or arguments and without requiring the Procuring Entity to prove or to show grounds or reasons for such demand any sum or sums up to the amount stated above, against the Procuring Entity's written declaration that the Principal has refused or failed to perform the obligations under the Contract, for which payment will be effected by the Guarantor to Procuring Entity’s designated Bank &amp; Account Number.</w:t>
      </w:r>
    </w:p>
    <w:p w14:paraId="20E41B4F" w14:textId="77777777" w:rsidR="007732F4" w:rsidRDefault="007732F4">
      <w:pPr>
        <w:spacing w:line="355" w:lineRule="exact"/>
      </w:pPr>
    </w:p>
    <w:p w14:paraId="69F87618" w14:textId="77777777" w:rsidR="007732F4" w:rsidRDefault="007732F4">
      <w:pPr>
        <w:spacing w:line="237" w:lineRule="auto"/>
        <w:ind w:right="9"/>
        <w:jc w:val="both"/>
      </w:pPr>
      <w:r>
        <w:t>PROVIDED ALSO THAT the Procuring Entity shall be the sole and final judge for deciding whether the Principal (Contractor) has duly performed his obligations under the Contract or has defaulted in fulfilling said obligations and the Guarantor shall pay without objection any sum or sums up to the amount stated above upon first written demand from the Procuring Entity forthwith and without any reference to the Principal or any other person.</w:t>
      </w:r>
    </w:p>
    <w:p w14:paraId="7BD77319" w14:textId="77777777" w:rsidR="007732F4" w:rsidRDefault="007732F4">
      <w:pPr>
        <w:spacing w:line="354" w:lineRule="exact"/>
      </w:pPr>
    </w:p>
    <w:p w14:paraId="13677401" w14:textId="77777777" w:rsidR="007732F4" w:rsidRDefault="007732F4">
      <w:pPr>
        <w:spacing w:line="237" w:lineRule="auto"/>
        <w:ind w:right="9"/>
        <w:jc w:val="both"/>
      </w:pPr>
      <w:r>
        <w:t>IN WITNESS WHEREOF, the above bounded Guarantor has executed this Instrument under its seal on the date indicated above, the name and corporate seal of the Guarantor being hereto affixed and these presents duly signed by its undersigned representative, pursuant to authority of its governing body.</w:t>
      </w:r>
    </w:p>
    <w:p w14:paraId="02DA0FD3" w14:textId="77777777" w:rsidR="007732F4" w:rsidRDefault="007732F4">
      <w:pPr>
        <w:spacing w:line="278" w:lineRule="exact"/>
      </w:pPr>
    </w:p>
    <w:tbl>
      <w:tblPr>
        <w:tblW w:w="0" w:type="auto"/>
        <w:tblInd w:w="720" w:type="dxa"/>
        <w:tblLayout w:type="fixed"/>
        <w:tblCellMar>
          <w:left w:w="0" w:type="dxa"/>
          <w:right w:w="0" w:type="dxa"/>
        </w:tblCellMar>
        <w:tblLook w:val="0000" w:firstRow="0" w:lastRow="0" w:firstColumn="0" w:lastColumn="0" w:noHBand="0" w:noVBand="0"/>
      </w:tblPr>
      <w:tblGrid>
        <w:gridCol w:w="3720"/>
        <w:gridCol w:w="1200"/>
        <w:gridCol w:w="2920"/>
      </w:tblGrid>
      <w:tr w:rsidR="007732F4" w14:paraId="320A3F27" w14:textId="77777777">
        <w:trPr>
          <w:trHeight w:val="276"/>
        </w:trPr>
        <w:tc>
          <w:tcPr>
            <w:tcW w:w="3720" w:type="dxa"/>
            <w:vAlign w:val="bottom"/>
          </w:tcPr>
          <w:p w14:paraId="029DD3BE" w14:textId="77777777" w:rsidR="007732F4" w:rsidRDefault="007732F4">
            <w:pPr>
              <w:spacing w:line="0" w:lineRule="atLeast"/>
              <w:rPr>
                <w:sz w:val="23"/>
              </w:rPr>
            </w:pPr>
          </w:p>
        </w:tc>
        <w:tc>
          <w:tcPr>
            <w:tcW w:w="1200" w:type="dxa"/>
            <w:vAlign w:val="bottom"/>
          </w:tcPr>
          <w:p w14:paraId="7BD0DB71" w14:textId="77777777" w:rsidR="007732F4" w:rsidRDefault="007732F4">
            <w:pPr>
              <w:spacing w:line="0" w:lineRule="atLeast"/>
              <w:rPr>
                <w:sz w:val="23"/>
              </w:rPr>
            </w:pPr>
          </w:p>
        </w:tc>
        <w:tc>
          <w:tcPr>
            <w:tcW w:w="2920" w:type="dxa"/>
            <w:vAlign w:val="bottom"/>
          </w:tcPr>
          <w:p w14:paraId="167F7077" w14:textId="77777777" w:rsidR="007732F4" w:rsidRDefault="007732F4">
            <w:pPr>
              <w:spacing w:line="0" w:lineRule="atLeast"/>
              <w:ind w:left="840"/>
            </w:pPr>
            <w:r>
              <w:t>_______________</w:t>
            </w:r>
          </w:p>
        </w:tc>
      </w:tr>
      <w:tr w:rsidR="007732F4" w14:paraId="3AA5C734" w14:textId="77777777">
        <w:trPr>
          <w:trHeight w:val="276"/>
        </w:trPr>
        <w:tc>
          <w:tcPr>
            <w:tcW w:w="3720" w:type="dxa"/>
            <w:vAlign w:val="bottom"/>
          </w:tcPr>
          <w:p w14:paraId="4E257E4E" w14:textId="77777777" w:rsidR="007732F4" w:rsidRDefault="007732F4">
            <w:pPr>
              <w:spacing w:line="0" w:lineRule="atLeast"/>
            </w:pPr>
          </w:p>
        </w:tc>
        <w:tc>
          <w:tcPr>
            <w:tcW w:w="1200" w:type="dxa"/>
            <w:vAlign w:val="bottom"/>
          </w:tcPr>
          <w:p w14:paraId="0F6B4696" w14:textId="77777777" w:rsidR="007732F4" w:rsidRDefault="007732F4">
            <w:pPr>
              <w:spacing w:line="0" w:lineRule="atLeast"/>
            </w:pPr>
          </w:p>
        </w:tc>
        <w:tc>
          <w:tcPr>
            <w:tcW w:w="2920" w:type="dxa"/>
            <w:vAlign w:val="bottom"/>
          </w:tcPr>
          <w:p w14:paraId="217FB093" w14:textId="77777777" w:rsidR="007732F4" w:rsidRDefault="007732F4">
            <w:pPr>
              <w:spacing w:line="0" w:lineRule="atLeast"/>
              <w:ind w:left="180"/>
            </w:pPr>
            <w:r>
              <w:t>Guarantor (Bank)</w:t>
            </w:r>
          </w:p>
        </w:tc>
      </w:tr>
      <w:tr w:rsidR="007732F4" w14:paraId="577358DE" w14:textId="77777777">
        <w:trPr>
          <w:trHeight w:val="276"/>
        </w:trPr>
        <w:tc>
          <w:tcPr>
            <w:tcW w:w="3720" w:type="dxa"/>
            <w:vAlign w:val="bottom"/>
          </w:tcPr>
          <w:p w14:paraId="04D7DA87" w14:textId="77777777" w:rsidR="007732F4" w:rsidRDefault="007732F4">
            <w:pPr>
              <w:spacing w:line="0" w:lineRule="atLeast"/>
              <w:ind w:right="2760"/>
              <w:jc w:val="right"/>
              <w:rPr>
                <w:w w:val="97"/>
              </w:rPr>
            </w:pPr>
            <w:r>
              <w:rPr>
                <w:w w:val="97"/>
              </w:rPr>
              <w:t>Witness:</w:t>
            </w:r>
          </w:p>
        </w:tc>
        <w:tc>
          <w:tcPr>
            <w:tcW w:w="1200" w:type="dxa"/>
            <w:vAlign w:val="bottom"/>
          </w:tcPr>
          <w:p w14:paraId="67E72F34" w14:textId="77777777" w:rsidR="007732F4" w:rsidRDefault="007732F4">
            <w:pPr>
              <w:spacing w:line="0" w:lineRule="atLeast"/>
            </w:pPr>
          </w:p>
        </w:tc>
        <w:tc>
          <w:tcPr>
            <w:tcW w:w="2920" w:type="dxa"/>
            <w:vAlign w:val="bottom"/>
          </w:tcPr>
          <w:p w14:paraId="2B0AC6A4" w14:textId="77777777" w:rsidR="007732F4" w:rsidRDefault="007732F4">
            <w:pPr>
              <w:spacing w:line="0" w:lineRule="atLeast"/>
            </w:pPr>
          </w:p>
        </w:tc>
      </w:tr>
      <w:tr w:rsidR="007732F4" w14:paraId="38D04361" w14:textId="77777777">
        <w:trPr>
          <w:trHeight w:val="276"/>
        </w:trPr>
        <w:tc>
          <w:tcPr>
            <w:tcW w:w="3720" w:type="dxa"/>
            <w:vAlign w:val="bottom"/>
          </w:tcPr>
          <w:p w14:paraId="7F252DF0" w14:textId="77777777" w:rsidR="007732F4" w:rsidRDefault="007732F4">
            <w:pPr>
              <w:spacing w:line="0" w:lineRule="atLeast"/>
              <w:ind w:right="600"/>
              <w:jc w:val="right"/>
              <w:rPr>
                <w:w w:val="99"/>
              </w:rPr>
            </w:pPr>
            <w:r>
              <w:rPr>
                <w:w w:val="99"/>
              </w:rPr>
              <w:t>1. _______________________</w:t>
            </w:r>
          </w:p>
        </w:tc>
        <w:tc>
          <w:tcPr>
            <w:tcW w:w="1200" w:type="dxa"/>
            <w:vAlign w:val="bottom"/>
          </w:tcPr>
          <w:p w14:paraId="5060429A" w14:textId="77777777" w:rsidR="007732F4" w:rsidRDefault="007732F4">
            <w:pPr>
              <w:spacing w:line="0" w:lineRule="atLeast"/>
              <w:jc w:val="right"/>
            </w:pPr>
            <w:r>
              <w:t>1.</w:t>
            </w:r>
          </w:p>
        </w:tc>
        <w:tc>
          <w:tcPr>
            <w:tcW w:w="2920" w:type="dxa"/>
            <w:vAlign w:val="bottom"/>
          </w:tcPr>
          <w:p w14:paraId="17E7F5E0" w14:textId="77777777" w:rsidR="007732F4" w:rsidRDefault="007732F4">
            <w:pPr>
              <w:spacing w:line="0" w:lineRule="atLeast"/>
              <w:ind w:left="120"/>
              <w:rPr>
                <w:w w:val="99"/>
              </w:rPr>
            </w:pPr>
            <w:r>
              <w:rPr>
                <w:w w:val="99"/>
              </w:rPr>
              <w:t>Signature _______________</w:t>
            </w:r>
          </w:p>
        </w:tc>
      </w:tr>
      <w:tr w:rsidR="007732F4" w14:paraId="0BFC4880" w14:textId="77777777">
        <w:trPr>
          <w:trHeight w:val="552"/>
        </w:trPr>
        <w:tc>
          <w:tcPr>
            <w:tcW w:w="3720" w:type="dxa"/>
            <w:vAlign w:val="bottom"/>
          </w:tcPr>
          <w:p w14:paraId="28B5B223" w14:textId="77777777" w:rsidR="007732F4" w:rsidRDefault="007732F4">
            <w:pPr>
              <w:spacing w:line="0" w:lineRule="atLeast"/>
              <w:ind w:right="600"/>
              <w:jc w:val="right"/>
            </w:pPr>
            <w:r>
              <w:t>_______________________</w:t>
            </w:r>
          </w:p>
        </w:tc>
        <w:tc>
          <w:tcPr>
            <w:tcW w:w="1200" w:type="dxa"/>
            <w:vAlign w:val="bottom"/>
          </w:tcPr>
          <w:p w14:paraId="5D7FB0A5" w14:textId="77777777" w:rsidR="007732F4" w:rsidRDefault="007732F4">
            <w:pPr>
              <w:spacing w:line="0" w:lineRule="atLeast"/>
              <w:jc w:val="right"/>
            </w:pPr>
            <w:r>
              <w:t>2.</w:t>
            </w:r>
          </w:p>
        </w:tc>
        <w:tc>
          <w:tcPr>
            <w:tcW w:w="2920" w:type="dxa"/>
            <w:vAlign w:val="bottom"/>
          </w:tcPr>
          <w:p w14:paraId="06A8922C" w14:textId="77777777" w:rsidR="007732F4" w:rsidRDefault="007732F4">
            <w:pPr>
              <w:spacing w:line="0" w:lineRule="atLeast"/>
              <w:ind w:left="120"/>
              <w:rPr>
                <w:w w:val="99"/>
              </w:rPr>
            </w:pPr>
            <w:r>
              <w:rPr>
                <w:w w:val="99"/>
              </w:rPr>
              <w:t>Name __________________</w:t>
            </w:r>
          </w:p>
        </w:tc>
      </w:tr>
      <w:tr w:rsidR="007732F4" w14:paraId="6EC70332" w14:textId="77777777">
        <w:trPr>
          <w:trHeight w:val="276"/>
        </w:trPr>
        <w:tc>
          <w:tcPr>
            <w:tcW w:w="3720" w:type="dxa"/>
            <w:vAlign w:val="bottom"/>
          </w:tcPr>
          <w:p w14:paraId="687617E9" w14:textId="77777777" w:rsidR="007732F4" w:rsidRDefault="007732F4">
            <w:pPr>
              <w:spacing w:line="0" w:lineRule="atLeast"/>
              <w:ind w:left="300"/>
            </w:pPr>
            <w:r>
              <w:t>Corporate Secretary (Seal)</w:t>
            </w:r>
          </w:p>
        </w:tc>
        <w:tc>
          <w:tcPr>
            <w:tcW w:w="1200" w:type="dxa"/>
            <w:vAlign w:val="bottom"/>
          </w:tcPr>
          <w:p w14:paraId="15803571" w14:textId="77777777" w:rsidR="007732F4" w:rsidRDefault="007732F4">
            <w:pPr>
              <w:spacing w:line="0" w:lineRule="atLeast"/>
            </w:pPr>
          </w:p>
        </w:tc>
        <w:tc>
          <w:tcPr>
            <w:tcW w:w="2920" w:type="dxa"/>
            <w:vAlign w:val="bottom"/>
          </w:tcPr>
          <w:p w14:paraId="728EE3D3" w14:textId="77777777" w:rsidR="007732F4" w:rsidRDefault="007732F4">
            <w:pPr>
              <w:spacing w:line="0" w:lineRule="atLeast"/>
            </w:pPr>
          </w:p>
        </w:tc>
      </w:tr>
      <w:tr w:rsidR="007732F4" w14:paraId="575D3280" w14:textId="77777777">
        <w:trPr>
          <w:trHeight w:val="276"/>
        </w:trPr>
        <w:tc>
          <w:tcPr>
            <w:tcW w:w="3720" w:type="dxa"/>
            <w:vAlign w:val="bottom"/>
          </w:tcPr>
          <w:p w14:paraId="63D2846E" w14:textId="77777777" w:rsidR="007732F4" w:rsidRDefault="007732F4">
            <w:pPr>
              <w:spacing w:line="0" w:lineRule="atLeast"/>
            </w:pPr>
          </w:p>
        </w:tc>
        <w:tc>
          <w:tcPr>
            <w:tcW w:w="1200" w:type="dxa"/>
            <w:vAlign w:val="bottom"/>
          </w:tcPr>
          <w:p w14:paraId="1E2F6620" w14:textId="77777777" w:rsidR="007732F4" w:rsidRDefault="007732F4">
            <w:pPr>
              <w:spacing w:line="0" w:lineRule="atLeast"/>
              <w:jc w:val="right"/>
            </w:pPr>
            <w:r>
              <w:t>3.</w:t>
            </w:r>
          </w:p>
        </w:tc>
        <w:tc>
          <w:tcPr>
            <w:tcW w:w="2920" w:type="dxa"/>
            <w:vAlign w:val="bottom"/>
          </w:tcPr>
          <w:p w14:paraId="1B6D9E43" w14:textId="77777777" w:rsidR="007732F4" w:rsidRDefault="007732F4">
            <w:pPr>
              <w:spacing w:line="0" w:lineRule="atLeast"/>
              <w:ind w:left="120"/>
              <w:rPr>
                <w:w w:val="99"/>
              </w:rPr>
            </w:pPr>
            <w:r>
              <w:rPr>
                <w:w w:val="99"/>
              </w:rPr>
              <w:t>Title ___________________</w:t>
            </w:r>
          </w:p>
        </w:tc>
      </w:tr>
      <w:tr w:rsidR="007732F4" w14:paraId="7A8C87A6" w14:textId="77777777">
        <w:trPr>
          <w:trHeight w:val="552"/>
        </w:trPr>
        <w:tc>
          <w:tcPr>
            <w:tcW w:w="3720" w:type="dxa"/>
            <w:vAlign w:val="bottom"/>
          </w:tcPr>
          <w:p w14:paraId="2D674140" w14:textId="77777777" w:rsidR="007732F4" w:rsidRDefault="007732F4">
            <w:pPr>
              <w:spacing w:line="0" w:lineRule="atLeast"/>
              <w:ind w:right="540"/>
              <w:jc w:val="right"/>
            </w:pPr>
            <w:r>
              <w:t>2. _______________________</w:t>
            </w:r>
          </w:p>
        </w:tc>
        <w:tc>
          <w:tcPr>
            <w:tcW w:w="1200" w:type="dxa"/>
            <w:vAlign w:val="bottom"/>
          </w:tcPr>
          <w:p w14:paraId="6D3F0B8A" w14:textId="77777777" w:rsidR="007732F4" w:rsidRDefault="007732F4">
            <w:pPr>
              <w:spacing w:line="0" w:lineRule="atLeast"/>
            </w:pPr>
          </w:p>
        </w:tc>
        <w:tc>
          <w:tcPr>
            <w:tcW w:w="2920" w:type="dxa"/>
            <w:vAlign w:val="bottom"/>
          </w:tcPr>
          <w:p w14:paraId="26AA9E6D" w14:textId="77777777" w:rsidR="007732F4" w:rsidRDefault="007732F4">
            <w:pPr>
              <w:spacing w:line="0" w:lineRule="atLeast"/>
            </w:pPr>
          </w:p>
        </w:tc>
      </w:tr>
      <w:tr w:rsidR="007732F4" w14:paraId="5FA2731C" w14:textId="77777777">
        <w:trPr>
          <w:trHeight w:val="552"/>
        </w:trPr>
        <w:tc>
          <w:tcPr>
            <w:tcW w:w="3720" w:type="dxa"/>
            <w:vAlign w:val="bottom"/>
          </w:tcPr>
          <w:p w14:paraId="7C3CD327" w14:textId="77777777" w:rsidR="007732F4" w:rsidRDefault="007732F4">
            <w:pPr>
              <w:spacing w:line="0" w:lineRule="atLeast"/>
              <w:ind w:right="540"/>
              <w:jc w:val="right"/>
            </w:pPr>
            <w:r>
              <w:t>_______________________</w:t>
            </w:r>
          </w:p>
        </w:tc>
        <w:tc>
          <w:tcPr>
            <w:tcW w:w="1200" w:type="dxa"/>
            <w:vAlign w:val="bottom"/>
          </w:tcPr>
          <w:p w14:paraId="447D75EE" w14:textId="77777777" w:rsidR="007732F4" w:rsidRDefault="007732F4">
            <w:pPr>
              <w:spacing w:line="0" w:lineRule="atLeast"/>
            </w:pPr>
          </w:p>
        </w:tc>
        <w:tc>
          <w:tcPr>
            <w:tcW w:w="2920" w:type="dxa"/>
            <w:vAlign w:val="bottom"/>
          </w:tcPr>
          <w:p w14:paraId="1C22018E" w14:textId="77777777" w:rsidR="007732F4" w:rsidRDefault="007732F4">
            <w:pPr>
              <w:spacing w:line="0" w:lineRule="atLeast"/>
              <w:ind w:left="120"/>
            </w:pPr>
            <w:r>
              <w:t>_______________________</w:t>
            </w:r>
          </w:p>
        </w:tc>
      </w:tr>
      <w:tr w:rsidR="007732F4" w14:paraId="04F28D1E" w14:textId="77777777">
        <w:trPr>
          <w:trHeight w:val="276"/>
        </w:trPr>
        <w:tc>
          <w:tcPr>
            <w:tcW w:w="3720" w:type="dxa"/>
            <w:vAlign w:val="bottom"/>
          </w:tcPr>
          <w:p w14:paraId="7626E0CB" w14:textId="77777777" w:rsidR="007732F4" w:rsidRDefault="007732F4">
            <w:pPr>
              <w:spacing w:line="0" w:lineRule="atLeast"/>
              <w:ind w:left="300"/>
            </w:pPr>
            <w:r>
              <w:t>(Name, Title &amp; Address)</w:t>
            </w:r>
          </w:p>
        </w:tc>
        <w:tc>
          <w:tcPr>
            <w:tcW w:w="4120" w:type="dxa"/>
            <w:gridSpan w:val="2"/>
            <w:vAlign w:val="bottom"/>
          </w:tcPr>
          <w:p w14:paraId="4C8AD3F7" w14:textId="77777777" w:rsidR="007732F4" w:rsidRDefault="007732F4">
            <w:pPr>
              <w:spacing w:line="0" w:lineRule="atLeast"/>
              <w:ind w:left="660"/>
            </w:pPr>
            <w:r>
              <w:t>Corporate Guarantor (Seal)</w:t>
            </w:r>
          </w:p>
        </w:tc>
      </w:tr>
    </w:tbl>
    <w:p w14:paraId="681C57F7" w14:textId="77777777" w:rsidR="007732F4" w:rsidRDefault="007732F4">
      <w:pPr>
        <w:spacing w:line="200" w:lineRule="exact"/>
      </w:pPr>
    </w:p>
    <w:p w14:paraId="2267950B" w14:textId="77777777" w:rsidR="007732F4" w:rsidRDefault="007732F4">
      <w:pPr>
        <w:spacing w:line="200" w:lineRule="exact"/>
      </w:pPr>
    </w:p>
    <w:p w14:paraId="7ACD9990" w14:textId="77777777" w:rsidR="007732F4" w:rsidRDefault="007732F4">
      <w:pPr>
        <w:spacing w:line="200" w:lineRule="exact"/>
      </w:pPr>
    </w:p>
    <w:p w14:paraId="3C892FF6" w14:textId="77777777" w:rsidR="007732F4" w:rsidRDefault="007732F4">
      <w:pPr>
        <w:spacing w:line="200" w:lineRule="exact"/>
      </w:pPr>
    </w:p>
    <w:p w14:paraId="7601B393" w14:textId="77777777" w:rsidR="007732F4" w:rsidRDefault="007732F4">
      <w:pPr>
        <w:spacing w:line="200" w:lineRule="exact"/>
      </w:pPr>
    </w:p>
    <w:p w14:paraId="3A530BFC" w14:textId="77777777" w:rsidR="007732F4" w:rsidRDefault="007732F4">
      <w:pPr>
        <w:spacing w:line="200" w:lineRule="exact"/>
      </w:pPr>
    </w:p>
    <w:p w14:paraId="1EFF8682" w14:textId="77777777" w:rsidR="007732F4" w:rsidRDefault="007732F4">
      <w:pPr>
        <w:spacing w:line="200" w:lineRule="exact"/>
      </w:pPr>
    </w:p>
    <w:p w14:paraId="4BD7F966" w14:textId="77777777" w:rsidR="007732F4" w:rsidRDefault="007732F4">
      <w:pPr>
        <w:spacing w:line="200" w:lineRule="exact"/>
      </w:pPr>
    </w:p>
    <w:p w14:paraId="3787A588" w14:textId="77777777" w:rsidR="007732F4" w:rsidRDefault="007732F4">
      <w:pPr>
        <w:spacing w:line="200" w:lineRule="exact"/>
      </w:pPr>
    </w:p>
    <w:p w14:paraId="69E62653" w14:textId="77777777" w:rsidR="007732F4" w:rsidRDefault="007732F4">
      <w:pPr>
        <w:spacing w:line="200" w:lineRule="exact"/>
      </w:pPr>
    </w:p>
    <w:p w14:paraId="3D5928C7" w14:textId="77777777" w:rsidR="007732F4" w:rsidRDefault="007732F4">
      <w:pPr>
        <w:spacing w:line="200" w:lineRule="exact"/>
      </w:pPr>
    </w:p>
    <w:p w14:paraId="207E1FFB" w14:textId="77777777" w:rsidR="007732F4" w:rsidRDefault="007732F4">
      <w:pPr>
        <w:spacing w:line="200" w:lineRule="exact"/>
      </w:pPr>
    </w:p>
    <w:p w14:paraId="219D90D0" w14:textId="77777777" w:rsidR="007732F4" w:rsidRDefault="007732F4">
      <w:pPr>
        <w:spacing w:line="200" w:lineRule="exact"/>
      </w:pPr>
    </w:p>
    <w:p w14:paraId="34C950FB" w14:textId="77777777" w:rsidR="007732F4" w:rsidRDefault="007732F4">
      <w:pPr>
        <w:spacing w:line="200" w:lineRule="exact"/>
      </w:pPr>
    </w:p>
    <w:p w14:paraId="2A3489B9" w14:textId="77777777" w:rsidR="007732F4" w:rsidRDefault="007732F4">
      <w:pPr>
        <w:spacing w:line="200" w:lineRule="exact"/>
      </w:pPr>
    </w:p>
    <w:p w14:paraId="3C943E32" w14:textId="77777777" w:rsidR="007732F4" w:rsidRDefault="007732F4">
      <w:pPr>
        <w:spacing w:line="200" w:lineRule="exact"/>
      </w:pPr>
    </w:p>
    <w:p w14:paraId="1E22E2A7" w14:textId="77777777" w:rsidR="007732F4" w:rsidRDefault="007732F4">
      <w:pPr>
        <w:spacing w:line="200" w:lineRule="exact"/>
      </w:pPr>
    </w:p>
    <w:p w14:paraId="3B5DD604" w14:textId="77777777" w:rsidR="007732F4" w:rsidRDefault="007732F4">
      <w:pPr>
        <w:spacing w:line="200" w:lineRule="exact"/>
      </w:pPr>
    </w:p>
    <w:p w14:paraId="19E83DE2" w14:textId="77777777" w:rsidR="007732F4" w:rsidRDefault="007732F4">
      <w:pPr>
        <w:spacing w:line="200" w:lineRule="exact"/>
      </w:pPr>
    </w:p>
    <w:p w14:paraId="7D9AC630" w14:textId="77777777" w:rsidR="007732F4" w:rsidRDefault="007732F4">
      <w:pPr>
        <w:spacing w:line="200" w:lineRule="exact"/>
      </w:pPr>
    </w:p>
    <w:p w14:paraId="35B21D65" w14:textId="77777777" w:rsidR="007732F4" w:rsidRDefault="007732F4">
      <w:pPr>
        <w:spacing w:line="200" w:lineRule="exact"/>
      </w:pPr>
    </w:p>
    <w:p w14:paraId="0D1E6C35" w14:textId="77777777" w:rsidR="007732F4" w:rsidRDefault="007732F4">
      <w:pPr>
        <w:spacing w:line="200" w:lineRule="exact"/>
      </w:pPr>
    </w:p>
    <w:p w14:paraId="6329EFCA" w14:textId="77777777" w:rsidR="007732F4" w:rsidRDefault="007732F4">
      <w:pPr>
        <w:spacing w:line="200" w:lineRule="exact"/>
      </w:pPr>
    </w:p>
    <w:p w14:paraId="5AE0FD9C" w14:textId="77777777" w:rsidR="007732F4" w:rsidRDefault="007732F4">
      <w:pPr>
        <w:spacing w:line="0" w:lineRule="atLeast"/>
        <w:ind w:right="369"/>
        <w:jc w:val="center"/>
        <w:sectPr w:rsidR="007732F4">
          <w:pgSz w:w="12240" w:h="15840"/>
          <w:pgMar w:top="1440" w:right="1440" w:bottom="164" w:left="1440" w:header="0" w:footer="0" w:gutter="0"/>
          <w:cols w:space="720"/>
          <w:docGrid w:linePitch="360"/>
        </w:sectPr>
      </w:pPr>
    </w:p>
    <w:p w14:paraId="046E32BA" w14:textId="77777777" w:rsidR="007732F4" w:rsidRDefault="007732F4">
      <w:pPr>
        <w:spacing w:line="271" w:lineRule="exact"/>
      </w:pPr>
      <w:bookmarkStart w:id="57" w:name="page70"/>
      <w:bookmarkEnd w:id="57"/>
    </w:p>
    <w:p w14:paraId="129CB003" w14:textId="77777777" w:rsidR="007732F4" w:rsidRDefault="007732F4">
      <w:pPr>
        <w:spacing w:line="0" w:lineRule="atLeast"/>
        <w:ind w:right="20"/>
        <w:jc w:val="center"/>
        <w:rPr>
          <w:b/>
        </w:rPr>
      </w:pPr>
      <w:r>
        <w:rPr>
          <w:b/>
        </w:rPr>
        <w:t>FORM OF CONTRACT AGREEMENT</w:t>
      </w:r>
    </w:p>
    <w:p w14:paraId="20191D89" w14:textId="77777777" w:rsidR="007732F4" w:rsidRDefault="007732F4">
      <w:pPr>
        <w:spacing w:line="200" w:lineRule="exact"/>
      </w:pPr>
    </w:p>
    <w:p w14:paraId="7E8EDE51" w14:textId="77777777" w:rsidR="007732F4" w:rsidRDefault="007732F4">
      <w:pPr>
        <w:spacing w:line="347" w:lineRule="exact"/>
      </w:pPr>
    </w:p>
    <w:p w14:paraId="49F3C98E" w14:textId="77777777" w:rsidR="007732F4" w:rsidRDefault="007732F4">
      <w:pPr>
        <w:spacing w:line="0" w:lineRule="atLeast"/>
      </w:pPr>
      <w:r>
        <w:t>THIS CONTRACT AGREEMENT (hereinafter called the “Agreement”) made on the _____</w:t>
      </w:r>
    </w:p>
    <w:p w14:paraId="2888174B" w14:textId="77777777" w:rsidR="007732F4" w:rsidRDefault="007732F4">
      <w:pPr>
        <w:spacing w:line="12" w:lineRule="exact"/>
      </w:pPr>
    </w:p>
    <w:p w14:paraId="07F24F66" w14:textId="77777777" w:rsidR="007732F4" w:rsidRDefault="007732F4">
      <w:pPr>
        <w:spacing w:line="236" w:lineRule="auto"/>
        <w:ind w:right="20"/>
        <w:jc w:val="both"/>
        <w:rPr>
          <w:u w:val="single"/>
        </w:rPr>
      </w:pPr>
      <w:r>
        <w:t xml:space="preserve">day of ________ 202___ between </w:t>
      </w:r>
      <w:r>
        <w:rPr>
          <w:u w:val="single"/>
        </w:rPr>
        <w:t>Executive Engineer Warsak Canals Division Peshawar</w:t>
      </w:r>
    </w:p>
    <w:p w14:paraId="75DCA38A" w14:textId="77777777" w:rsidR="007732F4" w:rsidRDefault="007732F4">
      <w:pPr>
        <w:spacing w:line="236" w:lineRule="auto"/>
        <w:ind w:right="20"/>
        <w:jc w:val="both"/>
      </w:pPr>
      <w:r>
        <w:t>(Procuring Officer) on behalf of the Superintending Engineer, Peshawar Irrigation Circle Peshawar, Irrigation Department Peshawar (hereinafter called the “Procuring Entity”) of the one part and ___________________________________________________________________________ (hereinafter called the “Contractor”) of the other part.</w:t>
      </w:r>
    </w:p>
    <w:p w14:paraId="2C7ADAC6" w14:textId="77777777" w:rsidR="007732F4" w:rsidRDefault="007732F4">
      <w:pPr>
        <w:spacing w:line="290" w:lineRule="exact"/>
      </w:pPr>
    </w:p>
    <w:p w14:paraId="00279827" w14:textId="77777777" w:rsidR="007732F4" w:rsidRDefault="007732F4">
      <w:pPr>
        <w:spacing w:line="236" w:lineRule="auto"/>
        <w:jc w:val="both"/>
      </w:pPr>
      <w:r>
        <w:t xml:space="preserve">WHEREAS the Procuring Entity is desirous that certain Work/s, viz _______________ </w:t>
      </w:r>
      <w:bookmarkStart w:id="58" w:name="_Hlk43917132"/>
      <w:r>
        <w:t>______________________________________________________________________________________________________________________________________________________</w:t>
      </w:r>
      <w:bookmarkEnd w:id="58"/>
      <w:r>
        <w:t>should be executed by the Contractor and has accepted a Bid by the Contractor for the execution and completion of such Works and the remedying of any defects therein.</w:t>
      </w:r>
    </w:p>
    <w:p w14:paraId="0A04C8D1" w14:textId="77777777" w:rsidR="007732F4" w:rsidRDefault="007732F4">
      <w:pPr>
        <w:spacing w:line="200" w:lineRule="exact"/>
      </w:pPr>
    </w:p>
    <w:p w14:paraId="7498B9B0" w14:textId="77777777" w:rsidR="007732F4" w:rsidRDefault="007732F4">
      <w:pPr>
        <w:spacing w:line="309" w:lineRule="exact"/>
      </w:pPr>
    </w:p>
    <w:p w14:paraId="22189342" w14:textId="77777777" w:rsidR="007732F4" w:rsidRDefault="007732F4">
      <w:pPr>
        <w:spacing w:line="0" w:lineRule="atLeast"/>
      </w:pPr>
      <w:r>
        <w:t>NOW this Agreement witnesseth as follows:</w:t>
      </w:r>
    </w:p>
    <w:p w14:paraId="23D61EF9" w14:textId="77777777" w:rsidR="007732F4" w:rsidRDefault="007732F4">
      <w:pPr>
        <w:spacing w:line="288" w:lineRule="exact"/>
      </w:pPr>
    </w:p>
    <w:p w14:paraId="686F01AF" w14:textId="77777777" w:rsidR="007732F4" w:rsidRDefault="007732F4">
      <w:pPr>
        <w:numPr>
          <w:ilvl w:val="0"/>
          <w:numId w:val="50"/>
        </w:numPr>
        <w:tabs>
          <w:tab w:val="left" w:pos="720"/>
        </w:tabs>
        <w:spacing w:line="234" w:lineRule="auto"/>
        <w:ind w:left="720" w:right="20" w:hanging="720"/>
      </w:pPr>
      <w:r>
        <w:t>In this Agreement words and expressions shall have the same meanings as are respectively assigned to them in the Conditions of Contract hereinafter referred to.</w:t>
      </w:r>
    </w:p>
    <w:p w14:paraId="05A07E81" w14:textId="77777777" w:rsidR="007732F4" w:rsidRDefault="007732F4">
      <w:pPr>
        <w:spacing w:line="241" w:lineRule="exact"/>
      </w:pPr>
    </w:p>
    <w:p w14:paraId="7921CBDD" w14:textId="77777777" w:rsidR="007732F4" w:rsidRDefault="007732F4">
      <w:pPr>
        <w:numPr>
          <w:ilvl w:val="0"/>
          <w:numId w:val="50"/>
        </w:numPr>
        <w:tabs>
          <w:tab w:val="left" w:pos="720"/>
        </w:tabs>
        <w:spacing w:line="236" w:lineRule="auto"/>
        <w:ind w:left="720" w:right="20" w:hanging="720"/>
        <w:jc w:val="both"/>
      </w:pPr>
      <w:r>
        <w:t>The following documents after incorporating addenda, if any except those parts relating to Instructions to Bidders, shall be deemed to form and be read and construed as part of this Agreement, viz:</w:t>
      </w:r>
    </w:p>
    <w:p w14:paraId="2096D58C" w14:textId="77777777" w:rsidR="007732F4" w:rsidRDefault="007732F4">
      <w:pPr>
        <w:spacing w:line="232" w:lineRule="exact"/>
      </w:pPr>
    </w:p>
    <w:p w14:paraId="558B23DD" w14:textId="77777777" w:rsidR="007732F4" w:rsidRDefault="007732F4">
      <w:pPr>
        <w:numPr>
          <w:ilvl w:val="1"/>
          <w:numId w:val="50"/>
        </w:numPr>
        <w:tabs>
          <w:tab w:val="left" w:pos="1440"/>
        </w:tabs>
        <w:spacing w:line="0" w:lineRule="atLeast"/>
        <w:ind w:left="1440" w:hanging="628"/>
      </w:pPr>
      <w:r>
        <w:t>The Letter of Acceptance;</w:t>
      </w:r>
    </w:p>
    <w:p w14:paraId="55EBC47A" w14:textId="77777777" w:rsidR="007732F4" w:rsidRDefault="007732F4">
      <w:pPr>
        <w:numPr>
          <w:ilvl w:val="1"/>
          <w:numId w:val="50"/>
        </w:numPr>
        <w:tabs>
          <w:tab w:val="left" w:pos="1440"/>
        </w:tabs>
        <w:spacing w:line="0" w:lineRule="atLeast"/>
        <w:ind w:left="1440" w:hanging="628"/>
      </w:pPr>
      <w:r>
        <w:t>The completed Form of Bid along with Schedules to Bid;</w:t>
      </w:r>
    </w:p>
    <w:p w14:paraId="50DD6B70" w14:textId="77777777" w:rsidR="007732F4" w:rsidRDefault="007732F4">
      <w:pPr>
        <w:numPr>
          <w:ilvl w:val="1"/>
          <w:numId w:val="50"/>
        </w:numPr>
        <w:tabs>
          <w:tab w:val="left" w:pos="1440"/>
        </w:tabs>
        <w:spacing w:line="0" w:lineRule="atLeast"/>
        <w:ind w:left="1440" w:hanging="628"/>
      </w:pPr>
      <w:r>
        <w:t>Conditions of Contract &amp; Contract Data;</w:t>
      </w:r>
    </w:p>
    <w:p w14:paraId="596F8FD6" w14:textId="77777777" w:rsidR="007732F4" w:rsidRDefault="007732F4">
      <w:pPr>
        <w:numPr>
          <w:ilvl w:val="1"/>
          <w:numId w:val="50"/>
        </w:numPr>
        <w:tabs>
          <w:tab w:val="left" w:pos="1440"/>
        </w:tabs>
        <w:spacing w:line="0" w:lineRule="atLeast"/>
        <w:ind w:left="1440" w:hanging="628"/>
      </w:pPr>
      <w:r>
        <w:t>The priced Schedule of Prices;</w:t>
      </w:r>
    </w:p>
    <w:p w14:paraId="27EDF104" w14:textId="77777777" w:rsidR="007732F4" w:rsidRDefault="007732F4">
      <w:pPr>
        <w:numPr>
          <w:ilvl w:val="1"/>
          <w:numId w:val="50"/>
        </w:numPr>
        <w:tabs>
          <w:tab w:val="left" w:pos="1440"/>
        </w:tabs>
        <w:spacing w:line="0" w:lineRule="atLeast"/>
        <w:ind w:left="1440" w:hanging="628"/>
      </w:pPr>
      <w:r>
        <w:t>The Specifications; and</w:t>
      </w:r>
    </w:p>
    <w:p w14:paraId="6E43EBFC" w14:textId="77777777" w:rsidR="007732F4" w:rsidRDefault="007732F4">
      <w:pPr>
        <w:numPr>
          <w:ilvl w:val="1"/>
          <w:numId w:val="50"/>
        </w:numPr>
        <w:tabs>
          <w:tab w:val="left" w:pos="1440"/>
        </w:tabs>
        <w:spacing w:line="0" w:lineRule="atLeast"/>
        <w:ind w:left="1440" w:hanging="628"/>
      </w:pPr>
      <w:r>
        <w:t>The Drawings</w:t>
      </w:r>
    </w:p>
    <w:p w14:paraId="3EC111F7" w14:textId="77777777" w:rsidR="007732F4" w:rsidRDefault="007732F4">
      <w:pPr>
        <w:spacing w:line="288" w:lineRule="exact"/>
      </w:pPr>
    </w:p>
    <w:p w14:paraId="0FDB0E78" w14:textId="77777777" w:rsidR="007732F4" w:rsidRDefault="007732F4">
      <w:pPr>
        <w:numPr>
          <w:ilvl w:val="0"/>
          <w:numId w:val="50"/>
        </w:numPr>
        <w:tabs>
          <w:tab w:val="left" w:pos="720"/>
        </w:tabs>
        <w:spacing w:line="237" w:lineRule="auto"/>
        <w:ind w:left="720" w:hanging="720"/>
        <w:jc w:val="both"/>
      </w:pPr>
      <w:r>
        <w:t>In consideration of the payments to be made by the Procuring Entity to the Contractor as hereinafter mentioned, the Contractor hereby covenants with the Procuring Entity to execute and complete the Works and remedy defects therein in conformity and in all respects within the provisions of the Contract.</w:t>
      </w:r>
    </w:p>
    <w:p w14:paraId="61C6CDFC" w14:textId="77777777" w:rsidR="007732F4" w:rsidRDefault="007732F4">
      <w:pPr>
        <w:spacing w:line="289" w:lineRule="exact"/>
      </w:pPr>
    </w:p>
    <w:p w14:paraId="22D925D3" w14:textId="77777777" w:rsidR="007732F4" w:rsidRDefault="007732F4">
      <w:pPr>
        <w:numPr>
          <w:ilvl w:val="0"/>
          <w:numId w:val="50"/>
        </w:numPr>
        <w:tabs>
          <w:tab w:val="left" w:pos="720"/>
        </w:tabs>
        <w:spacing w:line="237" w:lineRule="auto"/>
        <w:ind w:left="720" w:right="20" w:hanging="720"/>
        <w:jc w:val="both"/>
      </w:pPr>
      <w:r>
        <w:t>The Procuring Entity hereby covenants to pay the Contractor, in consideration of the execution and completion of the Works as per provisions of the Contract, the Contract Price or such other sum as may become payable under the provisions of the Contract at the times and in the manner prescribed by the Contract.</w:t>
      </w:r>
    </w:p>
    <w:p w14:paraId="7F8CCAFE" w14:textId="77777777" w:rsidR="007732F4" w:rsidRDefault="007732F4">
      <w:pPr>
        <w:spacing w:line="200" w:lineRule="exact"/>
      </w:pPr>
    </w:p>
    <w:p w14:paraId="57546D14" w14:textId="77777777" w:rsidR="007732F4" w:rsidRDefault="007732F4">
      <w:pPr>
        <w:spacing w:line="200" w:lineRule="exact"/>
      </w:pPr>
    </w:p>
    <w:p w14:paraId="5CE98D61" w14:textId="77777777" w:rsidR="007732F4" w:rsidRDefault="007732F4">
      <w:pPr>
        <w:spacing w:line="200" w:lineRule="exact"/>
      </w:pPr>
    </w:p>
    <w:p w14:paraId="06E19869" w14:textId="77777777" w:rsidR="007732F4" w:rsidRDefault="007732F4">
      <w:pPr>
        <w:spacing w:line="200" w:lineRule="exact"/>
      </w:pPr>
    </w:p>
    <w:p w14:paraId="17A0A347" w14:textId="77777777" w:rsidR="007732F4" w:rsidRDefault="007732F4">
      <w:pPr>
        <w:spacing w:line="200" w:lineRule="exact"/>
      </w:pPr>
    </w:p>
    <w:p w14:paraId="08A497F0" w14:textId="77777777" w:rsidR="007732F4" w:rsidRDefault="007732F4">
      <w:pPr>
        <w:spacing w:line="200" w:lineRule="exact"/>
      </w:pPr>
    </w:p>
    <w:p w14:paraId="2D658E0F" w14:textId="77777777" w:rsidR="007732F4" w:rsidRDefault="007732F4">
      <w:pPr>
        <w:spacing w:line="200" w:lineRule="exact"/>
      </w:pPr>
    </w:p>
    <w:p w14:paraId="2C078DF2" w14:textId="77777777" w:rsidR="007732F4" w:rsidRDefault="007732F4">
      <w:pPr>
        <w:spacing w:line="200" w:lineRule="exact"/>
      </w:pPr>
    </w:p>
    <w:p w14:paraId="38DD551B" w14:textId="77777777" w:rsidR="007732F4" w:rsidRDefault="007732F4">
      <w:pPr>
        <w:spacing w:line="200" w:lineRule="exact"/>
      </w:pPr>
    </w:p>
    <w:p w14:paraId="1E16BEA2" w14:textId="77777777" w:rsidR="007732F4" w:rsidRDefault="007732F4">
      <w:pPr>
        <w:spacing w:line="200" w:lineRule="exact"/>
      </w:pPr>
    </w:p>
    <w:p w14:paraId="699C0DD0" w14:textId="77777777" w:rsidR="007732F4" w:rsidRDefault="007732F4">
      <w:pPr>
        <w:spacing w:line="0" w:lineRule="atLeast"/>
        <w:ind w:right="380"/>
        <w:jc w:val="center"/>
        <w:sectPr w:rsidR="007732F4">
          <w:pgSz w:w="12240" w:h="15840"/>
          <w:pgMar w:top="1440" w:right="1429" w:bottom="164" w:left="1440" w:header="0" w:footer="0" w:gutter="0"/>
          <w:cols w:space="720"/>
          <w:docGrid w:linePitch="360"/>
        </w:sectPr>
      </w:pPr>
    </w:p>
    <w:p w14:paraId="22CAD0E9" w14:textId="77777777" w:rsidR="007732F4" w:rsidRDefault="007732F4">
      <w:pPr>
        <w:spacing w:line="2" w:lineRule="exact"/>
      </w:pPr>
      <w:bookmarkStart w:id="59" w:name="page71"/>
      <w:bookmarkEnd w:id="59"/>
    </w:p>
    <w:p w14:paraId="59BD4725" w14:textId="77777777" w:rsidR="007732F4" w:rsidRDefault="007732F4">
      <w:pPr>
        <w:spacing w:line="236" w:lineRule="auto"/>
        <w:jc w:val="both"/>
      </w:pPr>
      <w:r>
        <w:t>IN WITNESS WHEREOF the parties hereto have caused this Contract Agreement to be executed on the day</w:t>
      </w:r>
      <w:r>
        <w:rPr>
          <w:b/>
          <w:i/>
        </w:rPr>
        <w:t>,</w:t>
      </w:r>
      <w:r>
        <w:t xml:space="preserve"> month and year first before written in accordance with their respective laws.</w:t>
      </w:r>
    </w:p>
    <w:p w14:paraId="4D5F41BD" w14:textId="77777777" w:rsidR="007732F4" w:rsidRDefault="007732F4">
      <w:pPr>
        <w:spacing w:line="200" w:lineRule="exact"/>
      </w:pPr>
    </w:p>
    <w:p w14:paraId="5A69CDB2" w14:textId="77777777" w:rsidR="007732F4" w:rsidRDefault="007732F4">
      <w:pPr>
        <w:spacing w:line="200" w:lineRule="exact"/>
      </w:pPr>
    </w:p>
    <w:p w14:paraId="2804FDEE" w14:textId="77777777" w:rsidR="007732F4" w:rsidRDefault="007732F4">
      <w:pPr>
        <w:spacing w:line="200" w:lineRule="exact"/>
      </w:pPr>
    </w:p>
    <w:p w14:paraId="628E6C40" w14:textId="77777777" w:rsidR="007732F4" w:rsidRDefault="007732F4">
      <w:pPr>
        <w:spacing w:line="230" w:lineRule="exact"/>
      </w:pPr>
    </w:p>
    <w:p w14:paraId="0CDBB675" w14:textId="77777777" w:rsidR="007732F4" w:rsidRDefault="007732F4">
      <w:pPr>
        <w:spacing w:line="0" w:lineRule="atLeast"/>
      </w:pPr>
      <w:r>
        <w:t>Signature of the Contactor Signature of the Procuring Officer / Procuring Entity</w:t>
      </w:r>
    </w:p>
    <w:p w14:paraId="63F36CDC" w14:textId="77777777" w:rsidR="007732F4" w:rsidRDefault="007732F4">
      <w:pPr>
        <w:spacing w:line="12" w:lineRule="exact"/>
      </w:pPr>
    </w:p>
    <w:p w14:paraId="0CA42345" w14:textId="77777777" w:rsidR="007732F4" w:rsidRDefault="007732F4">
      <w:pPr>
        <w:spacing w:line="0" w:lineRule="atLeast"/>
        <w:ind w:right="1480"/>
      </w:pPr>
      <w:r>
        <w:t>______________________ _____________________ (Seal) (Seal)</w:t>
      </w:r>
    </w:p>
    <w:p w14:paraId="0FE9BE66" w14:textId="77777777" w:rsidR="007732F4" w:rsidRDefault="007732F4">
      <w:pPr>
        <w:spacing w:line="200" w:lineRule="exact"/>
      </w:pPr>
    </w:p>
    <w:p w14:paraId="153A089A" w14:textId="77777777" w:rsidR="007732F4" w:rsidRDefault="007732F4">
      <w:pPr>
        <w:spacing w:line="200" w:lineRule="exact"/>
      </w:pPr>
    </w:p>
    <w:p w14:paraId="6E68C29A" w14:textId="77777777" w:rsidR="007732F4" w:rsidRDefault="007732F4">
      <w:pPr>
        <w:spacing w:line="200" w:lineRule="exact"/>
      </w:pPr>
    </w:p>
    <w:p w14:paraId="43FE72CD" w14:textId="77777777" w:rsidR="007732F4" w:rsidRDefault="007732F4">
      <w:pPr>
        <w:spacing w:line="200" w:lineRule="exact"/>
      </w:pPr>
    </w:p>
    <w:p w14:paraId="1386E8AF" w14:textId="77777777" w:rsidR="007732F4" w:rsidRDefault="007732F4">
      <w:pPr>
        <w:spacing w:line="292" w:lineRule="exact"/>
      </w:pPr>
    </w:p>
    <w:p w14:paraId="39993C9E" w14:textId="77777777" w:rsidR="007732F4" w:rsidRDefault="007732F4">
      <w:pPr>
        <w:spacing w:line="0" w:lineRule="atLeast"/>
      </w:pPr>
      <w:r>
        <w:t>Signed, Sealed and Delivered in the presence of:</w:t>
      </w:r>
    </w:p>
    <w:p w14:paraId="46B75855" w14:textId="77777777" w:rsidR="007732F4" w:rsidRDefault="007732F4">
      <w:pPr>
        <w:spacing w:line="200" w:lineRule="exact"/>
      </w:pPr>
    </w:p>
    <w:p w14:paraId="02C4940B" w14:textId="77777777" w:rsidR="007732F4" w:rsidRDefault="007732F4">
      <w:pPr>
        <w:spacing w:line="200" w:lineRule="exact"/>
      </w:pPr>
    </w:p>
    <w:p w14:paraId="4A701155" w14:textId="77777777" w:rsidR="007732F4" w:rsidRDefault="007732F4">
      <w:pPr>
        <w:spacing w:line="333" w:lineRule="exact"/>
      </w:pPr>
    </w:p>
    <w:p w14:paraId="4855D195" w14:textId="77777777" w:rsidR="007732F4" w:rsidRDefault="007732F4">
      <w:pPr>
        <w:tabs>
          <w:tab w:val="left" w:pos="5020"/>
        </w:tabs>
        <w:spacing w:line="0" w:lineRule="atLeast"/>
      </w:pPr>
      <w:r>
        <w:t>Witness:</w:t>
      </w:r>
      <w:r>
        <w:tab/>
        <w:t>Witness:</w:t>
      </w:r>
    </w:p>
    <w:p w14:paraId="1F561A98" w14:textId="77777777" w:rsidR="007732F4" w:rsidRDefault="007732F4">
      <w:pPr>
        <w:spacing w:line="200" w:lineRule="exact"/>
      </w:pPr>
    </w:p>
    <w:p w14:paraId="45470E6A" w14:textId="77777777" w:rsidR="007732F4" w:rsidRDefault="007732F4">
      <w:pPr>
        <w:spacing w:line="201" w:lineRule="exact"/>
      </w:pPr>
    </w:p>
    <w:p w14:paraId="5200C023" w14:textId="77777777" w:rsidR="007732F4" w:rsidRDefault="007732F4">
      <w:pPr>
        <w:tabs>
          <w:tab w:val="left" w:pos="5020"/>
        </w:tabs>
        <w:spacing w:line="0" w:lineRule="atLeast"/>
        <w:rPr>
          <w:b/>
        </w:rPr>
      </w:pPr>
      <w:r>
        <w:rPr>
          <w:b/>
        </w:rPr>
        <w:t>________________________</w:t>
      </w:r>
      <w:r>
        <w:tab/>
      </w:r>
      <w:r>
        <w:rPr>
          <w:b/>
        </w:rPr>
        <w:t>_________________________________</w:t>
      </w:r>
    </w:p>
    <w:p w14:paraId="01D7F16F" w14:textId="77777777" w:rsidR="007732F4" w:rsidRDefault="007732F4">
      <w:pPr>
        <w:spacing w:line="391" w:lineRule="exact"/>
      </w:pPr>
    </w:p>
    <w:p w14:paraId="5455E652" w14:textId="77777777" w:rsidR="007732F4" w:rsidRDefault="007732F4">
      <w:pPr>
        <w:tabs>
          <w:tab w:val="left" w:pos="5020"/>
        </w:tabs>
        <w:spacing w:line="0" w:lineRule="atLeast"/>
      </w:pPr>
      <w:r>
        <w:t>(Name, Title and Address)</w:t>
      </w:r>
      <w:r>
        <w:tab/>
        <w:t>(Name, Title and Address)</w:t>
      </w:r>
    </w:p>
    <w:p w14:paraId="7E71BE11" w14:textId="77777777" w:rsidR="007732F4" w:rsidRDefault="007732F4">
      <w:pPr>
        <w:spacing w:line="200" w:lineRule="exact"/>
      </w:pPr>
    </w:p>
    <w:p w14:paraId="6C9580B1" w14:textId="77777777" w:rsidR="007732F4" w:rsidRDefault="007732F4">
      <w:pPr>
        <w:spacing w:line="200" w:lineRule="exact"/>
      </w:pPr>
    </w:p>
    <w:p w14:paraId="3E770382" w14:textId="77777777" w:rsidR="007732F4" w:rsidRDefault="007732F4">
      <w:pPr>
        <w:spacing w:line="200" w:lineRule="exact"/>
      </w:pPr>
    </w:p>
    <w:p w14:paraId="76CE59C8" w14:textId="77777777" w:rsidR="007732F4" w:rsidRDefault="007732F4">
      <w:pPr>
        <w:spacing w:line="200" w:lineRule="exact"/>
      </w:pPr>
    </w:p>
    <w:p w14:paraId="65573967" w14:textId="77777777" w:rsidR="007732F4" w:rsidRDefault="007732F4">
      <w:pPr>
        <w:spacing w:line="200" w:lineRule="exact"/>
      </w:pPr>
    </w:p>
    <w:p w14:paraId="5E4205E6" w14:textId="77777777" w:rsidR="007732F4" w:rsidRDefault="007732F4">
      <w:pPr>
        <w:spacing w:line="200" w:lineRule="exact"/>
      </w:pPr>
    </w:p>
    <w:p w14:paraId="25E92E76" w14:textId="77777777" w:rsidR="007732F4" w:rsidRDefault="007732F4">
      <w:pPr>
        <w:spacing w:line="200" w:lineRule="exact"/>
      </w:pPr>
    </w:p>
    <w:p w14:paraId="7DA8198A" w14:textId="77777777" w:rsidR="007732F4" w:rsidRDefault="007732F4">
      <w:pPr>
        <w:spacing w:line="200" w:lineRule="exact"/>
      </w:pPr>
    </w:p>
    <w:p w14:paraId="34E8B793" w14:textId="77777777" w:rsidR="007732F4" w:rsidRDefault="007732F4">
      <w:pPr>
        <w:spacing w:line="200" w:lineRule="exact"/>
      </w:pPr>
    </w:p>
    <w:p w14:paraId="5ED74037" w14:textId="77777777" w:rsidR="007732F4" w:rsidRDefault="007732F4">
      <w:pPr>
        <w:spacing w:line="200" w:lineRule="exact"/>
      </w:pPr>
    </w:p>
    <w:p w14:paraId="02C77891" w14:textId="77777777" w:rsidR="007732F4" w:rsidRDefault="007732F4">
      <w:pPr>
        <w:spacing w:line="200" w:lineRule="exact"/>
      </w:pPr>
    </w:p>
    <w:p w14:paraId="39690C72" w14:textId="77777777" w:rsidR="007732F4" w:rsidRDefault="007732F4">
      <w:pPr>
        <w:spacing w:line="200" w:lineRule="exact"/>
      </w:pPr>
    </w:p>
    <w:p w14:paraId="0E0F4CFB" w14:textId="77777777" w:rsidR="007732F4" w:rsidRDefault="007732F4">
      <w:pPr>
        <w:spacing w:line="200" w:lineRule="exact"/>
      </w:pPr>
    </w:p>
    <w:p w14:paraId="7C09024F" w14:textId="77777777" w:rsidR="007732F4" w:rsidRDefault="007732F4">
      <w:pPr>
        <w:spacing w:line="200" w:lineRule="exact"/>
      </w:pPr>
    </w:p>
    <w:p w14:paraId="00AA9BB2" w14:textId="77777777" w:rsidR="007732F4" w:rsidRDefault="007732F4">
      <w:pPr>
        <w:spacing w:line="200" w:lineRule="exact"/>
      </w:pPr>
    </w:p>
    <w:p w14:paraId="2C23AD0B" w14:textId="77777777" w:rsidR="007732F4" w:rsidRDefault="007732F4">
      <w:pPr>
        <w:spacing w:line="200" w:lineRule="exact"/>
      </w:pPr>
    </w:p>
    <w:p w14:paraId="6FB24D5F" w14:textId="77777777" w:rsidR="007732F4" w:rsidRDefault="007732F4">
      <w:pPr>
        <w:spacing w:line="200" w:lineRule="exact"/>
      </w:pPr>
    </w:p>
    <w:p w14:paraId="264F1AB4" w14:textId="77777777" w:rsidR="007732F4" w:rsidRDefault="007732F4">
      <w:pPr>
        <w:spacing w:line="200" w:lineRule="exact"/>
      </w:pPr>
    </w:p>
    <w:p w14:paraId="43C03DBD" w14:textId="77777777" w:rsidR="007732F4" w:rsidRDefault="007732F4">
      <w:pPr>
        <w:spacing w:line="200" w:lineRule="exact"/>
      </w:pPr>
    </w:p>
    <w:p w14:paraId="410D470A" w14:textId="77777777" w:rsidR="007732F4" w:rsidRDefault="007732F4">
      <w:pPr>
        <w:spacing w:line="200" w:lineRule="exact"/>
      </w:pPr>
    </w:p>
    <w:p w14:paraId="356B1A22" w14:textId="77777777" w:rsidR="007732F4" w:rsidRDefault="007732F4">
      <w:pPr>
        <w:spacing w:line="200" w:lineRule="exact"/>
      </w:pPr>
    </w:p>
    <w:p w14:paraId="68D65979" w14:textId="77777777" w:rsidR="007732F4" w:rsidRDefault="007732F4">
      <w:pPr>
        <w:spacing w:line="200" w:lineRule="exact"/>
      </w:pPr>
    </w:p>
    <w:p w14:paraId="02336FF8" w14:textId="77777777" w:rsidR="007732F4" w:rsidRDefault="007732F4">
      <w:pPr>
        <w:spacing w:line="200" w:lineRule="exact"/>
      </w:pPr>
    </w:p>
    <w:p w14:paraId="0A5B3DFC" w14:textId="77777777" w:rsidR="007732F4" w:rsidRDefault="007732F4">
      <w:pPr>
        <w:spacing w:line="200" w:lineRule="exact"/>
      </w:pPr>
    </w:p>
    <w:p w14:paraId="6965AB90" w14:textId="77777777" w:rsidR="007732F4" w:rsidRDefault="007732F4">
      <w:pPr>
        <w:spacing w:line="200" w:lineRule="exact"/>
      </w:pPr>
    </w:p>
    <w:p w14:paraId="7C739AED" w14:textId="77777777" w:rsidR="007732F4" w:rsidRDefault="007732F4">
      <w:pPr>
        <w:spacing w:line="200" w:lineRule="exact"/>
      </w:pPr>
    </w:p>
    <w:p w14:paraId="7A0B6F07" w14:textId="77777777" w:rsidR="007732F4" w:rsidRDefault="007732F4">
      <w:pPr>
        <w:spacing w:line="200" w:lineRule="exact"/>
      </w:pPr>
    </w:p>
    <w:p w14:paraId="23AF6631" w14:textId="77777777" w:rsidR="007732F4" w:rsidRDefault="007732F4">
      <w:pPr>
        <w:spacing w:line="200" w:lineRule="exact"/>
      </w:pPr>
    </w:p>
    <w:p w14:paraId="1AF02904" w14:textId="77777777" w:rsidR="007732F4" w:rsidRDefault="007732F4">
      <w:pPr>
        <w:spacing w:line="200" w:lineRule="exact"/>
      </w:pPr>
    </w:p>
    <w:p w14:paraId="0A622F4F" w14:textId="77777777" w:rsidR="007732F4" w:rsidRDefault="007732F4">
      <w:pPr>
        <w:spacing w:line="200" w:lineRule="exact"/>
      </w:pPr>
    </w:p>
    <w:p w14:paraId="73BDADA8" w14:textId="77777777" w:rsidR="007732F4" w:rsidRDefault="007732F4">
      <w:pPr>
        <w:spacing w:line="200" w:lineRule="exact"/>
      </w:pPr>
    </w:p>
    <w:p w14:paraId="4EBBFC91" w14:textId="77777777" w:rsidR="007732F4" w:rsidRDefault="007732F4">
      <w:pPr>
        <w:spacing w:line="200" w:lineRule="exact"/>
      </w:pPr>
    </w:p>
    <w:p w14:paraId="1CD52E27" w14:textId="77777777" w:rsidR="007732F4" w:rsidRDefault="007732F4">
      <w:pPr>
        <w:spacing w:line="200" w:lineRule="exact"/>
      </w:pPr>
    </w:p>
    <w:p w14:paraId="39586217" w14:textId="77777777" w:rsidR="007732F4" w:rsidRDefault="007732F4">
      <w:pPr>
        <w:spacing w:line="200" w:lineRule="exact"/>
      </w:pPr>
    </w:p>
    <w:p w14:paraId="0EB7D09E" w14:textId="77777777" w:rsidR="007732F4" w:rsidRDefault="007732F4">
      <w:pPr>
        <w:spacing w:line="200" w:lineRule="exact"/>
      </w:pPr>
    </w:p>
    <w:p w14:paraId="3CCB0315" w14:textId="77777777" w:rsidR="007732F4" w:rsidRDefault="007732F4">
      <w:pPr>
        <w:spacing w:line="200" w:lineRule="exact"/>
      </w:pPr>
    </w:p>
    <w:p w14:paraId="5342139F" w14:textId="77777777" w:rsidR="007732F4" w:rsidRDefault="007732F4">
      <w:pPr>
        <w:spacing w:line="200" w:lineRule="exact"/>
      </w:pPr>
    </w:p>
    <w:p w14:paraId="28F7902F" w14:textId="77777777" w:rsidR="007732F4" w:rsidRDefault="007732F4">
      <w:pPr>
        <w:spacing w:line="200" w:lineRule="exact"/>
      </w:pPr>
    </w:p>
    <w:p w14:paraId="3C63113F" w14:textId="77777777" w:rsidR="007732F4" w:rsidRDefault="007732F4">
      <w:pPr>
        <w:spacing w:line="200" w:lineRule="exact"/>
      </w:pPr>
    </w:p>
    <w:p w14:paraId="3F99843D" w14:textId="77777777" w:rsidR="007732F4" w:rsidRDefault="007732F4">
      <w:pPr>
        <w:spacing w:line="0" w:lineRule="atLeast"/>
        <w:ind w:right="380"/>
        <w:jc w:val="center"/>
        <w:sectPr w:rsidR="007732F4">
          <w:pgSz w:w="12240" w:h="15840"/>
          <w:pgMar w:top="1440" w:right="1429" w:bottom="164" w:left="1440" w:header="0" w:footer="0" w:gutter="0"/>
          <w:cols w:space="720"/>
          <w:docGrid w:linePitch="360"/>
        </w:sectPr>
      </w:pPr>
    </w:p>
    <w:p w14:paraId="7F72F6A4" w14:textId="77777777" w:rsidR="007732F4" w:rsidRDefault="007732F4">
      <w:pPr>
        <w:spacing w:line="0" w:lineRule="atLeast"/>
        <w:ind w:right="20"/>
        <w:jc w:val="center"/>
        <w:rPr>
          <w:b/>
        </w:rPr>
      </w:pPr>
      <w:bookmarkStart w:id="60" w:name="page72"/>
      <w:bookmarkEnd w:id="60"/>
      <w:r>
        <w:rPr>
          <w:b/>
        </w:rPr>
        <w:t>FORM OF BANK GUARANTEE FOR ADVANCE PAYMENT</w:t>
      </w:r>
    </w:p>
    <w:p w14:paraId="786CF3A7" w14:textId="77777777" w:rsidR="007732F4" w:rsidRDefault="007732F4">
      <w:pPr>
        <w:spacing w:line="0" w:lineRule="atLeast"/>
        <w:ind w:right="20"/>
        <w:jc w:val="center"/>
        <w:rPr>
          <w:b/>
        </w:rPr>
      </w:pPr>
      <w:r>
        <w:rPr>
          <w:b/>
        </w:rPr>
        <w:t>(Not Applicable)</w:t>
      </w:r>
    </w:p>
    <w:p w14:paraId="06CC3419" w14:textId="77777777" w:rsidR="007732F4" w:rsidRDefault="007732F4">
      <w:pPr>
        <w:spacing w:line="274" w:lineRule="exact"/>
      </w:pPr>
    </w:p>
    <w:p w14:paraId="62F7623F" w14:textId="77777777" w:rsidR="007732F4" w:rsidRDefault="007732F4">
      <w:pPr>
        <w:spacing w:line="0" w:lineRule="atLeast"/>
        <w:ind w:right="20"/>
        <w:jc w:val="right"/>
      </w:pPr>
      <w:r>
        <w:t>Guarantee No.________________</w:t>
      </w:r>
    </w:p>
    <w:p w14:paraId="4780E972" w14:textId="77777777" w:rsidR="007732F4" w:rsidRDefault="007732F4">
      <w:pPr>
        <w:spacing w:line="134" w:lineRule="exact"/>
      </w:pPr>
    </w:p>
    <w:p w14:paraId="37889D18" w14:textId="77777777" w:rsidR="007732F4" w:rsidRDefault="007732F4">
      <w:pPr>
        <w:spacing w:line="0" w:lineRule="atLeast"/>
        <w:jc w:val="right"/>
      </w:pPr>
      <w:r>
        <w:t>Executed on________________</w:t>
      </w:r>
    </w:p>
    <w:p w14:paraId="0EFF8407" w14:textId="77777777" w:rsidR="007732F4" w:rsidRDefault="007732F4">
      <w:pPr>
        <w:spacing w:line="0" w:lineRule="atLeast"/>
      </w:pPr>
      <w:r>
        <w:t>(Letter by the Guarantor to the Procuring Entity)</w:t>
      </w:r>
    </w:p>
    <w:p w14:paraId="7B78C001" w14:textId="77777777" w:rsidR="007732F4" w:rsidRDefault="007732F4">
      <w:pPr>
        <w:spacing w:line="276" w:lineRule="exact"/>
      </w:pPr>
    </w:p>
    <w:p w14:paraId="626AE0CB" w14:textId="77777777" w:rsidR="007732F4" w:rsidRDefault="007732F4">
      <w:pPr>
        <w:tabs>
          <w:tab w:val="left" w:pos="1340"/>
          <w:tab w:val="left" w:pos="1820"/>
          <w:tab w:val="left" w:pos="7880"/>
        </w:tabs>
        <w:spacing w:line="0" w:lineRule="atLeast"/>
      </w:pPr>
      <w:r>
        <w:t>WHEREAS</w:t>
      </w:r>
      <w:r>
        <w:tab/>
        <w:t>the</w:t>
      </w:r>
      <w:r>
        <w:tab/>
      </w:r>
      <w:r>
        <w:rPr>
          <w:u w:val="single"/>
        </w:rPr>
        <w:t>___________________________________________(</w:t>
      </w:r>
      <w:r>
        <w:t>hereinafter</w:t>
      </w:r>
    </w:p>
    <w:p w14:paraId="393EC44E" w14:textId="77777777" w:rsidR="007732F4" w:rsidRDefault="007732F4">
      <w:pPr>
        <w:tabs>
          <w:tab w:val="left" w:pos="980"/>
          <w:tab w:val="left" w:pos="1720"/>
          <w:tab w:val="left" w:pos="3100"/>
          <w:tab w:val="left" w:pos="4200"/>
          <w:tab w:val="left" w:pos="4960"/>
          <w:tab w:val="left" w:pos="6100"/>
          <w:tab w:val="left" w:pos="6920"/>
          <w:tab w:val="left" w:pos="7460"/>
          <w:tab w:val="left" w:pos="8720"/>
        </w:tabs>
        <w:spacing w:line="0" w:lineRule="atLeast"/>
      </w:pPr>
      <w:r>
        <w:rPr>
          <w:u w:val="single"/>
        </w:rPr>
        <w:t>called</w:t>
      </w:r>
      <w:r>
        <w:tab/>
        <w:t>the</w:t>
      </w:r>
      <w:r>
        <w:tab/>
        <w:t>Procuring</w:t>
      </w:r>
      <w:r>
        <w:tab/>
        <w:t>Entity)</w:t>
      </w:r>
      <w:r>
        <w:tab/>
        <w:t>has</w:t>
      </w:r>
      <w:r>
        <w:tab/>
        <w:t>entered</w:t>
      </w:r>
      <w:r>
        <w:tab/>
        <w:t>into</w:t>
      </w:r>
      <w:r>
        <w:tab/>
        <w:t>a</w:t>
      </w:r>
      <w:r>
        <w:tab/>
        <w:t>Contract</w:t>
      </w:r>
      <w:r>
        <w:tab/>
        <w:t>for</w:t>
      </w:r>
    </w:p>
    <w:p w14:paraId="37FDC824" w14:textId="77777777" w:rsidR="007732F4" w:rsidRDefault="007732F4">
      <w:pPr>
        <w:spacing w:line="0" w:lineRule="atLeast"/>
      </w:pPr>
      <w:r>
        <w:t>___________________________________________________________________________</w:t>
      </w:r>
    </w:p>
    <w:p w14:paraId="1DF3E4D2" w14:textId="77777777" w:rsidR="007732F4" w:rsidRDefault="007732F4">
      <w:pPr>
        <w:spacing w:line="0" w:lineRule="atLeast"/>
      </w:pPr>
      <w:r>
        <w:t>________________________________________________________________________</w:t>
      </w:r>
    </w:p>
    <w:p w14:paraId="309E1AAA" w14:textId="77777777" w:rsidR="007732F4" w:rsidRDefault="007732F4">
      <w:pPr>
        <w:tabs>
          <w:tab w:val="left" w:pos="5800"/>
          <w:tab w:val="left" w:pos="7060"/>
          <w:tab w:val="left" w:pos="7440"/>
          <w:tab w:val="left" w:pos="8580"/>
        </w:tabs>
        <w:spacing w:line="0" w:lineRule="atLeast"/>
        <w:rPr>
          <w:sz w:val="23"/>
        </w:rPr>
      </w:pPr>
      <w:r>
        <w:t>_______________________________________________</w:t>
      </w:r>
      <w:r>
        <w:tab/>
        <w:t>(Particulars</w:t>
      </w:r>
      <w:r>
        <w:tab/>
        <w:t>of</w:t>
      </w:r>
      <w:r>
        <w:tab/>
        <w:t>Contract),</w:t>
      </w:r>
      <w:r>
        <w:tab/>
      </w:r>
      <w:r>
        <w:rPr>
          <w:sz w:val="23"/>
        </w:rPr>
        <w:t>with</w:t>
      </w:r>
    </w:p>
    <w:p w14:paraId="3C71C573" w14:textId="77777777" w:rsidR="007732F4" w:rsidRDefault="007732F4">
      <w:pPr>
        <w:spacing w:line="0" w:lineRule="atLeast"/>
      </w:pPr>
      <w:r>
        <w:t>___________________________________________________________________________</w:t>
      </w:r>
    </w:p>
    <w:p w14:paraId="73B09082" w14:textId="77777777" w:rsidR="007732F4" w:rsidRDefault="007732F4">
      <w:pPr>
        <w:spacing w:line="0" w:lineRule="atLeast"/>
      </w:pPr>
      <w:r>
        <w:t>________________________________ (hereinafter called the Contractor).</w:t>
      </w:r>
    </w:p>
    <w:p w14:paraId="57A4D338" w14:textId="77777777" w:rsidR="007732F4" w:rsidRDefault="007732F4">
      <w:pPr>
        <w:spacing w:line="200" w:lineRule="exact"/>
      </w:pPr>
    </w:p>
    <w:p w14:paraId="6947FF41" w14:textId="77777777" w:rsidR="007732F4" w:rsidRDefault="007732F4">
      <w:pPr>
        <w:spacing w:line="353" w:lineRule="exact"/>
      </w:pPr>
    </w:p>
    <w:p w14:paraId="0A1860BF" w14:textId="77777777" w:rsidR="007732F4" w:rsidRDefault="007732F4">
      <w:pPr>
        <w:tabs>
          <w:tab w:val="left" w:pos="2400"/>
        </w:tabs>
        <w:spacing w:line="0" w:lineRule="atLeast"/>
      </w:pPr>
      <w:r>
        <w:t>AND WHEREAS the</w:t>
      </w:r>
      <w:r>
        <w:tab/>
        <w:t>Procuring Entity has agreed to advance to the Contractor, at the</w:t>
      </w:r>
    </w:p>
    <w:p w14:paraId="644423BA" w14:textId="77777777" w:rsidR="007732F4" w:rsidRDefault="007732F4">
      <w:pPr>
        <w:tabs>
          <w:tab w:val="left" w:pos="1580"/>
          <w:tab w:val="left" w:pos="2720"/>
          <w:tab w:val="left" w:pos="3360"/>
          <w:tab w:val="left" w:pos="4480"/>
          <w:tab w:val="left" w:pos="5080"/>
          <w:tab w:val="left" w:pos="8300"/>
        </w:tabs>
        <w:spacing w:line="0" w:lineRule="atLeast"/>
      </w:pPr>
      <w:r>
        <w:t>Contractor’s</w:t>
      </w:r>
      <w:r>
        <w:tab/>
        <w:t>request,</w:t>
      </w:r>
      <w:r>
        <w:tab/>
        <w:t>an</w:t>
      </w:r>
      <w:r>
        <w:tab/>
        <w:t>amount</w:t>
      </w:r>
      <w:r>
        <w:tab/>
        <w:t>of</w:t>
      </w:r>
      <w:r>
        <w:tab/>
        <w:t>Rs._____________________</w:t>
      </w:r>
      <w:r>
        <w:tab/>
        <w:t>Rupees</w:t>
      </w:r>
    </w:p>
    <w:p w14:paraId="251B7415" w14:textId="77777777" w:rsidR="007732F4" w:rsidRDefault="007732F4">
      <w:pPr>
        <w:spacing w:line="12" w:lineRule="exact"/>
      </w:pPr>
    </w:p>
    <w:p w14:paraId="2941177B" w14:textId="77777777" w:rsidR="007732F4" w:rsidRDefault="007732F4">
      <w:pPr>
        <w:spacing w:line="234" w:lineRule="auto"/>
        <w:ind w:right="20"/>
        <w:jc w:val="both"/>
      </w:pPr>
      <w:r>
        <w:t>________________________) which amount shall be advanced to the Contractor as per provisions of the Contract.</w:t>
      </w:r>
    </w:p>
    <w:p w14:paraId="412E98F5" w14:textId="77777777" w:rsidR="007732F4" w:rsidRDefault="007732F4">
      <w:pPr>
        <w:spacing w:line="290" w:lineRule="exact"/>
      </w:pPr>
    </w:p>
    <w:p w14:paraId="33AECF96" w14:textId="77777777" w:rsidR="007732F4" w:rsidRDefault="007732F4">
      <w:pPr>
        <w:spacing w:line="234" w:lineRule="auto"/>
        <w:ind w:right="20"/>
        <w:jc w:val="both"/>
      </w:pPr>
      <w:r>
        <w:t>AND WHEREAS the Procuring Entity has asked the Contractor to furnish Guarantee to secure the advance payment for the performance of his obligations under the said Contract.</w:t>
      </w:r>
    </w:p>
    <w:p w14:paraId="545E8C80" w14:textId="77777777" w:rsidR="007732F4" w:rsidRDefault="007732F4">
      <w:pPr>
        <w:spacing w:line="200" w:lineRule="exact"/>
      </w:pPr>
    </w:p>
    <w:p w14:paraId="4A40F0A1" w14:textId="77777777" w:rsidR="007732F4" w:rsidRDefault="007732F4">
      <w:pPr>
        <w:spacing w:line="229" w:lineRule="exact"/>
      </w:pPr>
    </w:p>
    <w:p w14:paraId="385C1A12" w14:textId="77777777" w:rsidR="007732F4" w:rsidRDefault="007732F4">
      <w:pPr>
        <w:spacing w:line="237" w:lineRule="auto"/>
        <w:ind w:right="20"/>
        <w:jc w:val="both"/>
      </w:pPr>
      <w:r>
        <w:t>AND WHEREAS ____________________________________________ (Scheduled Bank) (hereinafter called the Guarantor) at the request of the Contractor and in consideration of the Procuring Entity agreeing to make the above advance to the Contractor, has agreed to furnish the said Guarantee.</w:t>
      </w:r>
    </w:p>
    <w:p w14:paraId="4060E640" w14:textId="77777777" w:rsidR="007732F4" w:rsidRDefault="007732F4">
      <w:pPr>
        <w:spacing w:line="200" w:lineRule="exact"/>
      </w:pPr>
    </w:p>
    <w:p w14:paraId="606E0A8D" w14:textId="77777777" w:rsidR="007732F4" w:rsidRDefault="007732F4">
      <w:pPr>
        <w:spacing w:line="227" w:lineRule="exact"/>
      </w:pPr>
    </w:p>
    <w:p w14:paraId="7897B33D" w14:textId="77777777" w:rsidR="007732F4" w:rsidRDefault="007732F4">
      <w:pPr>
        <w:spacing w:line="237" w:lineRule="auto"/>
        <w:ind w:right="20"/>
        <w:jc w:val="both"/>
      </w:pPr>
      <w:r>
        <w:t>NOW THEREFORE the Guarantor hereby guarantees that the Contractor shall use the advance for the purpose of above mentioned Contract and if he fails, and commits default in fulfillment of any of his obligations for which the advance payment is made, the Guarantor shall be liable to the Procuring Entity for payment not exceeding the aforementioned amount.</w:t>
      </w:r>
    </w:p>
    <w:p w14:paraId="6EC41A34" w14:textId="77777777" w:rsidR="007732F4" w:rsidRDefault="007732F4">
      <w:pPr>
        <w:spacing w:line="290" w:lineRule="exact"/>
      </w:pPr>
    </w:p>
    <w:p w14:paraId="742E1E12" w14:textId="77777777" w:rsidR="007732F4" w:rsidRDefault="007732F4">
      <w:pPr>
        <w:spacing w:line="237" w:lineRule="auto"/>
        <w:jc w:val="both"/>
      </w:pPr>
      <w:r>
        <w:t>Notice in writing of any default, of which the Procuring Entity shall be the sole and final judge, as aforesaid, on the part of the Contractor, shall be given by the Procuring Entity to the Guarantor, and on such first written demand payment shall be made by the Guarantor of all sums then due under this Guarantee without any reference to the Contractor and without any objection.</w:t>
      </w:r>
    </w:p>
    <w:p w14:paraId="28448902" w14:textId="77777777" w:rsidR="007732F4" w:rsidRDefault="007732F4">
      <w:pPr>
        <w:spacing w:line="200" w:lineRule="exact"/>
      </w:pPr>
    </w:p>
    <w:p w14:paraId="6848DDED" w14:textId="77777777" w:rsidR="007732F4" w:rsidRDefault="007732F4">
      <w:pPr>
        <w:spacing w:line="233" w:lineRule="exact"/>
      </w:pPr>
    </w:p>
    <w:p w14:paraId="4E76C2E2" w14:textId="77777777" w:rsidR="007732F4" w:rsidRDefault="007732F4">
      <w:pPr>
        <w:spacing w:line="234" w:lineRule="auto"/>
        <w:ind w:right="20"/>
        <w:jc w:val="both"/>
      </w:pPr>
      <w:r>
        <w:t>This Guarantee shall come into force as soon as the advance payment has been credited to the account of the Contractor.</w:t>
      </w:r>
    </w:p>
    <w:p w14:paraId="3D1F469F" w14:textId="77777777" w:rsidR="007732F4" w:rsidRDefault="007732F4">
      <w:pPr>
        <w:spacing w:line="200" w:lineRule="exact"/>
      </w:pPr>
    </w:p>
    <w:p w14:paraId="73E51887" w14:textId="77777777" w:rsidR="007732F4" w:rsidRDefault="007732F4">
      <w:pPr>
        <w:spacing w:line="0" w:lineRule="atLeast"/>
      </w:pPr>
      <w:r>
        <w:t>This Guarantee shall expire not later than _________________________________</w:t>
      </w:r>
    </w:p>
    <w:p w14:paraId="36EAD9EC" w14:textId="77777777" w:rsidR="007732F4" w:rsidRDefault="007732F4">
      <w:pPr>
        <w:spacing w:line="149" w:lineRule="exact"/>
      </w:pPr>
    </w:p>
    <w:p w14:paraId="6AB6F558" w14:textId="77777777" w:rsidR="007732F4" w:rsidRDefault="007732F4">
      <w:pPr>
        <w:spacing w:line="234" w:lineRule="auto"/>
        <w:ind w:right="680"/>
      </w:pPr>
      <w:r>
        <w:t>by which date we must have received any claims by registered letter, telegram, telex or e-mail.</w:t>
      </w:r>
    </w:p>
    <w:p w14:paraId="07EF1D2B" w14:textId="77777777" w:rsidR="007732F4" w:rsidRDefault="007732F4">
      <w:pPr>
        <w:spacing w:line="0" w:lineRule="atLeast"/>
        <w:ind w:right="380"/>
        <w:jc w:val="center"/>
        <w:sectPr w:rsidR="007732F4">
          <w:pgSz w:w="12240" w:h="15840"/>
          <w:pgMar w:top="1434" w:right="1429" w:bottom="164" w:left="1440" w:header="0" w:footer="0" w:gutter="0"/>
          <w:cols w:space="720"/>
          <w:docGrid w:linePitch="360"/>
        </w:sectPr>
      </w:pPr>
    </w:p>
    <w:p w14:paraId="7B3EB92F" w14:textId="77777777" w:rsidR="007732F4" w:rsidRDefault="007732F4">
      <w:pPr>
        <w:spacing w:line="279" w:lineRule="exact"/>
      </w:pPr>
      <w:bookmarkStart w:id="61" w:name="page73"/>
      <w:bookmarkEnd w:id="61"/>
    </w:p>
    <w:p w14:paraId="3053339D" w14:textId="77777777" w:rsidR="007732F4" w:rsidRDefault="007732F4">
      <w:pPr>
        <w:spacing w:line="234" w:lineRule="auto"/>
        <w:ind w:right="9"/>
      </w:pPr>
      <w:r>
        <w:t>It is understood that you will return this Guarantee to us on expiry or after settlement of the total amount to be claimed hereunder.</w:t>
      </w:r>
    </w:p>
    <w:p w14:paraId="02EFEB53" w14:textId="77777777" w:rsidR="007732F4" w:rsidRDefault="007732F4">
      <w:pPr>
        <w:spacing w:line="278" w:lineRule="exact"/>
      </w:pPr>
    </w:p>
    <w:tbl>
      <w:tblPr>
        <w:tblW w:w="0" w:type="auto"/>
        <w:tblInd w:w="0" w:type="dxa"/>
        <w:tblLayout w:type="fixed"/>
        <w:tblCellMar>
          <w:left w:w="0" w:type="dxa"/>
          <w:right w:w="0" w:type="dxa"/>
        </w:tblCellMar>
        <w:tblLook w:val="0000" w:firstRow="0" w:lastRow="0" w:firstColumn="0" w:lastColumn="0" w:noHBand="0" w:noVBand="0"/>
      </w:tblPr>
      <w:tblGrid>
        <w:gridCol w:w="4440"/>
        <w:gridCol w:w="1200"/>
        <w:gridCol w:w="2940"/>
      </w:tblGrid>
      <w:tr w:rsidR="007732F4" w14:paraId="2CD4E7EC" w14:textId="77777777">
        <w:trPr>
          <w:trHeight w:val="276"/>
        </w:trPr>
        <w:tc>
          <w:tcPr>
            <w:tcW w:w="4440" w:type="dxa"/>
            <w:vAlign w:val="bottom"/>
          </w:tcPr>
          <w:p w14:paraId="49238819" w14:textId="77777777" w:rsidR="007732F4" w:rsidRDefault="007732F4">
            <w:pPr>
              <w:spacing w:line="0" w:lineRule="atLeast"/>
              <w:rPr>
                <w:sz w:val="23"/>
              </w:rPr>
            </w:pPr>
          </w:p>
        </w:tc>
        <w:tc>
          <w:tcPr>
            <w:tcW w:w="1200" w:type="dxa"/>
            <w:vAlign w:val="bottom"/>
          </w:tcPr>
          <w:p w14:paraId="732902B8" w14:textId="77777777" w:rsidR="007732F4" w:rsidRDefault="007732F4">
            <w:pPr>
              <w:spacing w:line="0" w:lineRule="atLeast"/>
              <w:rPr>
                <w:sz w:val="23"/>
              </w:rPr>
            </w:pPr>
          </w:p>
        </w:tc>
        <w:tc>
          <w:tcPr>
            <w:tcW w:w="2940" w:type="dxa"/>
            <w:vAlign w:val="bottom"/>
          </w:tcPr>
          <w:p w14:paraId="075A434F" w14:textId="77777777" w:rsidR="007732F4" w:rsidRDefault="007732F4">
            <w:pPr>
              <w:spacing w:line="0" w:lineRule="atLeast"/>
              <w:ind w:left="120"/>
            </w:pPr>
            <w:r>
              <w:t>______________________</w:t>
            </w:r>
          </w:p>
        </w:tc>
      </w:tr>
      <w:tr w:rsidR="007732F4" w14:paraId="2967D685" w14:textId="77777777">
        <w:trPr>
          <w:trHeight w:val="276"/>
        </w:trPr>
        <w:tc>
          <w:tcPr>
            <w:tcW w:w="4440" w:type="dxa"/>
            <w:vAlign w:val="bottom"/>
          </w:tcPr>
          <w:p w14:paraId="7ED20160" w14:textId="77777777" w:rsidR="007732F4" w:rsidRDefault="007732F4">
            <w:pPr>
              <w:spacing w:line="0" w:lineRule="atLeast"/>
            </w:pPr>
          </w:p>
        </w:tc>
        <w:tc>
          <w:tcPr>
            <w:tcW w:w="1200" w:type="dxa"/>
            <w:vAlign w:val="bottom"/>
          </w:tcPr>
          <w:p w14:paraId="598BCC5D" w14:textId="77777777" w:rsidR="007732F4" w:rsidRDefault="007732F4">
            <w:pPr>
              <w:spacing w:line="0" w:lineRule="atLeast"/>
            </w:pPr>
          </w:p>
        </w:tc>
        <w:tc>
          <w:tcPr>
            <w:tcW w:w="2940" w:type="dxa"/>
            <w:vAlign w:val="bottom"/>
          </w:tcPr>
          <w:p w14:paraId="632BFBCD" w14:textId="77777777" w:rsidR="007732F4" w:rsidRDefault="007732F4">
            <w:pPr>
              <w:spacing w:line="0" w:lineRule="atLeast"/>
              <w:ind w:left="180"/>
            </w:pPr>
            <w:r>
              <w:t>Guarantor (Scheduled Bank)</w:t>
            </w:r>
          </w:p>
        </w:tc>
      </w:tr>
      <w:tr w:rsidR="007732F4" w14:paraId="529E666F" w14:textId="77777777">
        <w:trPr>
          <w:trHeight w:val="552"/>
        </w:trPr>
        <w:tc>
          <w:tcPr>
            <w:tcW w:w="4440" w:type="dxa"/>
            <w:vAlign w:val="bottom"/>
          </w:tcPr>
          <w:p w14:paraId="0F9D6723" w14:textId="77777777" w:rsidR="007732F4" w:rsidRDefault="007732F4">
            <w:pPr>
              <w:spacing w:line="0" w:lineRule="atLeast"/>
              <w:ind w:right="3480"/>
              <w:jc w:val="right"/>
              <w:rPr>
                <w:w w:val="97"/>
              </w:rPr>
            </w:pPr>
            <w:r>
              <w:rPr>
                <w:w w:val="97"/>
              </w:rPr>
              <w:t>Witness:</w:t>
            </w:r>
          </w:p>
        </w:tc>
        <w:tc>
          <w:tcPr>
            <w:tcW w:w="1200" w:type="dxa"/>
            <w:vAlign w:val="bottom"/>
          </w:tcPr>
          <w:p w14:paraId="248A73BF" w14:textId="77777777" w:rsidR="007732F4" w:rsidRDefault="007732F4">
            <w:pPr>
              <w:spacing w:line="0" w:lineRule="atLeast"/>
            </w:pPr>
          </w:p>
        </w:tc>
        <w:tc>
          <w:tcPr>
            <w:tcW w:w="2940" w:type="dxa"/>
            <w:vAlign w:val="bottom"/>
          </w:tcPr>
          <w:p w14:paraId="6E872B8B" w14:textId="77777777" w:rsidR="007732F4" w:rsidRDefault="007732F4">
            <w:pPr>
              <w:spacing w:line="0" w:lineRule="atLeast"/>
            </w:pPr>
          </w:p>
        </w:tc>
      </w:tr>
      <w:tr w:rsidR="007732F4" w14:paraId="56E8E085" w14:textId="77777777">
        <w:trPr>
          <w:trHeight w:val="276"/>
        </w:trPr>
        <w:tc>
          <w:tcPr>
            <w:tcW w:w="4440" w:type="dxa"/>
            <w:vAlign w:val="bottom"/>
          </w:tcPr>
          <w:p w14:paraId="21CCA298" w14:textId="77777777" w:rsidR="007732F4" w:rsidRDefault="007732F4">
            <w:pPr>
              <w:spacing w:line="0" w:lineRule="atLeast"/>
              <w:ind w:right="600"/>
              <w:jc w:val="right"/>
            </w:pPr>
            <w:r>
              <w:t>1. _______________________</w:t>
            </w:r>
          </w:p>
        </w:tc>
        <w:tc>
          <w:tcPr>
            <w:tcW w:w="1200" w:type="dxa"/>
            <w:vAlign w:val="bottom"/>
          </w:tcPr>
          <w:p w14:paraId="428654C5" w14:textId="77777777" w:rsidR="007732F4" w:rsidRDefault="007732F4">
            <w:pPr>
              <w:spacing w:line="0" w:lineRule="atLeast"/>
              <w:jc w:val="right"/>
            </w:pPr>
            <w:r>
              <w:t>1.</w:t>
            </w:r>
          </w:p>
        </w:tc>
        <w:tc>
          <w:tcPr>
            <w:tcW w:w="2940" w:type="dxa"/>
            <w:vAlign w:val="bottom"/>
          </w:tcPr>
          <w:p w14:paraId="366EE235" w14:textId="77777777" w:rsidR="007732F4" w:rsidRDefault="007732F4">
            <w:pPr>
              <w:spacing w:line="0" w:lineRule="atLeast"/>
              <w:ind w:left="120"/>
            </w:pPr>
            <w:r>
              <w:t>Signature _______________</w:t>
            </w:r>
          </w:p>
        </w:tc>
      </w:tr>
      <w:tr w:rsidR="007732F4" w14:paraId="2350ADC9" w14:textId="77777777">
        <w:trPr>
          <w:trHeight w:val="552"/>
        </w:trPr>
        <w:tc>
          <w:tcPr>
            <w:tcW w:w="4440" w:type="dxa"/>
            <w:vAlign w:val="bottom"/>
          </w:tcPr>
          <w:p w14:paraId="3EFA4348" w14:textId="77777777" w:rsidR="007732F4" w:rsidRDefault="007732F4">
            <w:pPr>
              <w:spacing w:line="0" w:lineRule="atLeast"/>
              <w:ind w:right="600"/>
              <w:jc w:val="right"/>
            </w:pPr>
            <w:r>
              <w:t>_______________________</w:t>
            </w:r>
          </w:p>
        </w:tc>
        <w:tc>
          <w:tcPr>
            <w:tcW w:w="1200" w:type="dxa"/>
            <w:vAlign w:val="bottom"/>
          </w:tcPr>
          <w:p w14:paraId="21F3E964" w14:textId="77777777" w:rsidR="007732F4" w:rsidRDefault="007732F4">
            <w:pPr>
              <w:spacing w:line="0" w:lineRule="atLeast"/>
              <w:jc w:val="right"/>
            </w:pPr>
            <w:r>
              <w:t>2.</w:t>
            </w:r>
          </w:p>
        </w:tc>
        <w:tc>
          <w:tcPr>
            <w:tcW w:w="2940" w:type="dxa"/>
            <w:vAlign w:val="bottom"/>
          </w:tcPr>
          <w:p w14:paraId="254D58B4" w14:textId="77777777" w:rsidR="007732F4" w:rsidRDefault="007732F4">
            <w:pPr>
              <w:spacing w:line="0" w:lineRule="atLeast"/>
              <w:ind w:left="120"/>
            </w:pPr>
            <w:r>
              <w:t>Name __________________</w:t>
            </w:r>
          </w:p>
        </w:tc>
      </w:tr>
      <w:tr w:rsidR="007732F4" w14:paraId="570456D9" w14:textId="77777777">
        <w:trPr>
          <w:trHeight w:val="276"/>
        </w:trPr>
        <w:tc>
          <w:tcPr>
            <w:tcW w:w="4440" w:type="dxa"/>
            <w:vAlign w:val="bottom"/>
          </w:tcPr>
          <w:p w14:paraId="6927BAEE" w14:textId="77777777" w:rsidR="007732F4" w:rsidRDefault="007732F4">
            <w:pPr>
              <w:spacing w:line="0" w:lineRule="atLeast"/>
              <w:ind w:left="1020"/>
            </w:pPr>
            <w:r>
              <w:t>Corporate Secretary (Seal)</w:t>
            </w:r>
          </w:p>
        </w:tc>
        <w:tc>
          <w:tcPr>
            <w:tcW w:w="1200" w:type="dxa"/>
            <w:vAlign w:val="bottom"/>
          </w:tcPr>
          <w:p w14:paraId="343B1E2B" w14:textId="77777777" w:rsidR="007732F4" w:rsidRDefault="007732F4">
            <w:pPr>
              <w:spacing w:line="0" w:lineRule="atLeast"/>
            </w:pPr>
          </w:p>
        </w:tc>
        <w:tc>
          <w:tcPr>
            <w:tcW w:w="2940" w:type="dxa"/>
            <w:vAlign w:val="bottom"/>
          </w:tcPr>
          <w:p w14:paraId="5B012C10" w14:textId="77777777" w:rsidR="007732F4" w:rsidRDefault="007732F4">
            <w:pPr>
              <w:spacing w:line="0" w:lineRule="atLeast"/>
            </w:pPr>
          </w:p>
        </w:tc>
      </w:tr>
      <w:tr w:rsidR="007732F4" w14:paraId="353A95FC" w14:textId="77777777">
        <w:trPr>
          <w:trHeight w:val="276"/>
        </w:trPr>
        <w:tc>
          <w:tcPr>
            <w:tcW w:w="4440" w:type="dxa"/>
            <w:vAlign w:val="bottom"/>
          </w:tcPr>
          <w:p w14:paraId="5C84B865" w14:textId="77777777" w:rsidR="007732F4" w:rsidRDefault="007732F4">
            <w:pPr>
              <w:spacing w:line="0" w:lineRule="atLeast"/>
            </w:pPr>
          </w:p>
        </w:tc>
        <w:tc>
          <w:tcPr>
            <w:tcW w:w="1200" w:type="dxa"/>
            <w:vAlign w:val="bottom"/>
          </w:tcPr>
          <w:p w14:paraId="6AA2D44E" w14:textId="77777777" w:rsidR="007732F4" w:rsidRDefault="007732F4">
            <w:pPr>
              <w:spacing w:line="0" w:lineRule="atLeast"/>
              <w:jc w:val="right"/>
            </w:pPr>
            <w:r>
              <w:t>3.</w:t>
            </w:r>
          </w:p>
        </w:tc>
        <w:tc>
          <w:tcPr>
            <w:tcW w:w="2940" w:type="dxa"/>
            <w:vAlign w:val="bottom"/>
          </w:tcPr>
          <w:p w14:paraId="03B79778" w14:textId="77777777" w:rsidR="007732F4" w:rsidRDefault="007732F4">
            <w:pPr>
              <w:spacing w:line="0" w:lineRule="atLeast"/>
              <w:ind w:left="120"/>
            </w:pPr>
            <w:r>
              <w:t>Title ___________________</w:t>
            </w:r>
          </w:p>
        </w:tc>
      </w:tr>
      <w:tr w:rsidR="007732F4" w14:paraId="3BD20910" w14:textId="77777777">
        <w:trPr>
          <w:trHeight w:val="553"/>
        </w:trPr>
        <w:tc>
          <w:tcPr>
            <w:tcW w:w="4440" w:type="dxa"/>
            <w:vAlign w:val="bottom"/>
          </w:tcPr>
          <w:p w14:paraId="2398B1A6" w14:textId="77777777" w:rsidR="007732F4" w:rsidRDefault="007732F4">
            <w:pPr>
              <w:spacing w:line="0" w:lineRule="atLeast"/>
              <w:ind w:right="540"/>
              <w:jc w:val="right"/>
            </w:pPr>
            <w:r>
              <w:t>2. _______________________</w:t>
            </w:r>
          </w:p>
        </w:tc>
        <w:tc>
          <w:tcPr>
            <w:tcW w:w="1200" w:type="dxa"/>
            <w:vAlign w:val="bottom"/>
          </w:tcPr>
          <w:p w14:paraId="33E403A0" w14:textId="77777777" w:rsidR="007732F4" w:rsidRDefault="007732F4">
            <w:pPr>
              <w:spacing w:line="0" w:lineRule="atLeast"/>
            </w:pPr>
          </w:p>
        </w:tc>
        <w:tc>
          <w:tcPr>
            <w:tcW w:w="2940" w:type="dxa"/>
            <w:vAlign w:val="bottom"/>
          </w:tcPr>
          <w:p w14:paraId="4D6BCE31" w14:textId="77777777" w:rsidR="007732F4" w:rsidRDefault="007732F4">
            <w:pPr>
              <w:spacing w:line="0" w:lineRule="atLeast"/>
            </w:pPr>
          </w:p>
        </w:tc>
      </w:tr>
      <w:tr w:rsidR="007732F4" w14:paraId="1C4F83AD" w14:textId="77777777">
        <w:trPr>
          <w:trHeight w:val="552"/>
        </w:trPr>
        <w:tc>
          <w:tcPr>
            <w:tcW w:w="4440" w:type="dxa"/>
            <w:vAlign w:val="bottom"/>
          </w:tcPr>
          <w:p w14:paraId="03B28DCC" w14:textId="77777777" w:rsidR="007732F4" w:rsidRDefault="007732F4">
            <w:pPr>
              <w:spacing w:line="0" w:lineRule="atLeast"/>
              <w:ind w:right="540"/>
              <w:jc w:val="right"/>
            </w:pPr>
            <w:r>
              <w:t>_______________________</w:t>
            </w:r>
          </w:p>
        </w:tc>
        <w:tc>
          <w:tcPr>
            <w:tcW w:w="1200" w:type="dxa"/>
            <w:vAlign w:val="bottom"/>
          </w:tcPr>
          <w:p w14:paraId="73F67C8F" w14:textId="77777777" w:rsidR="007732F4" w:rsidRDefault="007732F4">
            <w:pPr>
              <w:spacing w:line="0" w:lineRule="atLeast"/>
            </w:pPr>
          </w:p>
        </w:tc>
        <w:tc>
          <w:tcPr>
            <w:tcW w:w="2940" w:type="dxa"/>
            <w:vAlign w:val="bottom"/>
          </w:tcPr>
          <w:p w14:paraId="521575A8" w14:textId="77777777" w:rsidR="007732F4" w:rsidRDefault="007732F4">
            <w:pPr>
              <w:spacing w:line="0" w:lineRule="atLeast"/>
              <w:ind w:left="120"/>
            </w:pPr>
            <w:r>
              <w:t>_______________________</w:t>
            </w:r>
          </w:p>
        </w:tc>
      </w:tr>
      <w:tr w:rsidR="007732F4" w14:paraId="3DFC8F9A" w14:textId="77777777">
        <w:trPr>
          <w:trHeight w:val="276"/>
        </w:trPr>
        <w:tc>
          <w:tcPr>
            <w:tcW w:w="4440" w:type="dxa"/>
            <w:vAlign w:val="bottom"/>
          </w:tcPr>
          <w:p w14:paraId="317B4EED" w14:textId="77777777" w:rsidR="007732F4" w:rsidRDefault="007732F4">
            <w:pPr>
              <w:spacing w:line="0" w:lineRule="atLeast"/>
              <w:ind w:left="1020"/>
            </w:pPr>
            <w:r>
              <w:t>(Name, Title &amp; Address)</w:t>
            </w:r>
          </w:p>
        </w:tc>
        <w:tc>
          <w:tcPr>
            <w:tcW w:w="4140" w:type="dxa"/>
            <w:gridSpan w:val="2"/>
            <w:vAlign w:val="bottom"/>
          </w:tcPr>
          <w:p w14:paraId="628FB416" w14:textId="77777777" w:rsidR="007732F4" w:rsidRDefault="007732F4">
            <w:pPr>
              <w:spacing w:line="0" w:lineRule="atLeast"/>
              <w:ind w:left="660"/>
            </w:pPr>
            <w:r>
              <w:t>Corporate Guarantor (Seal)</w:t>
            </w:r>
          </w:p>
        </w:tc>
      </w:tr>
      <w:tr w:rsidR="007732F4" w14:paraId="6C4D745F" w14:textId="77777777">
        <w:trPr>
          <w:trHeight w:val="276"/>
        </w:trPr>
        <w:tc>
          <w:tcPr>
            <w:tcW w:w="4440" w:type="dxa"/>
            <w:vAlign w:val="bottom"/>
          </w:tcPr>
          <w:p w14:paraId="1D1DD818" w14:textId="77777777" w:rsidR="007732F4" w:rsidRDefault="007732F4">
            <w:pPr>
              <w:spacing w:line="0" w:lineRule="atLeast"/>
              <w:ind w:left="1020"/>
            </w:pPr>
          </w:p>
        </w:tc>
        <w:tc>
          <w:tcPr>
            <w:tcW w:w="4140" w:type="dxa"/>
            <w:gridSpan w:val="2"/>
            <w:vAlign w:val="bottom"/>
          </w:tcPr>
          <w:p w14:paraId="1CF7DFB2" w14:textId="77777777" w:rsidR="007732F4" w:rsidRDefault="007732F4">
            <w:pPr>
              <w:spacing w:line="0" w:lineRule="atLeast"/>
              <w:ind w:left="660"/>
            </w:pPr>
          </w:p>
        </w:tc>
      </w:tr>
    </w:tbl>
    <w:p w14:paraId="72765001" w14:textId="77777777" w:rsidR="007732F4" w:rsidRDefault="007732F4">
      <w:pPr>
        <w:spacing w:line="200" w:lineRule="exact"/>
      </w:pPr>
    </w:p>
    <w:p w14:paraId="3FE81AFE" w14:textId="77777777" w:rsidR="007732F4" w:rsidRDefault="007732F4">
      <w:pPr>
        <w:spacing w:line="200" w:lineRule="exact"/>
      </w:pPr>
    </w:p>
    <w:p w14:paraId="46605A04" w14:textId="77777777" w:rsidR="007732F4" w:rsidRDefault="007732F4">
      <w:pPr>
        <w:spacing w:line="200" w:lineRule="exact"/>
      </w:pPr>
    </w:p>
    <w:p w14:paraId="796A19D3" w14:textId="77777777" w:rsidR="007732F4" w:rsidRDefault="007732F4">
      <w:pPr>
        <w:spacing w:line="200" w:lineRule="exact"/>
      </w:pPr>
    </w:p>
    <w:p w14:paraId="766DB3B4" w14:textId="77777777" w:rsidR="007732F4" w:rsidRDefault="007732F4">
      <w:pPr>
        <w:spacing w:line="200" w:lineRule="exact"/>
      </w:pPr>
    </w:p>
    <w:p w14:paraId="6993EA90" w14:textId="77777777" w:rsidR="007732F4" w:rsidRDefault="007732F4">
      <w:pPr>
        <w:spacing w:line="200" w:lineRule="exact"/>
      </w:pPr>
    </w:p>
    <w:p w14:paraId="6A9A7EFC" w14:textId="77777777" w:rsidR="007732F4" w:rsidRDefault="007732F4">
      <w:pPr>
        <w:spacing w:line="200" w:lineRule="exact"/>
      </w:pPr>
    </w:p>
    <w:p w14:paraId="4406803C" w14:textId="77777777" w:rsidR="007732F4" w:rsidRDefault="007732F4">
      <w:pPr>
        <w:spacing w:line="200" w:lineRule="exact"/>
      </w:pPr>
    </w:p>
    <w:p w14:paraId="48724CD9" w14:textId="77777777" w:rsidR="007732F4" w:rsidRDefault="007732F4">
      <w:pPr>
        <w:spacing w:line="200" w:lineRule="exact"/>
      </w:pPr>
    </w:p>
    <w:p w14:paraId="63FAEC82" w14:textId="77777777" w:rsidR="007732F4" w:rsidRDefault="007732F4">
      <w:pPr>
        <w:spacing w:line="200" w:lineRule="exact"/>
      </w:pPr>
    </w:p>
    <w:p w14:paraId="2C50229A" w14:textId="77777777" w:rsidR="007732F4" w:rsidRDefault="007732F4">
      <w:pPr>
        <w:spacing w:line="200" w:lineRule="exact"/>
      </w:pPr>
    </w:p>
    <w:p w14:paraId="194C2C97" w14:textId="77777777" w:rsidR="007732F4" w:rsidRDefault="007732F4">
      <w:pPr>
        <w:spacing w:line="200" w:lineRule="exact"/>
      </w:pPr>
    </w:p>
    <w:p w14:paraId="1A574AA4" w14:textId="77777777" w:rsidR="007732F4" w:rsidRDefault="007732F4">
      <w:pPr>
        <w:spacing w:line="200" w:lineRule="exact"/>
      </w:pPr>
    </w:p>
    <w:p w14:paraId="21D72862" w14:textId="77777777" w:rsidR="007732F4" w:rsidRDefault="007732F4">
      <w:pPr>
        <w:spacing w:line="200" w:lineRule="exact"/>
      </w:pPr>
    </w:p>
    <w:p w14:paraId="5634F0EC" w14:textId="77777777" w:rsidR="007732F4" w:rsidRDefault="007732F4">
      <w:pPr>
        <w:spacing w:line="200" w:lineRule="exact"/>
      </w:pPr>
    </w:p>
    <w:p w14:paraId="480B65DA" w14:textId="77777777" w:rsidR="007732F4" w:rsidRDefault="007732F4">
      <w:pPr>
        <w:spacing w:line="200" w:lineRule="exact"/>
      </w:pPr>
    </w:p>
    <w:p w14:paraId="784F270C" w14:textId="77777777" w:rsidR="007732F4" w:rsidRDefault="007732F4">
      <w:pPr>
        <w:spacing w:line="200" w:lineRule="exact"/>
      </w:pPr>
    </w:p>
    <w:p w14:paraId="0F99E2CF" w14:textId="77777777" w:rsidR="007732F4" w:rsidRDefault="007732F4">
      <w:pPr>
        <w:spacing w:line="200" w:lineRule="exact"/>
      </w:pPr>
    </w:p>
    <w:p w14:paraId="1D9EE4CF" w14:textId="77777777" w:rsidR="007732F4" w:rsidRDefault="007732F4">
      <w:pPr>
        <w:spacing w:line="200" w:lineRule="exact"/>
      </w:pPr>
    </w:p>
    <w:p w14:paraId="73BCA938" w14:textId="77777777" w:rsidR="007732F4" w:rsidRDefault="007732F4">
      <w:pPr>
        <w:spacing w:line="200" w:lineRule="exact"/>
      </w:pPr>
    </w:p>
    <w:p w14:paraId="27B4C940" w14:textId="77777777" w:rsidR="007732F4" w:rsidRDefault="007732F4">
      <w:pPr>
        <w:spacing w:line="200" w:lineRule="exact"/>
      </w:pPr>
    </w:p>
    <w:p w14:paraId="5D99521F" w14:textId="77777777" w:rsidR="007732F4" w:rsidRDefault="007732F4">
      <w:pPr>
        <w:spacing w:line="200" w:lineRule="exact"/>
      </w:pPr>
    </w:p>
    <w:p w14:paraId="5DF0601A" w14:textId="77777777" w:rsidR="007732F4" w:rsidRDefault="007732F4">
      <w:pPr>
        <w:spacing w:line="200" w:lineRule="exact"/>
      </w:pPr>
    </w:p>
    <w:p w14:paraId="69A3B469" w14:textId="77777777" w:rsidR="007732F4" w:rsidRDefault="007732F4">
      <w:pPr>
        <w:spacing w:line="200" w:lineRule="exact"/>
      </w:pPr>
    </w:p>
    <w:p w14:paraId="484D20B9" w14:textId="77777777" w:rsidR="007732F4" w:rsidRDefault="007732F4">
      <w:pPr>
        <w:spacing w:line="200" w:lineRule="exact"/>
      </w:pPr>
    </w:p>
    <w:p w14:paraId="51ED275B" w14:textId="77777777" w:rsidR="007732F4" w:rsidRDefault="007732F4">
      <w:pPr>
        <w:spacing w:line="200" w:lineRule="exact"/>
      </w:pPr>
    </w:p>
    <w:p w14:paraId="120BB936" w14:textId="77777777" w:rsidR="007732F4" w:rsidRDefault="007732F4">
      <w:pPr>
        <w:spacing w:line="200" w:lineRule="exact"/>
      </w:pPr>
    </w:p>
    <w:p w14:paraId="66CCF65A" w14:textId="77777777" w:rsidR="007732F4" w:rsidRDefault="007732F4">
      <w:pPr>
        <w:spacing w:line="200" w:lineRule="exact"/>
      </w:pPr>
    </w:p>
    <w:p w14:paraId="6013BB34" w14:textId="77777777" w:rsidR="007732F4" w:rsidRDefault="007732F4">
      <w:pPr>
        <w:spacing w:line="200" w:lineRule="exact"/>
      </w:pPr>
    </w:p>
    <w:p w14:paraId="700191EE" w14:textId="77777777" w:rsidR="007732F4" w:rsidRDefault="007732F4">
      <w:pPr>
        <w:spacing w:line="200" w:lineRule="exact"/>
      </w:pPr>
    </w:p>
    <w:p w14:paraId="074841B7" w14:textId="77777777" w:rsidR="007732F4" w:rsidRDefault="007732F4">
      <w:pPr>
        <w:spacing w:line="200" w:lineRule="exact"/>
      </w:pPr>
    </w:p>
    <w:p w14:paraId="7A0DAC52" w14:textId="77777777" w:rsidR="007732F4" w:rsidRDefault="007732F4">
      <w:pPr>
        <w:spacing w:line="200" w:lineRule="exact"/>
      </w:pPr>
    </w:p>
    <w:p w14:paraId="7998B162" w14:textId="77777777" w:rsidR="007732F4" w:rsidRDefault="007732F4">
      <w:pPr>
        <w:spacing w:line="200" w:lineRule="exact"/>
      </w:pPr>
    </w:p>
    <w:p w14:paraId="71D9F682" w14:textId="77777777" w:rsidR="007732F4" w:rsidRDefault="007732F4">
      <w:pPr>
        <w:spacing w:line="200" w:lineRule="exact"/>
      </w:pPr>
    </w:p>
    <w:p w14:paraId="51D2C772" w14:textId="77777777" w:rsidR="007732F4" w:rsidRDefault="007732F4">
      <w:pPr>
        <w:spacing w:line="200" w:lineRule="exact"/>
      </w:pPr>
    </w:p>
    <w:p w14:paraId="1E3A41C0" w14:textId="77777777" w:rsidR="007732F4" w:rsidRDefault="007732F4">
      <w:pPr>
        <w:spacing w:line="200" w:lineRule="exact"/>
      </w:pPr>
    </w:p>
    <w:p w14:paraId="3BF9145A" w14:textId="77777777" w:rsidR="007732F4" w:rsidRDefault="007732F4">
      <w:pPr>
        <w:spacing w:line="200" w:lineRule="exact"/>
      </w:pPr>
    </w:p>
    <w:p w14:paraId="5D8EA3F9" w14:textId="77777777" w:rsidR="007732F4" w:rsidRDefault="007732F4">
      <w:pPr>
        <w:spacing w:line="200" w:lineRule="exact"/>
      </w:pPr>
    </w:p>
    <w:p w14:paraId="44357B25" w14:textId="77777777" w:rsidR="007732F4" w:rsidRDefault="007732F4">
      <w:pPr>
        <w:spacing w:line="200" w:lineRule="exact"/>
      </w:pPr>
    </w:p>
    <w:p w14:paraId="52C225AA" w14:textId="77777777" w:rsidR="007732F4" w:rsidRDefault="007732F4">
      <w:pPr>
        <w:spacing w:line="200" w:lineRule="exact"/>
      </w:pPr>
    </w:p>
    <w:p w14:paraId="7D2BC1D2" w14:textId="77777777" w:rsidR="007732F4" w:rsidRDefault="007732F4">
      <w:pPr>
        <w:spacing w:line="200" w:lineRule="exact"/>
      </w:pPr>
    </w:p>
    <w:p w14:paraId="12B7980B" w14:textId="77777777" w:rsidR="007732F4" w:rsidRDefault="007732F4">
      <w:pPr>
        <w:spacing w:line="200" w:lineRule="exact"/>
      </w:pPr>
    </w:p>
    <w:p w14:paraId="28509020" w14:textId="77777777" w:rsidR="007732F4" w:rsidRDefault="007732F4">
      <w:pPr>
        <w:spacing w:line="200" w:lineRule="exact"/>
      </w:pPr>
    </w:p>
    <w:p w14:paraId="35B5E2F5" w14:textId="77777777" w:rsidR="007732F4" w:rsidRDefault="007732F4">
      <w:pPr>
        <w:spacing w:line="0" w:lineRule="atLeast"/>
        <w:ind w:right="369"/>
        <w:jc w:val="center"/>
        <w:sectPr w:rsidR="007732F4">
          <w:pgSz w:w="12240" w:h="15840"/>
          <w:pgMar w:top="1440" w:right="1440" w:bottom="164" w:left="1440" w:header="0" w:footer="0" w:gutter="0"/>
          <w:cols w:space="720"/>
          <w:docGrid w:linePitch="360"/>
        </w:sectPr>
      </w:pPr>
    </w:p>
    <w:p w14:paraId="1DD0A7D9" w14:textId="77777777" w:rsidR="007732F4" w:rsidRDefault="007732F4">
      <w:pPr>
        <w:spacing w:line="0" w:lineRule="atLeast"/>
        <w:ind w:right="20"/>
        <w:jc w:val="center"/>
        <w:rPr>
          <w:b/>
        </w:rPr>
      </w:pPr>
      <w:bookmarkStart w:id="62" w:name="page74"/>
      <w:bookmarkEnd w:id="62"/>
    </w:p>
    <w:p w14:paraId="68C3F750" w14:textId="77777777" w:rsidR="007732F4" w:rsidRDefault="007732F4">
      <w:pPr>
        <w:spacing w:line="0" w:lineRule="atLeast"/>
        <w:ind w:right="20"/>
        <w:jc w:val="center"/>
        <w:rPr>
          <w:b/>
        </w:rPr>
      </w:pPr>
      <w:r>
        <w:rPr>
          <w:b/>
        </w:rPr>
        <w:t>SPECIFICATIONS</w:t>
      </w:r>
    </w:p>
    <w:p w14:paraId="40F39CD7" w14:textId="77777777" w:rsidR="007732F4" w:rsidRDefault="007732F4">
      <w:pPr>
        <w:spacing w:line="276" w:lineRule="exact"/>
      </w:pPr>
    </w:p>
    <w:p w14:paraId="5CD4C9B5" w14:textId="77777777" w:rsidR="007732F4" w:rsidRDefault="007732F4">
      <w:pPr>
        <w:spacing w:line="0" w:lineRule="atLeast"/>
        <w:ind w:right="20"/>
        <w:jc w:val="center"/>
        <w:rPr>
          <w:b/>
        </w:rPr>
      </w:pPr>
      <w:r>
        <w:rPr>
          <w:b/>
        </w:rPr>
        <w:t>Note for Preparing the Specifications</w:t>
      </w:r>
    </w:p>
    <w:p w14:paraId="6A4B0A48" w14:textId="77777777" w:rsidR="007732F4" w:rsidRDefault="007732F4">
      <w:pPr>
        <w:spacing w:line="283" w:lineRule="exact"/>
      </w:pPr>
    </w:p>
    <w:p w14:paraId="5BD64AB7" w14:textId="77777777" w:rsidR="007732F4" w:rsidRDefault="007732F4">
      <w:pPr>
        <w:spacing w:line="200" w:lineRule="exact"/>
      </w:pPr>
    </w:p>
    <w:p w14:paraId="46FD3129" w14:textId="77777777" w:rsidR="007732F4" w:rsidRDefault="007732F4">
      <w:pPr>
        <w:spacing w:line="200" w:lineRule="exact"/>
      </w:pPr>
    </w:p>
    <w:p w14:paraId="7A53D432" w14:textId="77777777" w:rsidR="007732F4" w:rsidRDefault="007732F4">
      <w:pPr>
        <w:spacing w:line="200" w:lineRule="exact"/>
      </w:pPr>
    </w:p>
    <w:tbl>
      <w:tblPr>
        <w:tblW w:w="9270" w:type="dxa"/>
        <w:jc w:val="center"/>
        <w:tblInd w:w="0" w:type="dxa"/>
        <w:tblLayout w:type="fixed"/>
        <w:tblCellMar>
          <w:left w:w="0" w:type="dxa"/>
          <w:right w:w="0" w:type="dxa"/>
        </w:tblCellMar>
        <w:tblLook w:val="0000" w:firstRow="0" w:lastRow="0" w:firstColumn="0" w:lastColumn="0" w:noHBand="0" w:noVBand="0"/>
      </w:tblPr>
      <w:tblGrid>
        <w:gridCol w:w="9270"/>
      </w:tblGrid>
      <w:tr w:rsidR="007732F4" w14:paraId="29A1566A" w14:textId="77777777">
        <w:trPr>
          <w:trHeight w:val="276"/>
          <w:jc w:val="center"/>
        </w:trPr>
        <w:tc>
          <w:tcPr>
            <w:tcW w:w="9270" w:type="dxa"/>
            <w:vAlign w:val="bottom"/>
          </w:tcPr>
          <w:p w14:paraId="7D008E5A" w14:textId="77777777" w:rsidR="007732F4" w:rsidRDefault="007732F4">
            <w:pPr>
              <w:spacing w:line="0" w:lineRule="atLeast"/>
              <w:ind w:left="220"/>
              <w:jc w:val="center"/>
            </w:pPr>
            <w:r>
              <w:t>Standard technical specification as per document at the following link are required:</w:t>
            </w:r>
          </w:p>
          <w:p w14:paraId="19620D35" w14:textId="77777777" w:rsidR="007732F4" w:rsidRDefault="007732F4">
            <w:pPr>
              <w:spacing w:line="0" w:lineRule="atLeast"/>
              <w:ind w:left="220"/>
              <w:jc w:val="center"/>
            </w:pPr>
            <w:hyperlink r:id="rId24" w:history="1">
              <w:r>
                <w:rPr>
                  <w:rStyle w:val="Hyperlink"/>
                </w:rPr>
                <w:t>https://www.finance.gkp.pk/attachments/032b21c0a37611eca4e0b55aac984a07/download</w:t>
              </w:r>
            </w:hyperlink>
          </w:p>
          <w:p w14:paraId="61A15D21" w14:textId="77777777" w:rsidR="007732F4" w:rsidRDefault="007732F4">
            <w:pPr>
              <w:spacing w:line="0" w:lineRule="atLeast"/>
              <w:ind w:right="20"/>
              <w:jc w:val="center"/>
            </w:pPr>
            <w:r>
              <w:t>(Technical Specification on MRS 2022, Latest)</w:t>
            </w:r>
          </w:p>
          <w:p w14:paraId="067EA1A5" w14:textId="77777777" w:rsidR="007732F4" w:rsidRDefault="007732F4">
            <w:pPr>
              <w:spacing w:line="0" w:lineRule="atLeast"/>
              <w:ind w:left="220"/>
            </w:pPr>
          </w:p>
          <w:p w14:paraId="430BE493" w14:textId="77777777" w:rsidR="007732F4" w:rsidRDefault="007732F4">
            <w:pPr>
              <w:spacing w:line="0" w:lineRule="atLeast"/>
              <w:ind w:left="220"/>
            </w:pPr>
          </w:p>
          <w:p w14:paraId="3A4CA6A2" w14:textId="77777777" w:rsidR="007732F4" w:rsidRDefault="007732F4">
            <w:pPr>
              <w:spacing w:line="0" w:lineRule="atLeast"/>
              <w:ind w:left="220"/>
            </w:pPr>
          </w:p>
        </w:tc>
      </w:tr>
      <w:tr w:rsidR="007732F4" w14:paraId="201C2B5D" w14:textId="77777777">
        <w:trPr>
          <w:trHeight w:val="153"/>
          <w:jc w:val="center"/>
        </w:trPr>
        <w:tc>
          <w:tcPr>
            <w:tcW w:w="9270" w:type="dxa"/>
            <w:vAlign w:val="bottom"/>
          </w:tcPr>
          <w:p w14:paraId="2D7CF7E0" w14:textId="77777777" w:rsidR="007732F4" w:rsidRDefault="007732F4">
            <w:pPr>
              <w:spacing w:line="0" w:lineRule="atLeast"/>
              <w:ind w:left="220"/>
              <w:jc w:val="center"/>
            </w:pPr>
            <w:r>
              <w:t>Standard material specification as per document at the following link are required:</w:t>
            </w:r>
          </w:p>
          <w:p w14:paraId="2E3E1E46" w14:textId="77777777" w:rsidR="007732F4" w:rsidRDefault="007732F4">
            <w:pPr>
              <w:spacing w:line="0" w:lineRule="atLeast"/>
              <w:ind w:left="220"/>
              <w:jc w:val="center"/>
            </w:pPr>
            <w:hyperlink r:id="rId25" w:history="1">
              <w:r>
                <w:rPr>
                  <w:rStyle w:val="Hyperlink"/>
                </w:rPr>
                <w:t>https://www.finance.gkp.pk/attachments/032b21c0a37611eca4e0b55aac984a07/download</w:t>
              </w:r>
            </w:hyperlink>
          </w:p>
        </w:tc>
      </w:tr>
    </w:tbl>
    <w:p w14:paraId="73B850A5" w14:textId="77777777" w:rsidR="007732F4" w:rsidRDefault="007732F4">
      <w:pPr>
        <w:spacing w:line="0" w:lineRule="atLeast"/>
        <w:ind w:left="220"/>
        <w:jc w:val="center"/>
      </w:pPr>
      <w:r>
        <w:t>(Material Specification on MRS 2022, Latest)</w:t>
      </w:r>
    </w:p>
    <w:p w14:paraId="00FABD2F" w14:textId="77777777" w:rsidR="007732F4" w:rsidRDefault="007732F4">
      <w:pPr>
        <w:spacing w:line="0" w:lineRule="atLeast"/>
        <w:ind w:right="380"/>
        <w:jc w:val="center"/>
      </w:pPr>
    </w:p>
    <w:p w14:paraId="2E38757D" w14:textId="77777777" w:rsidR="007732F4" w:rsidRDefault="007732F4">
      <w:pPr>
        <w:spacing w:line="0" w:lineRule="atLeast"/>
        <w:ind w:right="380"/>
        <w:jc w:val="center"/>
      </w:pPr>
    </w:p>
    <w:p w14:paraId="470005D7" w14:textId="77777777" w:rsidR="007732F4" w:rsidRDefault="007732F4">
      <w:pPr>
        <w:spacing w:line="0" w:lineRule="atLeast"/>
        <w:ind w:right="380"/>
        <w:jc w:val="center"/>
      </w:pPr>
    </w:p>
    <w:p w14:paraId="66ECEEBE" w14:textId="77777777" w:rsidR="007732F4" w:rsidRDefault="007732F4">
      <w:pPr>
        <w:spacing w:line="0" w:lineRule="atLeast"/>
        <w:ind w:right="380"/>
        <w:jc w:val="center"/>
      </w:pPr>
    </w:p>
    <w:p w14:paraId="2A8FEB42" w14:textId="77777777" w:rsidR="007732F4" w:rsidRDefault="007732F4">
      <w:pPr>
        <w:spacing w:line="0" w:lineRule="atLeast"/>
        <w:ind w:right="380"/>
        <w:jc w:val="center"/>
      </w:pPr>
    </w:p>
    <w:p w14:paraId="6E40FC98" w14:textId="77777777" w:rsidR="007732F4" w:rsidRDefault="007732F4">
      <w:pPr>
        <w:spacing w:line="0" w:lineRule="atLeast"/>
        <w:ind w:right="380"/>
        <w:jc w:val="center"/>
      </w:pPr>
    </w:p>
    <w:p w14:paraId="4E274735" w14:textId="77777777" w:rsidR="007732F4" w:rsidRDefault="007732F4">
      <w:pPr>
        <w:spacing w:line="0" w:lineRule="atLeast"/>
        <w:ind w:right="380"/>
        <w:jc w:val="center"/>
      </w:pPr>
    </w:p>
    <w:p w14:paraId="53E39CFC" w14:textId="77777777" w:rsidR="007732F4" w:rsidRDefault="007732F4">
      <w:pPr>
        <w:spacing w:line="0" w:lineRule="atLeast"/>
        <w:ind w:right="380"/>
        <w:jc w:val="center"/>
      </w:pPr>
    </w:p>
    <w:p w14:paraId="5E0A5C7E" w14:textId="77777777" w:rsidR="007732F4" w:rsidRDefault="007732F4">
      <w:pPr>
        <w:spacing w:line="0" w:lineRule="atLeast"/>
        <w:ind w:right="380"/>
        <w:jc w:val="center"/>
      </w:pPr>
    </w:p>
    <w:p w14:paraId="4E8B2BA8" w14:textId="77777777" w:rsidR="007732F4" w:rsidRDefault="007732F4">
      <w:pPr>
        <w:spacing w:line="0" w:lineRule="atLeast"/>
        <w:ind w:right="380"/>
        <w:jc w:val="center"/>
      </w:pPr>
    </w:p>
    <w:p w14:paraId="4C16BCB9" w14:textId="77777777" w:rsidR="007732F4" w:rsidRDefault="007732F4">
      <w:pPr>
        <w:spacing w:line="0" w:lineRule="atLeast"/>
        <w:ind w:right="380"/>
        <w:jc w:val="center"/>
      </w:pPr>
    </w:p>
    <w:p w14:paraId="1F52E63E" w14:textId="77777777" w:rsidR="007732F4" w:rsidRDefault="007732F4">
      <w:pPr>
        <w:spacing w:line="0" w:lineRule="atLeast"/>
        <w:ind w:right="380"/>
        <w:jc w:val="center"/>
      </w:pPr>
    </w:p>
    <w:p w14:paraId="4A57949E" w14:textId="77777777" w:rsidR="007732F4" w:rsidRDefault="007732F4">
      <w:pPr>
        <w:spacing w:line="0" w:lineRule="atLeast"/>
        <w:ind w:right="380"/>
        <w:jc w:val="center"/>
      </w:pPr>
    </w:p>
    <w:p w14:paraId="1CED3ECD" w14:textId="77777777" w:rsidR="007732F4" w:rsidRDefault="007732F4">
      <w:pPr>
        <w:spacing w:line="0" w:lineRule="atLeast"/>
        <w:ind w:right="380"/>
        <w:jc w:val="center"/>
      </w:pPr>
    </w:p>
    <w:p w14:paraId="548F0A4D" w14:textId="77777777" w:rsidR="007732F4" w:rsidRDefault="007732F4">
      <w:pPr>
        <w:spacing w:line="0" w:lineRule="atLeast"/>
        <w:ind w:right="380"/>
        <w:jc w:val="center"/>
      </w:pPr>
    </w:p>
    <w:p w14:paraId="0E8AFEEC" w14:textId="77777777" w:rsidR="007732F4" w:rsidRDefault="007732F4">
      <w:pPr>
        <w:spacing w:line="0" w:lineRule="atLeast"/>
        <w:ind w:right="380"/>
        <w:jc w:val="center"/>
      </w:pPr>
    </w:p>
    <w:p w14:paraId="05625A23" w14:textId="77777777" w:rsidR="007732F4" w:rsidRDefault="007732F4">
      <w:pPr>
        <w:spacing w:line="0" w:lineRule="atLeast"/>
        <w:ind w:right="380"/>
        <w:jc w:val="center"/>
      </w:pPr>
    </w:p>
    <w:p w14:paraId="29289F3F" w14:textId="77777777" w:rsidR="007732F4" w:rsidRDefault="007732F4">
      <w:pPr>
        <w:spacing w:line="0" w:lineRule="atLeast"/>
        <w:ind w:right="380"/>
        <w:jc w:val="center"/>
      </w:pPr>
    </w:p>
    <w:p w14:paraId="16720603" w14:textId="77777777" w:rsidR="007732F4" w:rsidRDefault="007732F4">
      <w:pPr>
        <w:spacing w:line="0" w:lineRule="atLeast"/>
        <w:ind w:right="380"/>
        <w:jc w:val="center"/>
      </w:pPr>
    </w:p>
    <w:p w14:paraId="2F5D5790" w14:textId="77777777" w:rsidR="007732F4" w:rsidRDefault="007732F4">
      <w:pPr>
        <w:spacing w:line="0" w:lineRule="atLeast"/>
        <w:ind w:right="380"/>
        <w:jc w:val="center"/>
      </w:pPr>
    </w:p>
    <w:p w14:paraId="2AF50B2D" w14:textId="77777777" w:rsidR="007732F4" w:rsidRDefault="007732F4">
      <w:pPr>
        <w:spacing w:line="0" w:lineRule="atLeast"/>
        <w:ind w:right="380"/>
        <w:jc w:val="center"/>
      </w:pPr>
    </w:p>
    <w:p w14:paraId="15BA8B5A" w14:textId="77777777" w:rsidR="007732F4" w:rsidRDefault="007732F4">
      <w:pPr>
        <w:spacing w:line="0" w:lineRule="atLeast"/>
        <w:ind w:right="380"/>
        <w:jc w:val="center"/>
      </w:pPr>
    </w:p>
    <w:p w14:paraId="3080B28B" w14:textId="77777777" w:rsidR="007732F4" w:rsidRDefault="007732F4">
      <w:pPr>
        <w:spacing w:line="0" w:lineRule="atLeast"/>
        <w:ind w:right="380"/>
        <w:jc w:val="center"/>
      </w:pPr>
    </w:p>
    <w:p w14:paraId="544E56D6" w14:textId="77777777" w:rsidR="007732F4" w:rsidRDefault="007732F4">
      <w:pPr>
        <w:spacing w:line="0" w:lineRule="atLeast"/>
        <w:ind w:right="380"/>
        <w:jc w:val="center"/>
      </w:pPr>
    </w:p>
    <w:p w14:paraId="5C662F80" w14:textId="77777777" w:rsidR="007732F4" w:rsidRDefault="007732F4">
      <w:pPr>
        <w:spacing w:line="0" w:lineRule="atLeast"/>
        <w:ind w:right="380"/>
        <w:jc w:val="center"/>
      </w:pPr>
    </w:p>
    <w:p w14:paraId="57392095" w14:textId="77777777" w:rsidR="007732F4" w:rsidRDefault="007732F4">
      <w:pPr>
        <w:spacing w:line="0" w:lineRule="atLeast"/>
        <w:ind w:right="380"/>
        <w:jc w:val="center"/>
      </w:pPr>
    </w:p>
    <w:p w14:paraId="45A3E139" w14:textId="77777777" w:rsidR="007732F4" w:rsidRDefault="007732F4">
      <w:pPr>
        <w:spacing w:line="0" w:lineRule="atLeast"/>
        <w:ind w:right="380"/>
        <w:jc w:val="center"/>
      </w:pPr>
    </w:p>
    <w:p w14:paraId="3B043388" w14:textId="77777777" w:rsidR="007732F4" w:rsidRDefault="007732F4">
      <w:pPr>
        <w:spacing w:line="0" w:lineRule="atLeast"/>
        <w:ind w:right="380"/>
        <w:jc w:val="center"/>
      </w:pPr>
    </w:p>
    <w:p w14:paraId="2B39AA7F" w14:textId="77777777" w:rsidR="007732F4" w:rsidRDefault="007732F4">
      <w:pPr>
        <w:spacing w:line="0" w:lineRule="atLeast"/>
        <w:ind w:right="380"/>
        <w:jc w:val="center"/>
      </w:pPr>
    </w:p>
    <w:p w14:paraId="5E4E858E" w14:textId="77777777" w:rsidR="007732F4" w:rsidRDefault="007732F4">
      <w:pPr>
        <w:spacing w:line="0" w:lineRule="atLeast"/>
        <w:ind w:right="380"/>
        <w:jc w:val="center"/>
      </w:pPr>
    </w:p>
    <w:p w14:paraId="05667401" w14:textId="77777777" w:rsidR="007732F4" w:rsidRDefault="007732F4">
      <w:pPr>
        <w:spacing w:line="0" w:lineRule="atLeast"/>
        <w:ind w:right="380"/>
        <w:jc w:val="center"/>
      </w:pPr>
    </w:p>
    <w:p w14:paraId="467CEE8E" w14:textId="77777777" w:rsidR="007732F4" w:rsidRDefault="007732F4">
      <w:pPr>
        <w:spacing w:line="0" w:lineRule="atLeast"/>
        <w:ind w:right="380"/>
        <w:jc w:val="center"/>
      </w:pPr>
    </w:p>
    <w:p w14:paraId="41D88D29" w14:textId="77777777" w:rsidR="007732F4" w:rsidRDefault="007732F4">
      <w:pPr>
        <w:spacing w:line="0" w:lineRule="atLeast"/>
        <w:ind w:right="380"/>
        <w:jc w:val="center"/>
      </w:pPr>
    </w:p>
    <w:p w14:paraId="2BAC33FD" w14:textId="77777777" w:rsidR="007732F4" w:rsidRDefault="007732F4">
      <w:pPr>
        <w:spacing w:line="0" w:lineRule="atLeast"/>
        <w:ind w:right="380"/>
        <w:jc w:val="center"/>
      </w:pPr>
    </w:p>
    <w:p w14:paraId="08533F70" w14:textId="77777777" w:rsidR="007732F4" w:rsidRDefault="007732F4">
      <w:pPr>
        <w:spacing w:line="0" w:lineRule="atLeast"/>
        <w:ind w:right="380"/>
        <w:jc w:val="center"/>
      </w:pPr>
    </w:p>
    <w:p w14:paraId="7CB56CF2" w14:textId="77777777" w:rsidR="007732F4" w:rsidRDefault="007732F4">
      <w:pPr>
        <w:spacing w:line="0" w:lineRule="atLeast"/>
        <w:ind w:right="380"/>
        <w:jc w:val="center"/>
      </w:pPr>
    </w:p>
    <w:p w14:paraId="57218822" w14:textId="77777777" w:rsidR="007732F4" w:rsidRDefault="007732F4">
      <w:pPr>
        <w:spacing w:line="0" w:lineRule="atLeast"/>
        <w:ind w:right="380"/>
        <w:jc w:val="center"/>
      </w:pPr>
    </w:p>
    <w:p w14:paraId="3C7062BC" w14:textId="77777777" w:rsidR="007732F4" w:rsidRDefault="007732F4">
      <w:pPr>
        <w:spacing w:line="0" w:lineRule="atLeast"/>
        <w:ind w:right="380"/>
        <w:jc w:val="center"/>
      </w:pPr>
    </w:p>
    <w:p w14:paraId="3E888CBB" w14:textId="77777777" w:rsidR="007732F4" w:rsidRDefault="007732F4">
      <w:pPr>
        <w:spacing w:line="0" w:lineRule="atLeast"/>
        <w:ind w:right="380"/>
        <w:jc w:val="center"/>
      </w:pPr>
    </w:p>
    <w:p w14:paraId="178BB1E3" w14:textId="77777777" w:rsidR="007732F4" w:rsidRDefault="007732F4">
      <w:pPr>
        <w:spacing w:line="0" w:lineRule="atLeast"/>
        <w:ind w:right="380"/>
        <w:jc w:val="center"/>
      </w:pPr>
    </w:p>
    <w:p w14:paraId="6533FDAC" w14:textId="77777777" w:rsidR="007732F4" w:rsidRDefault="007732F4">
      <w:pPr>
        <w:spacing w:line="0" w:lineRule="atLeast"/>
        <w:ind w:right="380"/>
        <w:jc w:val="center"/>
      </w:pPr>
    </w:p>
    <w:p w14:paraId="16978FC5" w14:textId="77777777" w:rsidR="007732F4" w:rsidRDefault="007732F4">
      <w:pPr>
        <w:spacing w:line="0" w:lineRule="atLeast"/>
        <w:ind w:right="380"/>
        <w:jc w:val="center"/>
      </w:pPr>
    </w:p>
    <w:p w14:paraId="4F733BB4" w14:textId="77777777" w:rsidR="007732F4" w:rsidRDefault="007732F4">
      <w:pPr>
        <w:spacing w:line="0" w:lineRule="atLeast"/>
        <w:ind w:right="380"/>
        <w:jc w:val="center"/>
      </w:pPr>
    </w:p>
    <w:p w14:paraId="12C638A4" w14:textId="77777777" w:rsidR="007732F4" w:rsidRDefault="007732F4">
      <w:pPr>
        <w:spacing w:line="0" w:lineRule="atLeast"/>
        <w:ind w:right="380"/>
        <w:jc w:val="center"/>
      </w:pPr>
    </w:p>
    <w:p w14:paraId="5977B3A8" w14:textId="77777777" w:rsidR="007732F4" w:rsidRDefault="007732F4">
      <w:pPr>
        <w:spacing w:line="0" w:lineRule="atLeast"/>
        <w:ind w:right="380"/>
        <w:jc w:val="center"/>
      </w:pPr>
    </w:p>
    <w:p w14:paraId="60342A31" w14:textId="77777777" w:rsidR="007732F4" w:rsidRDefault="007732F4">
      <w:pPr>
        <w:spacing w:line="0" w:lineRule="atLeast"/>
        <w:ind w:right="380"/>
        <w:jc w:val="center"/>
      </w:pPr>
    </w:p>
    <w:p w14:paraId="4C4384CC" w14:textId="77777777" w:rsidR="007732F4" w:rsidRDefault="007732F4">
      <w:pPr>
        <w:spacing w:line="0" w:lineRule="atLeast"/>
        <w:ind w:right="380"/>
        <w:jc w:val="center"/>
      </w:pPr>
    </w:p>
    <w:p w14:paraId="554A6EA2" w14:textId="77777777" w:rsidR="007732F4" w:rsidRDefault="007732F4">
      <w:pPr>
        <w:spacing w:line="0" w:lineRule="atLeast"/>
        <w:ind w:right="380"/>
        <w:jc w:val="center"/>
      </w:pPr>
    </w:p>
    <w:p w14:paraId="2383259A" w14:textId="77777777" w:rsidR="007732F4" w:rsidRDefault="007732F4">
      <w:pPr>
        <w:spacing w:line="0" w:lineRule="atLeast"/>
        <w:ind w:right="380"/>
        <w:jc w:val="center"/>
      </w:pPr>
    </w:p>
    <w:p w14:paraId="79465C3C" w14:textId="77777777" w:rsidR="007732F4" w:rsidRDefault="007732F4">
      <w:pPr>
        <w:spacing w:line="0" w:lineRule="atLeast"/>
        <w:ind w:right="380"/>
        <w:jc w:val="center"/>
      </w:pPr>
    </w:p>
    <w:p w14:paraId="1B4D5B17" w14:textId="77777777" w:rsidR="007732F4" w:rsidRDefault="007732F4">
      <w:pPr>
        <w:spacing w:line="0" w:lineRule="atLeast"/>
        <w:ind w:right="380"/>
        <w:jc w:val="center"/>
      </w:pPr>
    </w:p>
    <w:p w14:paraId="01AC4D69" w14:textId="77777777" w:rsidR="007732F4" w:rsidRDefault="007732F4">
      <w:pPr>
        <w:spacing w:line="0" w:lineRule="atLeast"/>
        <w:ind w:right="20"/>
        <w:jc w:val="center"/>
        <w:rPr>
          <w:b/>
        </w:rPr>
      </w:pPr>
    </w:p>
    <w:p w14:paraId="4A2276A2" w14:textId="77777777" w:rsidR="007732F4" w:rsidRDefault="007732F4">
      <w:pPr>
        <w:spacing w:line="0" w:lineRule="atLeast"/>
        <w:ind w:left="220"/>
        <w:jc w:val="center"/>
        <w:rPr>
          <w:sz w:val="48"/>
        </w:rPr>
      </w:pPr>
      <w:r>
        <w:rPr>
          <w:b/>
          <w:sz w:val="48"/>
        </w:rPr>
        <w:t>BOQ</w:t>
      </w:r>
    </w:p>
    <w:p w14:paraId="272DF541" w14:textId="77777777" w:rsidR="007732F4" w:rsidRDefault="007732F4">
      <w:pPr>
        <w:spacing w:line="0" w:lineRule="atLeast"/>
        <w:ind w:right="380"/>
        <w:jc w:val="center"/>
      </w:pPr>
    </w:p>
    <w:p w14:paraId="29268546" w14:textId="77777777" w:rsidR="007732F4" w:rsidRDefault="007732F4">
      <w:pPr>
        <w:spacing w:line="0" w:lineRule="atLeast"/>
        <w:ind w:right="380"/>
        <w:jc w:val="center"/>
      </w:pPr>
    </w:p>
    <w:p w14:paraId="45D38CEB" w14:textId="77777777" w:rsidR="007732F4" w:rsidRDefault="007732F4">
      <w:pPr>
        <w:spacing w:line="0" w:lineRule="atLeast"/>
        <w:ind w:right="380"/>
        <w:jc w:val="center"/>
      </w:pPr>
    </w:p>
    <w:p w14:paraId="5FD1FFF1" w14:textId="77777777" w:rsidR="007732F4" w:rsidRDefault="007732F4">
      <w:pPr>
        <w:spacing w:line="0" w:lineRule="atLeast"/>
        <w:ind w:right="380"/>
        <w:jc w:val="center"/>
      </w:pPr>
    </w:p>
    <w:p w14:paraId="1654A1F6" w14:textId="77777777" w:rsidR="007732F4" w:rsidRDefault="007732F4">
      <w:pPr>
        <w:spacing w:line="0" w:lineRule="atLeast"/>
        <w:ind w:right="380"/>
        <w:jc w:val="center"/>
      </w:pPr>
    </w:p>
    <w:p w14:paraId="47D612F0" w14:textId="77777777" w:rsidR="007732F4" w:rsidRDefault="007732F4">
      <w:pPr>
        <w:spacing w:line="0" w:lineRule="atLeast"/>
        <w:ind w:right="380"/>
        <w:jc w:val="center"/>
      </w:pPr>
    </w:p>
    <w:p w14:paraId="7AA16058" w14:textId="77777777" w:rsidR="007732F4" w:rsidRDefault="007732F4">
      <w:pPr>
        <w:spacing w:line="0" w:lineRule="atLeast"/>
        <w:ind w:right="380"/>
        <w:jc w:val="center"/>
      </w:pPr>
    </w:p>
    <w:p w14:paraId="1BFA0409" w14:textId="77777777" w:rsidR="007732F4" w:rsidRDefault="007732F4">
      <w:pPr>
        <w:spacing w:line="0" w:lineRule="atLeast"/>
        <w:ind w:right="380"/>
        <w:jc w:val="center"/>
      </w:pPr>
    </w:p>
    <w:p w14:paraId="61798EAE" w14:textId="77777777" w:rsidR="007732F4" w:rsidRDefault="007732F4">
      <w:pPr>
        <w:spacing w:line="0" w:lineRule="atLeast"/>
        <w:ind w:right="380"/>
        <w:jc w:val="center"/>
      </w:pPr>
    </w:p>
    <w:p w14:paraId="0F639902" w14:textId="77777777" w:rsidR="007732F4" w:rsidRDefault="007732F4">
      <w:pPr>
        <w:spacing w:line="0" w:lineRule="atLeast"/>
        <w:ind w:right="380"/>
        <w:jc w:val="center"/>
      </w:pPr>
    </w:p>
    <w:p w14:paraId="7AF19580" w14:textId="77777777" w:rsidR="007732F4" w:rsidRDefault="007732F4">
      <w:pPr>
        <w:spacing w:line="0" w:lineRule="atLeast"/>
        <w:ind w:right="380"/>
        <w:jc w:val="center"/>
      </w:pPr>
    </w:p>
    <w:p w14:paraId="21013D0C" w14:textId="77777777" w:rsidR="007732F4" w:rsidRDefault="007732F4">
      <w:pPr>
        <w:spacing w:line="0" w:lineRule="atLeast"/>
        <w:ind w:right="380"/>
        <w:jc w:val="center"/>
      </w:pPr>
    </w:p>
    <w:p w14:paraId="478FBE44" w14:textId="77777777" w:rsidR="007732F4" w:rsidRDefault="007732F4">
      <w:pPr>
        <w:spacing w:line="0" w:lineRule="atLeast"/>
        <w:ind w:right="380"/>
        <w:jc w:val="center"/>
      </w:pPr>
    </w:p>
    <w:p w14:paraId="7083066D" w14:textId="77777777" w:rsidR="007732F4" w:rsidRDefault="007732F4">
      <w:pPr>
        <w:spacing w:line="0" w:lineRule="atLeast"/>
        <w:ind w:right="380"/>
        <w:jc w:val="center"/>
      </w:pPr>
    </w:p>
    <w:p w14:paraId="6D9A67A0" w14:textId="77777777" w:rsidR="007732F4" w:rsidRDefault="007732F4">
      <w:pPr>
        <w:spacing w:line="0" w:lineRule="atLeast"/>
        <w:ind w:right="380"/>
        <w:jc w:val="center"/>
      </w:pPr>
    </w:p>
    <w:p w14:paraId="578651D8" w14:textId="77777777" w:rsidR="007732F4" w:rsidRDefault="007732F4">
      <w:pPr>
        <w:spacing w:line="0" w:lineRule="atLeast"/>
        <w:ind w:right="380"/>
        <w:jc w:val="center"/>
      </w:pPr>
    </w:p>
    <w:p w14:paraId="56FEBAE3" w14:textId="77777777" w:rsidR="007732F4" w:rsidRDefault="007732F4">
      <w:pPr>
        <w:spacing w:line="0" w:lineRule="atLeast"/>
        <w:ind w:right="380"/>
        <w:jc w:val="center"/>
      </w:pPr>
    </w:p>
    <w:p w14:paraId="05547421" w14:textId="77777777" w:rsidR="007732F4" w:rsidRDefault="007732F4">
      <w:pPr>
        <w:spacing w:line="0" w:lineRule="atLeast"/>
        <w:ind w:right="380"/>
        <w:jc w:val="center"/>
      </w:pPr>
    </w:p>
    <w:p w14:paraId="13F7CB6A" w14:textId="77777777" w:rsidR="007732F4" w:rsidRDefault="007732F4">
      <w:pPr>
        <w:spacing w:line="0" w:lineRule="atLeast"/>
        <w:ind w:right="380"/>
        <w:jc w:val="center"/>
      </w:pPr>
    </w:p>
    <w:p w14:paraId="2443688B" w14:textId="77777777" w:rsidR="007732F4" w:rsidRDefault="007732F4">
      <w:pPr>
        <w:spacing w:line="0" w:lineRule="atLeast"/>
        <w:ind w:right="380"/>
        <w:jc w:val="center"/>
      </w:pPr>
    </w:p>
    <w:p w14:paraId="490E5777" w14:textId="77777777" w:rsidR="007732F4" w:rsidRDefault="007732F4">
      <w:pPr>
        <w:spacing w:line="0" w:lineRule="atLeast"/>
        <w:ind w:right="380"/>
        <w:jc w:val="center"/>
      </w:pPr>
    </w:p>
    <w:p w14:paraId="463E4832" w14:textId="77777777" w:rsidR="007732F4" w:rsidRDefault="007732F4">
      <w:pPr>
        <w:spacing w:line="0" w:lineRule="atLeast"/>
        <w:ind w:right="380"/>
        <w:jc w:val="center"/>
      </w:pPr>
    </w:p>
    <w:p w14:paraId="5E648971" w14:textId="77777777" w:rsidR="007732F4" w:rsidRDefault="007732F4">
      <w:pPr>
        <w:spacing w:line="0" w:lineRule="atLeast"/>
        <w:ind w:right="380"/>
        <w:jc w:val="center"/>
      </w:pPr>
    </w:p>
    <w:p w14:paraId="51F9A7BD" w14:textId="77777777" w:rsidR="007732F4" w:rsidRDefault="007732F4">
      <w:pPr>
        <w:spacing w:line="0" w:lineRule="atLeast"/>
        <w:ind w:right="380"/>
        <w:jc w:val="center"/>
      </w:pPr>
    </w:p>
    <w:p w14:paraId="71A4E8E1" w14:textId="77777777" w:rsidR="007732F4" w:rsidRDefault="007732F4">
      <w:pPr>
        <w:spacing w:line="0" w:lineRule="atLeast"/>
        <w:ind w:right="380"/>
        <w:jc w:val="center"/>
      </w:pPr>
    </w:p>
    <w:p w14:paraId="5E86FD2B" w14:textId="77777777" w:rsidR="007732F4" w:rsidRDefault="007732F4">
      <w:pPr>
        <w:spacing w:line="0" w:lineRule="atLeast"/>
        <w:ind w:right="380"/>
        <w:jc w:val="center"/>
      </w:pPr>
    </w:p>
    <w:p w14:paraId="7BAB3701" w14:textId="77777777" w:rsidR="007732F4" w:rsidRDefault="007732F4">
      <w:pPr>
        <w:spacing w:line="0" w:lineRule="atLeast"/>
        <w:ind w:right="380"/>
        <w:jc w:val="center"/>
      </w:pPr>
    </w:p>
    <w:p w14:paraId="726A2024" w14:textId="77777777" w:rsidR="007732F4" w:rsidRDefault="007732F4">
      <w:pPr>
        <w:spacing w:line="0" w:lineRule="atLeast"/>
        <w:ind w:right="380"/>
        <w:jc w:val="center"/>
      </w:pPr>
    </w:p>
    <w:p w14:paraId="6C5FEBCD" w14:textId="77777777" w:rsidR="007732F4" w:rsidRDefault="007732F4">
      <w:pPr>
        <w:spacing w:line="0" w:lineRule="atLeast"/>
        <w:ind w:right="380"/>
        <w:jc w:val="center"/>
      </w:pPr>
    </w:p>
    <w:p w14:paraId="36E618E0" w14:textId="77777777" w:rsidR="007732F4" w:rsidRDefault="007732F4">
      <w:pPr>
        <w:spacing w:line="0" w:lineRule="atLeast"/>
        <w:ind w:right="380"/>
        <w:jc w:val="center"/>
      </w:pPr>
    </w:p>
    <w:p w14:paraId="34551787" w14:textId="77777777" w:rsidR="007732F4" w:rsidRDefault="007732F4">
      <w:pPr>
        <w:spacing w:line="0" w:lineRule="atLeast"/>
        <w:ind w:right="380"/>
      </w:pPr>
    </w:p>
    <w:p w14:paraId="3F745AD4" w14:textId="77777777" w:rsidR="007732F4" w:rsidRDefault="007732F4">
      <w:pPr>
        <w:spacing w:line="0" w:lineRule="atLeast"/>
        <w:ind w:right="-10"/>
        <w:jc w:val="center"/>
        <w:rPr>
          <w:b/>
          <w:sz w:val="28"/>
        </w:rPr>
      </w:pPr>
      <w:r>
        <w:rPr>
          <w:b/>
          <w:sz w:val="28"/>
        </w:rPr>
        <w:t>*DRAWINGS</w:t>
      </w:r>
    </w:p>
    <w:p w14:paraId="6DCD471D" w14:textId="77777777" w:rsidR="007732F4" w:rsidRDefault="007732F4">
      <w:pPr>
        <w:spacing w:line="0" w:lineRule="atLeast"/>
        <w:ind w:right="380"/>
        <w:jc w:val="center"/>
      </w:pPr>
    </w:p>
    <w:p w14:paraId="772E040A" w14:textId="77777777" w:rsidR="007732F4" w:rsidRDefault="007732F4">
      <w:pPr>
        <w:spacing w:line="0" w:lineRule="atLeast"/>
        <w:ind w:right="380"/>
        <w:jc w:val="center"/>
      </w:pPr>
    </w:p>
    <w:p w14:paraId="3B5DF20A" w14:textId="77777777" w:rsidR="007732F4" w:rsidRDefault="007732F4">
      <w:pPr>
        <w:spacing w:after="240"/>
        <w:jc w:val="center"/>
      </w:pPr>
      <w:r>
        <w:t>As per PC-I/T. S and subsequent sanctions as per site requirement.</w:t>
      </w:r>
    </w:p>
    <w:p w14:paraId="1E1B2D98" w14:textId="77777777" w:rsidR="007732F4" w:rsidRDefault="007732F4">
      <w:pPr>
        <w:spacing w:line="0" w:lineRule="atLeast"/>
        <w:ind w:right="380"/>
        <w:jc w:val="center"/>
        <w:sectPr w:rsidR="007732F4">
          <w:pgSz w:w="12240" w:h="15840"/>
          <w:pgMar w:top="1434" w:right="990" w:bottom="540" w:left="1440" w:header="0" w:footer="0" w:gutter="0"/>
          <w:cols w:space="720"/>
          <w:docGrid w:linePitch="360"/>
        </w:sectPr>
      </w:pPr>
    </w:p>
    <w:p w14:paraId="13B0F065" w14:textId="77777777" w:rsidR="007732F4" w:rsidRDefault="007732F4">
      <w:pPr>
        <w:spacing w:line="200" w:lineRule="exact"/>
      </w:pPr>
      <w:bookmarkStart w:id="63" w:name="page75"/>
      <w:bookmarkEnd w:id="63"/>
    </w:p>
    <w:p w14:paraId="060313CF" w14:textId="77777777" w:rsidR="007732F4" w:rsidRDefault="007732F4">
      <w:pPr>
        <w:spacing w:line="200" w:lineRule="exact"/>
      </w:pPr>
    </w:p>
    <w:p w14:paraId="3F1B99C2" w14:textId="77777777" w:rsidR="007732F4" w:rsidRDefault="007732F4">
      <w:pPr>
        <w:spacing w:line="200" w:lineRule="exact"/>
      </w:pPr>
    </w:p>
    <w:p w14:paraId="20E66BBD" w14:textId="77777777" w:rsidR="007732F4" w:rsidRDefault="007732F4">
      <w:pPr>
        <w:spacing w:line="200" w:lineRule="exact"/>
      </w:pPr>
    </w:p>
    <w:p w14:paraId="42BFF758" w14:textId="77777777" w:rsidR="007732F4" w:rsidRDefault="007732F4">
      <w:pPr>
        <w:spacing w:line="200" w:lineRule="exact"/>
      </w:pPr>
    </w:p>
    <w:p w14:paraId="5980C1F6" w14:textId="77777777" w:rsidR="007732F4" w:rsidRDefault="007732F4">
      <w:pPr>
        <w:spacing w:line="200" w:lineRule="exact"/>
      </w:pPr>
    </w:p>
    <w:p w14:paraId="3B9DCFC9" w14:textId="77777777" w:rsidR="007732F4" w:rsidRDefault="007732F4">
      <w:pPr>
        <w:spacing w:line="200" w:lineRule="exact"/>
      </w:pPr>
    </w:p>
    <w:p w14:paraId="30392E8F" w14:textId="77777777" w:rsidR="007732F4" w:rsidRDefault="007732F4">
      <w:pPr>
        <w:spacing w:line="361" w:lineRule="exact"/>
      </w:pPr>
    </w:p>
    <w:p w14:paraId="1CBBE3F1" w14:textId="77777777" w:rsidR="007732F4" w:rsidRDefault="007732F4">
      <w:pPr>
        <w:spacing w:line="236" w:lineRule="auto"/>
        <w:ind w:right="9"/>
        <w:jc w:val="both"/>
      </w:pPr>
    </w:p>
    <w:p w14:paraId="6F244CAB" w14:textId="77777777" w:rsidR="007732F4" w:rsidRDefault="007732F4">
      <w:pPr>
        <w:spacing w:line="236" w:lineRule="auto"/>
        <w:ind w:right="9"/>
        <w:jc w:val="both"/>
        <w:sectPr w:rsidR="007732F4">
          <w:type w:val="continuous"/>
          <w:pgSz w:w="12240" w:h="15840"/>
          <w:pgMar w:top="1440" w:right="1440" w:bottom="164" w:left="1440" w:header="0" w:footer="0" w:gutter="0"/>
          <w:cols w:num="2" w:space="640" w:equalWidth="0">
            <w:col w:w="800" w:space="640"/>
            <w:col w:w="7589"/>
          </w:cols>
          <w:docGrid w:linePitch="360"/>
        </w:sectPr>
      </w:pPr>
    </w:p>
    <w:p w14:paraId="5E9E3E32" w14:textId="77777777" w:rsidR="007732F4" w:rsidRDefault="007732F4">
      <w:pPr>
        <w:spacing w:line="200" w:lineRule="exact"/>
      </w:pPr>
    </w:p>
    <w:p w14:paraId="77C4EA97" w14:textId="77777777" w:rsidR="007732F4" w:rsidRDefault="007732F4">
      <w:pPr>
        <w:spacing w:line="200" w:lineRule="exact"/>
      </w:pPr>
    </w:p>
    <w:p w14:paraId="5868884F" w14:textId="77777777" w:rsidR="007732F4" w:rsidRDefault="007732F4">
      <w:pPr>
        <w:spacing w:line="200" w:lineRule="exact"/>
      </w:pPr>
    </w:p>
    <w:p w14:paraId="3D42164A" w14:textId="77777777" w:rsidR="007732F4" w:rsidRDefault="007732F4">
      <w:pPr>
        <w:spacing w:line="200" w:lineRule="exact"/>
      </w:pPr>
    </w:p>
    <w:p w14:paraId="2B5DFBB0" w14:textId="77777777" w:rsidR="007732F4" w:rsidRDefault="007732F4">
      <w:pPr>
        <w:spacing w:line="200" w:lineRule="exact"/>
      </w:pPr>
    </w:p>
    <w:p w14:paraId="4F8D4A81" w14:textId="77777777" w:rsidR="007732F4" w:rsidRDefault="007732F4">
      <w:pPr>
        <w:spacing w:line="200" w:lineRule="exact"/>
      </w:pPr>
    </w:p>
    <w:p w14:paraId="7A702036" w14:textId="77777777" w:rsidR="007732F4" w:rsidRDefault="007732F4">
      <w:pPr>
        <w:spacing w:line="200" w:lineRule="exact"/>
      </w:pPr>
    </w:p>
    <w:p w14:paraId="3A90A04B" w14:textId="77777777" w:rsidR="007732F4" w:rsidRDefault="007732F4">
      <w:pPr>
        <w:spacing w:line="200" w:lineRule="exact"/>
      </w:pPr>
    </w:p>
    <w:p w14:paraId="59622DA5" w14:textId="77777777" w:rsidR="007732F4" w:rsidRDefault="007732F4">
      <w:pPr>
        <w:spacing w:line="200" w:lineRule="exact"/>
      </w:pPr>
    </w:p>
    <w:p w14:paraId="267DE8F6" w14:textId="77777777" w:rsidR="007732F4" w:rsidRDefault="007732F4">
      <w:pPr>
        <w:spacing w:line="200" w:lineRule="exact"/>
      </w:pPr>
    </w:p>
    <w:p w14:paraId="475EECEC" w14:textId="77777777" w:rsidR="007732F4" w:rsidRDefault="007732F4">
      <w:pPr>
        <w:spacing w:line="0" w:lineRule="atLeast"/>
        <w:ind w:right="-10"/>
      </w:pPr>
    </w:p>
    <w:sectPr w:rsidR="007732F4">
      <w:type w:val="continuous"/>
      <w:pgSz w:w="12240" w:h="15840"/>
      <w:pgMar w:top="1440" w:right="1440" w:bottom="16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D7412" w14:textId="77777777" w:rsidR="00BA7D7F" w:rsidRDefault="00BA7D7F" w:rsidP="00BA7D7F">
      <w:r>
        <w:separator/>
      </w:r>
    </w:p>
  </w:endnote>
  <w:endnote w:type="continuationSeparator" w:id="0">
    <w:p w14:paraId="10BA2ABA" w14:textId="77777777" w:rsidR="00BA7D7F" w:rsidRDefault="00BA7D7F" w:rsidP="00BA7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default"/>
    <w:sig w:usb0="00000000" w:usb1="00000000" w:usb2="00000000" w:usb3="00000000" w:csb0="00040001" w:csb1="00000000"/>
  </w:font>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E6947" w14:textId="77777777" w:rsidR="00BA7D7F" w:rsidRDefault="00BA7D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48F29" w14:textId="77777777" w:rsidR="00BA7D7F" w:rsidRDefault="00BA7D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34C62" w14:textId="77777777" w:rsidR="00BA7D7F" w:rsidRDefault="00BA7D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15103" w14:textId="77777777" w:rsidR="00BA7D7F" w:rsidRDefault="00BA7D7F" w:rsidP="00BA7D7F">
      <w:r>
        <w:separator/>
      </w:r>
    </w:p>
  </w:footnote>
  <w:footnote w:type="continuationSeparator" w:id="0">
    <w:p w14:paraId="1B78159B" w14:textId="77777777" w:rsidR="00BA7D7F" w:rsidRDefault="00BA7D7F" w:rsidP="00BA7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C639D" w14:textId="77777777" w:rsidR="00BA7D7F" w:rsidRDefault="00BA7D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22FD2" w14:textId="77777777" w:rsidR="00BA7D7F" w:rsidRDefault="00BA7D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91A15" w14:textId="77777777" w:rsidR="00BA7D7F" w:rsidRDefault="00BA7D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multilevel"/>
    <w:tmpl w:val="00000013"/>
    <w:lvl w:ilvl="0">
      <w:start w:val="1"/>
      <w:numFmt w:val="decimal"/>
      <w:lvlText w:val="%1."/>
      <w:lvlJc w:val="left"/>
    </w:lvl>
    <w:lvl w:ilvl="1">
      <w:start w:val="1"/>
      <w:numFmt w:val="lowerRoman"/>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14"/>
    <w:multiLevelType w:val="multilevel"/>
    <w:tmpl w:val="00000014"/>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15"/>
    <w:multiLevelType w:val="multilevel"/>
    <w:tmpl w:val="00000015"/>
    <w:lvl w:ilvl="0">
      <w:start w:val="3"/>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16"/>
    <w:multiLevelType w:val="multilevel"/>
    <w:tmpl w:val="00000016"/>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18"/>
    <w:multiLevelType w:val="multilevel"/>
    <w:tmpl w:val="00000018"/>
    <w:lvl w:ilvl="0">
      <w:start w:val="1"/>
      <w:numFmt w:val="lowerLetter"/>
      <w:lvlText w:val="(%1)"/>
      <w:lvlJc w:val="left"/>
    </w:lvl>
    <w:lvl w:ilvl="1">
      <w:start w:val="1"/>
      <w:numFmt w:val="lowerRoman"/>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1A"/>
    <w:multiLevelType w:val="multilevel"/>
    <w:tmpl w:val="0000001A"/>
    <w:lvl w:ilvl="0">
      <w:start w:val="5"/>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0000001F"/>
    <w:multiLevelType w:val="multilevel"/>
    <w:tmpl w:val="0000001F"/>
    <w:lvl w:ilvl="0">
      <w:start w:val="1"/>
      <w:numFmt w:val="lowerRoman"/>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0000020"/>
    <w:multiLevelType w:val="multilevel"/>
    <w:tmpl w:val="00000020"/>
    <w:lvl w:ilvl="0">
      <w:start w:val="3"/>
      <w:numFmt w:val="lowerRoman"/>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15:restartNumberingAfterBreak="0">
    <w:nsid w:val="00000021"/>
    <w:multiLevelType w:val="multilevel"/>
    <w:tmpl w:val="00000021"/>
    <w:lvl w:ilvl="0">
      <w:start w:val="6"/>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15:restartNumberingAfterBreak="0">
    <w:nsid w:val="00000022"/>
    <w:multiLevelType w:val="multilevel"/>
    <w:tmpl w:val="00000022"/>
    <w:lvl w:ilvl="0">
      <w:start w:val="1"/>
      <w:numFmt w:val="bullet"/>
      <w:lvlText w:val="&amp;"/>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15:restartNumberingAfterBreak="0">
    <w:nsid w:val="00000023"/>
    <w:multiLevelType w:val="multilevel"/>
    <w:tmpl w:val="00000023"/>
    <w:lvl w:ilvl="0">
      <w:start w:val="2"/>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15:restartNumberingAfterBreak="0">
    <w:nsid w:val="00000024"/>
    <w:multiLevelType w:val="multilevel"/>
    <w:tmpl w:val="00000024"/>
    <w:lvl w:ilvl="0">
      <w:start w:val="2"/>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15:restartNumberingAfterBreak="0">
    <w:nsid w:val="00000025"/>
    <w:multiLevelType w:val="multilevel"/>
    <w:tmpl w:val="00000025"/>
    <w:lvl w:ilvl="0">
      <w:start w:val="1"/>
      <w:numFmt w:val="lowerRoman"/>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15:restartNumberingAfterBreak="0">
    <w:nsid w:val="00000027"/>
    <w:multiLevelType w:val="multilevel"/>
    <w:tmpl w:val="00000027"/>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 w15:restartNumberingAfterBreak="0">
    <w:nsid w:val="00000028"/>
    <w:multiLevelType w:val="multilevel"/>
    <w:tmpl w:val="00000028"/>
    <w:lvl w:ilvl="0">
      <w:start w:val="8"/>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5" w15:restartNumberingAfterBreak="0">
    <w:nsid w:val="00000029"/>
    <w:multiLevelType w:val="multilevel"/>
    <w:tmpl w:val="00000029"/>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6" w15:restartNumberingAfterBreak="0">
    <w:nsid w:val="0000002E"/>
    <w:multiLevelType w:val="multilevel"/>
    <w:tmpl w:val="0000002E"/>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7" w15:restartNumberingAfterBreak="0">
    <w:nsid w:val="0000002F"/>
    <w:multiLevelType w:val="multilevel"/>
    <w:tmpl w:val="0000002F"/>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8" w15:restartNumberingAfterBreak="0">
    <w:nsid w:val="00000030"/>
    <w:multiLevelType w:val="multilevel"/>
    <w:tmpl w:val="00000030"/>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9" w15:restartNumberingAfterBreak="0">
    <w:nsid w:val="00000031"/>
    <w:multiLevelType w:val="multilevel"/>
    <w:tmpl w:val="00000031"/>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0" w15:restartNumberingAfterBreak="0">
    <w:nsid w:val="00000032"/>
    <w:multiLevelType w:val="multilevel"/>
    <w:tmpl w:val="00000032"/>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1" w15:restartNumberingAfterBreak="0">
    <w:nsid w:val="00000033"/>
    <w:multiLevelType w:val="multilevel"/>
    <w:tmpl w:val="00000033"/>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2" w15:restartNumberingAfterBreak="0">
    <w:nsid w:val="00000034"/>
    <w:multiLevelType w:val="multilevel"/>
    <w:tmpl w:val="00000034"/>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3" w15:restartNumberingAfterBreak="0">
    <w:nsid w:val="00000035"/>
    <w:multiLevelType w:val="multilevel"/>
    <w:tmpl w:val="00000035"/>
    <w:lvl w:ilvl="0">
      <w:start w:val="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4" w15:restartNumberingAfterBreak="0">
    <w:nsid w:val="00000036"/>
    <w:multiLevelType w:val="multilevel"/>
    <w:tmpl w:val="00000036"/>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5" w15:restartNumberingAfterBreak="0">
    <w:nsid w:val="00000037"/>
    <w:multiLevelType w:val="multilevel"/>
    <w:tmpl w:val="00000037"/>
    <w:lvl w:ilvl="0">
      <w:start w:val="7"/>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6" w15:restartNumberingAfterBreak="0">
    <w:nsid w:val="00000038"/>
    <w:multiLevelType w:val="multilevel"/>
    <w:tmpl w:val="00000038"/>
    <w:lvl w:ilvl="0">
      <w:start w:val="8"/>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7" w15:restartNumberingAfterBreak="0">
    <w:nsid w:val="00000039"/>
    <w:multiLevelType w:val="multilevel"/>
    <w:tmpl w:val="00000039"/>
    <w:lvl w:ilvl="0">
      <w:start w:val="9"/>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8" w15:restartNumberingAfterBreak="0">
    <w:nsid w:val="0000003A"/>
    <w:multiLevelType w:val="multilevel"/>
    <w:tmpl w:val="0000003A"/>
    <w:lvl w:ilvl="0">
      <w:start w:val="10"/>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9" w15:restartNumberingAfterBreak="0">
    <w:nsid w:val="0000003B"/>
    <w:multiLevelType w:val="multilevel"/>
    <w:tmpl w:val="0000003B"/>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0" w15:restartNumberingAfterBreak="0">
    <w:nsid w:val="0000003C"/>
    <w:multiLevelType w:val="multilevel"/>
    <w:tmpl w:val="0000003C"/>
    <w:lvl w:ilvl="0">
      <w:start w:val="3"/>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1" w15:restartNumberingAfterBreak="0">
    <w:nsid w:val="0000003D"/>
    <w:multiLevelType w:val="multilevel"/>
    <w:tmpl w:val="0000003D"/>
    <w:lvl w:ilvl="0">
      <w:start w:val="1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2" w15:restartNumberingAfterBreak="0">
    <w:nsid w:val="0000003E"/>
    <w:multiLevelType w:val="multilevel"/>
    <w:tmpl w:val="0000003E"/>
    <w:lvl w:ilvl="0">
      <w:start w:val="2"/>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3" w15:restartNumberingAfterBreak="0">
    <w:nsid w:val="0000003F"/>
    <w:multiLevelType w:val="multilevel"/>
    <w:tmpl w:val="0000003F"/>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4" w15:restartNumberingAfterBreak="0">
    <w:nsid w:val="00000040"/>
    <w:multiLevelType w:val="multilevel"/>
    <w:tmpl w:val="00000040"/>
    <w:lvl w:ilvl="0">
      <w:start w:val="1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5" w15:restartNumberingAfterBreak="0">
    <w:nsid w:val="00000041"/>
    <w:multiLevelType w:val="multilevel"/>
    <w:tmpl w:val="00000041"/>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6" w15:restartNumberingAfterBreak="0">
    <w:nsid w:val="00000042"/>
    <w:multiLevelType w:val="multilevel"/>
    <w:tmpl w:val="00000042"/>
    <w:lvl w:ilvl="0">
      <w:start w:val="1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7" w15:restartNumberingAfterBreak="0">
    <w:nsid w:val="00000043"/>
    <w:multiLevelType w:val="multilevel"/>
    <w:tmpl w:val="00000043"/>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8" w15:restartNumberingAfterBreak="0">
    <w:nsid w:val="00000044"/>
    <w:multiLevelType w:val="multilevel"/>
    <w:tmpl w:val="00000044"/>
    <w:lvl w:ilvl="0">
      <w:start w:val="1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9" w15:restartNumberingAfterBreak="0">
    <w:nsid w:val="00000045"/>
    <w:multiLevelType w:val="multilevel"/>
    <w:tmpl w:val="00000045"/>
    <w:lvl w:ilvl="0">
      <w:start w:val="1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0" w15:restartNumberingAfterBreak="0">
    <w:nsid w:val="00000046"/>
    <w:multiLevelType w:val="multilevel"/>
    <w:tmpl w:val="00000046"/>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1" w15:restartNumberingAfterBreak="0">
    <w:nsid w:val="00000047"/>
    <w:multiLevelType w:val="multilevel"/>
    <w:tmpl w:val="00000047"/>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2" w15:restartNumberingAfterBreak="0">
    <w:nsid w:val="00000049"/>
    <w:multiLevelType w:val="multilevel"/>
    <w:tmpl w:val="00000049"/>
    <w:lvl w:ilvl="0">
      <w:start w:val="1"/>
      <w:numFmt w:val="lowerRoman"/>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3" w15:restartNumberingAfterBreak="0">
    <w:nsid w:val="0000004B"/>
    <w:multiLevelType w:val="multilevel"/>
    <w:tmpl w:val="0000004B"/>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4" w15:restartNumberingAfterBreak="0">
    <w:nsid w:val="0000004C"/>
    <w:multiLevelType w:val="multilevel"/>
    <w:tmpl w:val="0000004C"/>
    <w:lvl w:ilvl="0">
      <w:start w:val="1"/>
      <w:numFmt w:val="decimal"/>
      <w:lvlText w:val="%1."/>
      <w:lvlJc w:val="left"/>
    </w:lvl>
    <w:lvl w:ilvl="1">
      <w:start w:val="1"/>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5" w15:restartNumberingAfterBreak="0">
    <w:nsid w:val="01ED0D8B"/>
    <w:multiLevelType w:val="multilevel"/>
    <w:tmpl w:val="01ED0D8B"/>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46" w15:restartNumberingAfterBreak="0">
    <w:nsid w:val="225D759E"/>
    <w:multiLevelType w:val="multilevel"/>
    <w:tmpl w:val="225D759E"/>
    <w:lvl w:ilvl="0">
      <w:start w:val="1"/>
      <w:numFmt w:val="decimal"/>
      <w:lvlText w:val="%1."/>
      <w:lvlJc w:val="left"/>
      <w:pPr>
        <w:ind w:left="360"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31F654B"/>
    <w:multiLevelType w:val="multilevel"/>
    <w:tmpl w:val="631F654B"/>
    <w:lvl w:ilvl="0">
      <w:start w:val="8"/>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48" w15:restartNumberingAfterBreak="0">
    <w:nsid w:val="6B9204F0"/>
    <w:multiLevelType w:val="multilevel"/>
    <w:tmpl w:val="6B9204F0"/>
    <w:lvl w:ilvl="0">
      <w:start w:val="1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99003245">
    <w:abstractNumId w:val="45"/>
  </w:num>
  <w:num w:numId="2" w16cid:durableId="1712222039">
    <w:abstractNumId w:val="46"/>
  </w:num>
  <w:num w:numId="3" w16cid:durableId="945312352">
    <w:abstractNumId w:val="48"/>
  </w:num>
  <w:num w:numId="4" w16cid:durableId="20913883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2526569">
    <w:abstractNumId w:val="0"/>
  </w:num>
  <w:num w:numId="6" w16cid:durableId="803737636">
    <w:abstractNumId w:val="1"/>
  </w:num>
  <w:num w:numId="7" w16cid:durableId="1851675786">
    <w:abstractNumId w:val="2"/>
  </w:num>
  <w:num w:numId="8" w16cid:durableId="2111004171">
    <w:abstractNumId w:val="47"/>
  </w:num>
  <w:num w:numId="9" w16cid:durableId="288828474">
    <w:abstractNumId w:val="3"/>
  </w:num>
  <w:num w:numId="10" w16cid:durableId="1708676458">
    <w:abstractNumId w:val="4"/>
  </w:num>
  <w:num w:numId="11" w16cid:durableId="297804322">
    <w:abstractNumId w:val="5"/>
  </w:num>
  <w:num w:numId="12" w16cid:durableId="887304153">
    <w:abstractNumId w:val="6"/>
  </w:num>
  <w:num w:numId="13" w16cid:durableId="1180317508">
    <w:abstractNumId w:val="7"/>
  </w:num>
  <w:num w:numId="14" w16cid:durableId="1846163482">
    <w:abstractNumId w:val="8"/>
  </w:num>
  <w:num w:numId="15" w16cid:durableId="144517359">
    <w:abstractNumId w:val="9"/>
  </w:num>
  <w:num w:numId="16" w16cid:durableId="385185134">
    <w:abstractNumId w:val="10"/>
  </w:num>
  <w:num w:numId="17" w16cid:durableId="1057515265">
    <w:abstractNumId w:val="11"/>
  </w:num>
  <w:num w:numId="18" w16cid:durableId="1526555372">
    <w:abstractNumId w:val="12"/>
  </w:num>
  <w:num w:numId="19" w16cid:durableId="1420566754">
    <w:abstractNumId w:val="13"/>
  </w:num>
  <w:num w:numId="20" w16cid:durableId="714621500">
    <w:abstractNumId w:val="14"/>
  </w:num>
  <w:num w:numId="21" w16cid:durableId="1166049255">
    <w:abstractNumId w:val="15"/>
  </w:num>
  <w:num w:numId="22" w16cid:durableId="248855887">
    <w:abstractNumId w:val="16"/>
  </w:num>
  <w:num w:numId="23" w16cid:durableId="1139615823">
    <w:abstractNumId w:val="17"/>
  </w:num>
  <w:num w:numId="24" w16cid:durableId="226259328">
    <w:abstractNumId w:val="18"/>
  </w:num>
  <w:num w:numId="25" w16cid:durableId="32702668">
    <w:abstractNumId w:val="19"/>
  </w:num>
  <w:num w:numId="26" w16cid:durableId="1278292842">
    <w:abstractNumId w:val="20"/>
  </w:num>
  <w:num w:numId="27" w16cid:durableId="640186441">
    <w:abstractNumId w:val="21"/>
  </w:num>
  <w:num w:numId="28" w16cid:durableId="1530289810">
    <w:abstractNumId w:val="22"/>
  </w:num>
  <w:num w:numId="29" w16cid:durableId="1125467957">
    <w:abstractNumId w:val="23"/>
  </w:num>
  <w:num w:numId="30" w16cid:durableId="20739950">
    <w:abstractNumId w:val="24"/>
  </w:num>
  <w:num w:numId="31" w16cid:durableId="407965757">
    <w:abstractNumId w:val="25"/>
  </w:num>
  <w:num w:numId="32" w16cid:durableId="840895241">
    <w:abstractNumId w:val="26"/>
  </w:num>
  <w:num w:numId="33" w16cid:durableId="2124811208">
    <w:abstractNumId w:val="27"/>
  </w:num>
  <w:num w:numId="34" w16cid:durableId="959261420">
    <w:abstractNumId w:val="28"/>
  </w:num>
  <w:num w:numId="35" w16cid:durableId="1293632547">
    <w:abstractNumId w:val="29"/>
  </w:num>
  <w:num w:numId="36" w16cid:durableId="593050004">
    <w:abstractNumId w:val="30"/>
  </w:num>
  <w:num w:numId="37" w16cid:durableId="584386162">
    <w:abstractNumId w:val="31"/>
  </w:num>
  <w:num w:numId="38" w16cid:durableId="1823499637">
    <w:abstractNumId w:val="32"/>
  </w:num>
  <w:num w:numId="39" w16cid:durableId="2012708451">
    <w:abstractNumId w:val="33"/>
  </w:num>
  <w:num w:numId="40" w16cid:durableId="1771389107">
    <w:abstractNumId w:val="34"/>
  </w:num>
  <w:num w:numId="41" w16cid:durableId="1320571652">
    <w:abstractNumId w:val="35"/>
  </w:num>
  <w:num w:numId="42" w16cid:durableId="2030713935">
    <w:abstractNumId w:val="36"/>
  </w:num>
  <w:num w:numId="43" w16cid:durableId="1344553128">
    <w:abstractNumId w:val="37"/>
  </w:num>
  <w:num w:numId="44" w16cid:durableId="903683176">
    <w:abstractNumId w:val="38"/>
  </w:num>
  <w:num w:numId="45" w16cid:durableId="2146190134">
    <w:abstractNumId w:val="39"/>
  </w:num>
  <w:num w:numId="46" w16cid:durableId="1110130496">
    <w:abstractNumId w:val="40"/>
  </w:num>
  <w:num w:numId="47" w16cid:durableId="1175338513">
    <w:abstractNumId w:val="41"/>
  </w:num>
  <w:num w:numId="48" w16cid:durableId="1375696628">
    <w:abstractNumId w:val="42"/>
  </w:num>
  <w:num w:numId="49" w16cid:durableId="1312833188">
    <w:abstractNumId w:val="43"/>
  </w:num>
  <w:num w:numId="50" w16cid:durableId="183182760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proofState w:grammar="clean"/>
  <w:revisionView w:inkAnnotations="0"/>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C1B"/>
    <w:rsid w:val="00005C5F"/>
    <w:rsid w:val="00011D23"/>
    <w:rsid w:val="00012E1D"/>
    <w:rsid w:val="00012FAC"/>
    <w:rsid w:val="000140F3"/>
    <w:rsid w:val="00015896"/>
    <w:rsid w:val="0002244A"/>
    <w:rsid w:val="00023E19"/>
    <w:rsid w:val="00023EC4"/>
    <w:rsid w:val="00024833"/>
    <w:rsid w:val="00033BC0"/>
    <w:rsid w:val="00034FD6"/>
    <w:rsid w:val="00040E08"/>
    <w:rsid w:val="00041CDA"/>
    <w:rsid w:val="000425FC"/>
    <w:rsid w:val="0004339A"/>
    <w:rsid w:val="00044277"/>
    <w:rsid w:val="00044E02"/>
    <w:rsid w:val="00044F0D"/>
    <w:rsid w:val="00045E21"/>
    <w:rsid w:val="00054FA8"/>
    <w:rsid w:val="00055402"/>
    <w:rsid w:val="000561AE"/>
    <w:rsid w:val="0005650E"/>
    <w:rsid w:val="00057039"/>
    <w:rsid w:val="000619E1"/>
    <w:rsid w:val="00063296"/>
    <w:rsid w:val="00066CC8"/>
    <w:rsid w:val="00070675"/>
    <w:rsid w:val="000752D5"/>
    <w:rsid w:val="000758D2"/>
    <w:rsid w:val="00076080"/>
    <w:rsid w:val="000851AF"/>
    <w:rsid w:val="00085763"/>
    <w:rsid w:val="0009224E"/>
    <w:rsid w:val="00093BFF"/>
    <w:rsid w:val="00095E9B"/>
    <w:rsid w:val="0009606E"/>
    <w:rsid w:val="00096140"/>
    <w:rsid w:val="000A4B36"/>
    <w:rsid w:val="000B220A"/>
    <w:rsid w:val="000B420D"/>
    <w:rsid w:val="000B5C7F"/>
    <w:rsid w:val="000C3FDE"/>
    <w:rsid w:val="000C42F3"/>
    <w:rsid w:val="000D136D"/>
    <w:rsid w:val="000D201E"/>
    <w:rsid w:val="000D254B"/>
    <w:rsid w:val="000D270F"/>
    <w:rsid w:val="000D57CA"/>
    <w:rsid w:val="000E238D"/>
    <w:rsid w:val="000E33D0"/>
    <w:rsid w:val="000E6D0B"/>
    <w:rsid w:val="00102FAA"/>
    <w:rsid w:val="00107675"/>
    <w:rsid w:val="00107BCA"/>
    <w:rsid w:val="0011121F"/>
    <w:rsid w:val="00111FBB"/>
    <w:rsid w:val="00112BC0"/>
    <w:rsid w:val="001147E4"/>
    <w:rsid w:val="001174E3"/>
    <w:rsid w:val="001200E7"/>
    <w:rsid w:val="00124597"/>
    <w:rsid w:val="00124A7A"/>
    <w:rsid w:val="00134D47"/>
    <w:rsid w:val="0013515B"/>
    <w:rsid w:val="00135A44"/>
    <w:rsid w:val="001453F8"/>
    <w:rsid w:val="00145F0B"/>
    <w:rsid w:val="0014678F"/>
    <w:rsid w:val="001510FC"/>
    <w:rsid w:val="00151971"/>
    <w:rsid w:val="001519BD"/>
    <w:rsid w:val="001547BD"/>
    <w:rsid w:val="001547CE"/>
    <w:rsid w:val="001562EB"/>
    <w:rsid w:val="00156B3D"/>
    <w:rsid w:val="0016115E"/>
    <w:rsid w:val="00162E5B"/>
    <w:rsid w:val="00164709"/>
    <w:rsid w:val="00164DD2"/>
    <w:rsid w:val="001656B8"/>
    <w:rsid w:val="00166F17"/>
    <w:rsid w:val="00171E5E"/>
    <w:rsid w:val="001741FF"/>
    <w:rsid w:val="00174766"/>
    <w:rsid w:val="001758D2"/>
    <w:rsid w:val="00181318"/>
    <w:rsid w:val="00181CC2"/>
    <w:rsid w:val="00183133"/>
    <w:rsid w:val="00186A44"/>
    <w:rsid w:val="00191971"/>
    <w:rsid w:val="001A2D09"/>
    <w:rsid w:val="001A5625"/>
    <w:rsid w:val="001A605F"/>
    <w:rsid w:val="001B2E68"/>
    <w:rsid w:val="001B316B"/>
    <w:rsid w:val="001B59A3"/>
    <w:rsid w:val="001B5D00"/>
    <w:rsid w:val="001C1545"/>
    <w:rsid w:val="001D5539"/>
    <w:rsid w:val="001D7760"/>
    <w:rsid w:val="001D7813"/>
    <w:rsid w:val="001E10B7"/>
    <w:rsid w:val="001E47C1"/>
    <w:rsid w:val="001E52FF"/>
    <w:rsid w:val="001E63ED"/>
    <w:rsid w:val="001E65BF"/>
    <w:rsid w:val="001E7288"/>
    <w:rsid w:val="001F4059"/>
    <w:rsid w:val="001F4187"/>
    <w:rsid w:val="001F650C"/>
    <w:rsid w:val="001F75EB"/>
    <w:rsid w:val="001F7CB3"/>
    <w:rsid w:val="00205ABD"/>
    <w:rsid w:val="0021261A"/>
    <w:rsid w:val="00213137"/>
    <w:rsid w:val="0021400A"/>
    <w:rsid w:val="00214014"/>
    <w:rsid w:val="002213E2"/>
    <w:rsid w:val="0022166E"/>
    <w:rsid w:val="00226496"/>
    <w:rsid w:val="002319CA"/>
    <w:rsid w:val="002320F7"/>
    <w:rsid w:val="00232918"/>
    <w:rsid w:val="00232E40"/>
    <w:rsid w:val="002406A6"/>
    <w:rsid w:val="00243720"/>
    <w:rsid w:val="00243744"/>
    <w:rsid w:val="002448F5"/>
    <w:rsid w:val="00247BF4"/>
    <w:rsid w:val="002513AF"/>
    <w:rsid w:val="002519DB"/>
    <w:rsid w:val="002578A8"/>
    <w:rsid w:val="00261E70"/>
    <w:rsid w:val="00271556"/>
    <w:rsid w:val="00271DB5"/>
    <w:rsid w:val="00272FFA"/>
    <w:rsid w:val="00277F76"/>
    <w:rsid w:val="0028515E"/>
    <w:rsid w:val="00291AF0"/>
    <w:rsid w:val="002A1177"/>
    <w:rsid w:val="002A38CF"/>
    <w:rsid w:val="002A401F"/>
    <w:rsid w:val="002A7FCC"/>
    <w:rsid w:val="002B0DB5"/>
    <w:rsid w:val="002B10B7"/>
    <w:rsid w:val="002B48AA"/>
    <w:rsid w:val="002B5A34"/>
    <w:rsid w:val="002C14FD"/>
    <w:rsid w:val="002C529A"/>
    <w:rsid w:val="002D018A"/>
    <w:rsid w:val="002D31F1"/>
    <w:rsid w:val="002D4E79"/>
    <w:rsid w:val="002D7689"/>
    <w:rsid w:val="002E0BA6"/>
    <w:rsid w:val="002E224D"/>
    <w:rsid w:val="002E24E5"/>
    <w:rsid w:val="002E4587"/>
    <w:rsid w:val="002E45FB"/>
    <w:rsid w:val="002E65C3"/>
    <w:rsid w:val="002E7F9C"/>
    <w:rsid w:val="002F39EA"/>
    <w:rsid w:val="002F7981"/>
    <w:rsid w:val="002F79B4"/>
    <w:rsid w:val="00301FDD"/>
    <w:rsid w:val="00310975"/>
    <w:rsid w:val="0031665C"/>
    <w:rsid w:val="003171C9"/>
    <w:rsid w:val="00321481"/>
    <w:rsid w:val="00325827"/>
    <w:rsid w:val="003273D0"/>
    <w:rsid w:val="00331DE7"/>
    <w:rsid w:val="00332C3B"/>
    <w:rsid w:val="00333361"/>
    <w:rsid w:val="0033781C"/>
    <w:rsid w:val="00342A2E"/>
    <w:rsid w:val="0034431D"/>
    <w:rsid w:val="00346CD1"/>
    <w:rsid w:val="00350099"/>
    <w:rsid w:val="00354E24"/>
    <w:rsid w:val="00357E21"/>
    <w:rsid w:val="00361A6E"/>
    <w:rsid w:val="00362BC7"/>
    <w:rsid w:val="00363BC6"/>
    <w:rsid w:val="00364A13"/>
    <w:rsid w:val="003670D1"/>
    <w:rsid w:val="00373A76"/>
    <w:rsid w:val="00374448"/>
    <w:rsid w:val="0037550C"/>
    <w:rsid w:val="003774D5"/>
    <w:rsid w:val="00380AEC"/>
    <w:rsid w:val="00382F02"/>
    <w:rsid w:val="00385265"/>
    <w:rsid w:val="00385475"/>
    <w:rsid w:val="003903E2"/>
    <w:rsid w:val="0039404C"/>
    <w:rsid w:val="00395D72"/>
    <w:rsid w:val="003A1C08"/>
    <w:rsid w:val="003A2113"/>
    <w:rsid w:val="003A2E8D"/>
    <w:rsid w:val="003A37C2"/>
    <w:rsid w:val="003A425C"/>
    <w:rsid w:val="003A69A2"/>
    <w:rsid w:val="003A7501"/>
    <w:rsid w:val="003B264F"/>
    <w:rsid w:val="003B3E62"/>
    <w:rsid w:val="003B51E9"/>
    <w:rsid w:val="003B61E5"/>
    <w:rsid w:val="003C67C3"/>
    <w:rsid w:val="003C6BBE"/>
    <w:rsid w:val="003D1D03"/>
    <w:rsid w:val="003D490A"/>
    <w:rsid w:val="003E4A49"/>
    <w:rsid w:val="003F3054"/>
    <w:rsid w:val="003F34E7"/>
    <w:rsid w:val="003F47B3"/>
    <w:rsid w:val="003F7480"/>
    <w:rsid w:val="00400208"/>
    <w:rsid w:val="00400E5F"/>
    <w:rsid w:val="00405F37"/>
    <w:rsid w:val="004074EC"/>
    <w:rsid w:val="00407CB6"/>
    <w:rsid w:val="00410FCE"/>
    <w:rsid w:val="00412636"/>
    <w:rsid w:val="004161BC"/>
    <w:rsid w:val="00416E77"/>
    <w:rsid w:val="00420D9E"/>
    <w:rsid w:val="00422B7D"/>
    <w:rsid w:val="00431ED5"/>
    <w:rsid w:val="00432F6C"/>
    <w:rsid w:val="00434DE3"/>
    <w:rsid w:val="00443603"/>
    <w:rsid w:val="00444CDE"/>
    <w:rsid w:val="00445049"/>
    <w:rsid w:val="0044636A"/>
    <w:rsid w:val="0044714C"/>
    <w:rsid w:val="00447B04"/>
    <w:rsid w:val="00454595"/>
    <w:rsid w:val="00456A3B"/>
    <w:rsid w:val="004604E6"/>
    <w:rsid w:val="00466B71"/>
    <w:rsid w:val="004704FB"/>
    <w:rsid w:val="004705AE"/>
    <w:rsid w:val="00474795"/>
    <w:rsid w:val="00480024"/>
    <w:rsid w:val="00480236"/>
    <w:rsid w:val="0048538F"/>
    <w:rsid w:val="004855D2"/>
    <w:rsid w:val="00486652"/>
    <w:rsid w:val="00487308"/>
    <w:rsid w:val="00487F08"/>
    <w:rsid w:val="00490E6E"/>
    <w:rsid w:val="00492ABB"/>
    <w:rsid w:val="00495072"/>
    <w:rsid w:val="004953CD"/>
    <w:rsid w:val="00495FEF"/>
    <w:rsid w:val="004A0339"/>
    <w:rsid w:val="004A4F17"/>
    <w:rsid w:val="004B1E6D"/>
    <w:rsid w:val="004B2364"/>
    <w:rsid w:val="004B5A64"/>
    <w:rsid w:val="004C17EF"/>
    <w:rsid w:val="004C184C"/>
    <w:rsid w:val="004C2EBB"/>
    <w:rsid w:val="004C711B"/>
    <w:rsid w:val="004C766E"/>
    <w:rsid w:val="004C7B3F"/>
    <w:rsid w:val="004D1798"/>
    <w:rsid w:val="004D5F17"/>
    <w:rsid w:val="004D6DC4"/>
    <w:rsid w:val="004D76DE"/>
    <w:rsid w:val="004D7D61"/>
    <w:rsid w:val="004E144D"/>
    <w:rsid w:val="004E1ACF"/>
    <w:rsid w:val="004E4C89"/>
    <w:rsid w:val="004E5583"/>
    <w:rsid w:val="004E5CBF"/>
    <w:rsid w:val="004E5F98"/>
    <w:rsid w:val="004E78A7"/>
    <w:rsid w:val="004E7969"/>
    <w:rsid w:val="004F026A"/>
    <w:rsid w:val="004F1BAB"/>
    <w:rsid w:val="004F2FDB"/>
    <w:rsid w:val="004F46DC"/>
    <w:rsid w:val="004F470B"/>
    <w:rsid w:val="005025A2"/>
    <w:rsid w:val="00503B9B"/>
    <w:rsid w:val="0050420B"/>
    <w:rsid w:val="00507831"/>
    <w:rsid w:val="00510385"/>
    <w:rsid w:val="005147CE"/>
    <w:rsid w:val="00514EF8"/>
    <w:rsid w:val="0051743F"/>
    <w:rsid w:val="00521563"/>
    <w:rsid w:val="0052183F"/>
    <w:rsid w:val="005231C4"/>
    <w:rsid w:val="00523B49"/>
    <w:rsid w:val="00527054"/>
    <w:rsid w:val="00527917"/>
    <w:rsid w:val="005315A6"/>
    <w:rsid w:val="0053407A"/>
    <w:rsid w:val="00535245"/>
    <w:rsid w:val="00542092"/>
    <w:rsid w:val="0054339E"/>
    <w:rsid w:val="00550B71"/>
    <w:rsid w:val="0055386D"/>
    <w:rsid w:val="00553EC3"/>
    <w:rsid w:val="00554FD8"/>
    <w:rsid w:val="005558F0"/>
    <w:rsid w:val="00556BF5"/>
    <w:rsid w:val="00564A29"/>
    <w:rsid w:val="00566AA9"/>
    <w:rsid w:val="00566E8E"/>
    <w:rsid w:val="00572E0E"/>
    <w:rsid w:val="00575356"/>
    <w:rsid w:val="00575B66"/>
    <w:rsid w:val="00587376"/>
    <w:rsid w:val="00592523"/>
    <w:rsid w:val="0059446E"/>
    <w:rsid w:val="00596074"/>
    <w:rsid w:val="005A0A18"/>
    <w:rsid w:val="005A2B1C"/>
    <w:rsid w:val="005A4629"/>
    <w:rsid w:val="005A49E6"/>
    <w:rsid w:val="005B225F"/>
    <w:rsid w:val="005B3371"/>
    <w:rsid w:val="005B7FEC"/>
    <w:rsid w:val="005C171C"/>
    <w:rsid w:val="005C1E2E"/>
    <w:rsid w:val="005C1F6A"/>
    <w:rsid w:val="005C5DE0"/>
    <w:rsid w:val="005D473A"/>
    <w:rsid w:val="005D60F8"/>
    <w:rsid w:val="005D7866"/>
    <w:rsid w:val="005E6238"/>
    <w:rsid w:val="005F0031"/>
    <w:rsid w:val="005F0A04"/>
    <w:rsid w:val="005F38BF"/>
    <w:rsid w:val="005F39A6"/>
    <w:rsid w:val="005F5720"/>
    <w:rsid w:val="006001AD"/>
    <w:rsid w:val="00602294"/>
    <w:rsid w:val="00602DEF"/>
    <w:rsid w:val="00602E82"/>
    <w:rsid w:val="00607184"/>
    <w:rsid w:val="006079D8"/>
    <w:rsid w:val="006158D3"/>
    <w:rsid w:val="006162EB"/>
    <w:rsid w:val="00617943"/>
    <w:rsid w:val="00617E5A"/>
    <w:rsid w:val="0062570B"/>
    <w:rsid w:val="00630FDA"/>
    <w:rsid w:val="006329D5"/>
    <w:rsid w:val="00637A1A"/>
    <w:rsid w:val="0064095E"/>
    <w:rsid w:val="00642733"/>
    <w:rsid w:val="00654281"/>
    <w:rsid w:val="006565A3"/>
    <w:rsid w:val="0066520D"/>
    <w:rsid w:val="006709AF"/>
    <w:rsid w:val="00671482"/>
    <w:rsid w:val="006739F8"/>
    <w:rsid w:val="0067428E"/>
    <w:rsid w:val="006756F3"/>
    <w:rsid w:val="006761FA"/>
    <w:rsid w:val="006764E2"/>
    <w:rsid w:val="006807E8"/>
    <w:rsid w:val="00680C40"/>
    <w:rsid w:val="00681B4B"/>
    <w:rsid w:val="00681F76"/>
    <w:rsid w:val="00685EE3"/>
    <w:rsid w:val="006870F0"/>
    <w:rsid w:val="006874CF"/>
    <w:rsid w:val="00690B1A"/>
    <w:rsid w:val="00693C07"/>
    <w:rsid w:val="00697FA4"/>
    <w:rsid w:val="006A11FE"/>
    <w:rsid w:val="006A3A90"/>
    <w:rsid w:val="006A455C"/>
    <w:rsid w:val="006A7DAF"/>
    <w:rsid w:val="006B1621"/>
    <w:rsid w:val="006B6838"/>
    <w:rsid w:val="006C145C"/>
    <w:rsid w:val="006C4BEB"/>
    <w:rsid w:val="006C650C"/>
    <w:rsid w:val="006D2233"/>
    <w:rsid w:val="006D2CBF"/>
    <w:rsid w:val="006D30A8"/>
    <w:rsid w:val="006D31F5"/>
    <w:rsid w:val="006D3CAC"/>
    <w:rsid w:val="006D5F23"/>
    <w:rsid w:val="006E0A3E"/>
    <w:rsid w:val="006E65D8"/>
    <w:rsid w:val="006E6DAE"/>
    <w:rsid w:val="006E7FCC"/>
    <w:rsid w:val="006F0590"/>
    <w:rsid w:val="006F094C"/>
    <w:rsid w:val="006F0B61"/>
    <w:rsid w:val="006F451C"/>
    <w:rsid w:val="006F52E7"/>
    <w:rsid w:val="00700A85"/>
    <w:rsid w:val="00701584"/>
    <w:rsid w:val="007037FA"/>
    <w:rsid w:val="007060B1"/>
    <w:rsid w:val="00710175"/>
    <w:rsid w:val="00710702"/>
    <w:rsid w:val="0071201F"/>
    <w:rsid w:val="00715BC4"/>
    <w:rsid w:val="00720177"/>
    <w:rsid w:val="00723240"/>
    <w:rsid w:val="00723868"/>
    <w:rsid w:val="00723A99"/>
    <w:rsid w:val="00731F7B"/>
    <w:rsid w:val="0073400E"/>
    <w:rsid w:val="0073515A"/>
    <w:rsid w:val="00740211"/>
    <w:rsid w:val="00740587"/>
    <w:rsid w:val="007410B2"/>
    <w:rsid w:val="00741599"/>
    <w:rsid w:val="00744315"/>
    <w:rsid w:val="007458E1"/>
    <w:rsid w:val="00745D1F"/>
    <w:rsid w:val="00751A27"/>
    <w:rsid w:val="0075237C"/>
    <w:rsid w:val="0075765B"/>
    <w:rsid w:val="00762D68"/>
    <w:rsid w:val="00764597"/>
    <w:rsid w:val="00765311"/>
    <w:rsid w:val="00765AD8"/>
    <w:rsid w:val="00765C3C"/>
    <w:rsid w:val="00771F02"/>
    <w:rsid w:val="007732F4"/>
    <w:rsid w:val="00773C47"/>
    <w:rsid w:val="0077492D"/>
    <w:rsid w:val="00775FC9"/>
    <w:rsid w:val="00780266"/>
    <w:rsid w:val="00785B74"/>
    <w:rsid w:val="00785E08"/>
    <w:rsid w:val="007A3FA1"/>
    <w:rsid w:val="007B0F1D"/>
    <w:rsid w:val="007B2D16"/>
    <w:rsid w:val="007B3FC5"/>
    <w:rsid w:val="007B4AE9"/>
    <w:rsid w:val="007C3FEF"/>
    <w:rsid w:val="007C686A"/>
    <w:rsid w:val="007C6E2A"/>
    <w:rsid w:val="007C7BA0"/>
    <w:rsid w:val="007D172A"/>
    <w:rsid w:val="007D39CD"/>
    <w:rsid w:val="007D6C7D"/>
    <w:rsid w:val="007D7294"/>
    <w:rsid w:val="007D7596"/>
    <w:rsid w:val="007E09AB"/>
    <w:rsid w:val="007E251B"/>
    <w:rsid w:val="007E5C64"/>
    <w:rsid w:val="007E6D6C"/>
    <w:rsid w:val="007F486F"/>
    <w:rsid w:val="007F57E0"/>
    <w:rsid w:val="00804CB6"/>
    <w:rsid w:val="00817051"/>
    <w:rsid w:val="0081793B"/>
    <w:rsid w:val="00831CB5"/>
    <w:rsid w:val="00832451"/>
    <w:rsid w:val="00841E1D"/>
    <w:rsid w:val="00844AEF"/>
    <w:rsid w:val="00845BB1"/>
    <w:rsid w:val="00845BD6"/>
    <w:rsid w:val="00846657"/>
    <w:rsid w:val="00847B2A"/>
    <w:rsid w:val="00850FFE"/>
    <w:rsid w:val="008538AF"/>
    <w:rsid w:val="00853CEE"/>
    <w:rsid w:val="00853FC2"/>
    <w:rsid w:val="00855991"/>
    <w:rsid w:val="00860BBB"/>
    <w:rsid w:val="00860CC8"/>
    <w:rsid w:val="008616EB"/>
    <w:rsid w:val="00866FFA"/>
    <w:rsid w:val="00867A7D"/>
    <w:rsid w:val="00871F3A"/>
    <w:rsid w:val="00877CB4"/>
    <w:rsid w:val="00880599"/>
    <w:rsid w:val="008812E1"/>
    <w:rsid w:val="00883AB2"/>
    <w:rsid w:val="0088511E"/>
    <w:rsid w:val="00887836"/>
    <w:rsid w:val="00893255"/>
    <w:rsid w:val="008A7C8F"/>
    <w:rsid w:val="008B07DE"/>
    <w:rsid w:val="008B238A"/>
    <w:rsid w:val="008B3352"/>
    <w:rsid w:val="008B6AE1"/>
    <w:rsid w:val="008B6C1B"/>
    <w:rsid w:val="008C0107"/>
    <w:rsid w:val="008C58C0"/>
    <w:rsid w:val="008D2526"/>
    <w:rsid w:val="008D2A83"/>
    <w:rsid w:val="008E1B78"/>
    <w:rsid w:val="008E4976"/>
    <w:rsid w:val="008E5A12"/>
    <w:rsid w:val="008F173A"/>
    <w:rsid w:val="008F1B0B"/>
    <w:rsid w:val="008F2403"/>
    <w:rsid w:val="00900B21"/>
    <w:rsid w:val="009012C7"/>
    <w:rsid w:val="0090659B"/>
    <w:rsid w:val="00910573"/>
    <w:rsid w:val="00910680"/>
    <w:rsid w:val="009107DA"/>
    <w:rsid w:val="00911E7E"/>
    <w:rsid w:val="00913516"/>
    <w:rsid w:val="00915CD1"/>
    <w:rsid w:val="00920134"/>
    <w:rsid w:val="009211B8"/>
    <w:rsid w:val="00924760"/>
    <w:rsid w:val="00924F4A"/>
    <w:rsid w:val="00925836"/>
    <w:rsid w:val="009263BC"/>
    <w:rsid w:val="00926960"/>
    <w:rsid w:val="009302D6"/>
    <w:rsid w:val="0093490B"/>
    <w:rsid w:val="00937260"/>
    <w:rsid w:val="009401AE"/>
    <w:rsid w:val="00941981"/>
    <w:rsid w:val="00942EFA"/>
    <w:rsid w:val="00956801"/>
    <w:rsid w:val="0095716D"/>
    <w:rsid w:val="00957D15"/>
    <w:rsid w:val="0096069E"/>
    <w:rsid w:val="0096749E"/>
    <w:rsid w:val="0097198B"/>
    <w:rsid w:val="00973EF9"/>
    <w:rsid w:val="009742E3"/>
    <w:rsid w:val="009759D7"/>
    <w:rsid w:val="00975FC1"/>
    <w:rsid w:val="00976131"/>
    <w:rsid w:val="00980AAF"/>
    <w:rsid w:val="00984F4B"/>
    <w:rsid w:val="00985C03"/>
    <w:rsid w:val="00987985"/>
    <w:rsid w:val="00987EF5"/>
    <w:rsid w:val="00991B56"/>
    <w:rsid w:val="00993760"/>
    <w:rsid w:val="009A0377"/>
    <w:rsid w:val="009A0CBE"/>
    <w:rsid w:val="009A7E59"/>
    <w:rsid w:val="009B28FA"/>
    <w:rsid w:val="009B60C1"/>
    <w:rsid w:val="009B6961"/>
    <w:rsid w:val="009C4E10"/>
    <w:rsid w:val="009D0CEF"/>
    <w:rsid w:val="009D0F57"/>
    <w:rsid w:val="009D3B4B"/>
    <w:rsid w:val="009D6D64"/>
    <w:rsid w:val="009E2121"/>
    <w:rsid w:val="009E4BF8"/>
    <w:rsid w:val="009F3F30"/>
    <w:rsid w:val="009F404B"/>
    <w:rsid w:val="009F7B53"/>
    <w:rsid w:val="00A02E3A"/>
    <w:rsid w:val="00A03658"/>
    <w:rsid w:val="00A12E0E"/>
    <w:rsid w:val="00A155DC"/>
    <w:rsid w:val="00A16773"/>
    <w:rsid w:val="00A2308C"/>
    <w:rsid w:val="00A2328F"/>
    <w:rsid w:val="00A23AA8"/>
    <w:rsid w:val="00A23EC1"/>
    <w:rsid w:val="00A24499"/>
    <w:rsid w:val="00A24AEA"/>
    <w:rsid w:val="00A24B32"/>
    <w:rsid w:val="00A27A5E"/>
    <w:rsid w:val="00A27AC1"/>
    <w:rsid w:val="00A31D67"/>
    <w:rsid w:val="00A33A92"/>
    <w:rsid w:val="00A347BA"/>
    <w:rsid w:val="00A50866"/>
    <w:rsid w:val="00A532E1"/>
    <w:rsid w:val="00A533CE"/>
    <w:rsid w:val="00A54DAF"/>
    <w:rsid w:val="00A563C8"/>
    <w:rsid w:val="00A611AE"/>
    <w:rsid w:val="00A62E7A"/>
    <w:rsid w:val="00A71BE4"/>
    <w:rsid w:val="00A83661"/>
    <w:rsid w:val="00A84193"/>
    <w:rsid w:val="00AA046A"/>
    <w:rsid w:val="00AA1594"/>
    <w:rsid w:val="00AA19B2"/>
    <w:rsid w:val="00AA1CC3"/>
    <w:rsid w:val="00AA1D5B"/>
    <w:rsid w:val="00AA2879"/>
    <w:rsid w:val="00AA2D1C"/>
    <w:rsid w:val="00AA32D3"/>
    <w:rsid w:val="00AA35D8"/>
    <w:rsid w:val="00AB2A01"/>
    <w:rsid w:val="00AB76A8"/>
    <w:rsid w:val="00AC40B6"/>
    <w:rsid w:val="00AC4C6C"/>
    <w:rsid w:val="00AC5FF0"/>
    <w:rsid w:val="00AD28D4"/>
    <w:rsid w:val="00AD2942"/>
    <w:rsid w:val="00AD373D"/>
    <w:rsid w:val="00AD445C"/>
    <w:rsid w:val="00AD5276"/>
    <w:rsid w:val="00AD6807"/>
    <w:rsid w:val="00AE709C"/>
    <w:rsid w:val="00AE75D0"/>
    <w:rsid w:val="00AF2732"/>
    <w:rsid w:val="00AF3783"/>
    <w:rsid w:val="00AF3AD6"/>
    <w:rsid w:val="00AF474F"/>
    <w:rsid w:val="00B00A73"/>
    <w:rsid w:val="00B00BE6"/>
    <w:rsid w:val="00B00E00"/>
    <w:rsid w:val="00B06067"/>
    <w:rsid w:val="00B15F1E"/>
    <w:rsid w:val="00B21763"/>
    <w:rsid w:val="00B24B3B"/>
    <w:rsid w:val="00B25897"/>
    <w:rsid w:val="00B36112"/>
    <w:rsid w:val="00B36B58"/>
    <w:rsid w:val="00B424C6"/>
    <w:rsid w:val="00B4632A"/>
    <w:rsid w:val="00B47172"/>
    <w:rsid w:val="00B47BF4"/>
    <w:rsid w:val="00B51CD3"/>
    <w:rsid w:val="00B54DFF"/>
    <w:rsid w:val="00B55843"/>
    <w:rsid w:val="00B615FB"/>
    <w:rsid w:val="00B62ABA"/>
    <w:rsid w:val="00B65426"/>
    <w:rsid w:val="00B655CC"/>
    <w:rsid w:val="00B66BAF"/>
    <w:rsid w:val="00B679D8"/>
    <w:rsid w:val="00B70A66"/>
    <w:rsid w:val="00B70E3E"/>
    <w:rsid w:val="00B728C4"/>
    <w:rsid w:val="00B812C6"/>
    <w:rsid w:val="00B8421D"/>
    <w:rsid w:val="00B865E3"/>
    <w:rsid w:val="00B9067A"/>
    <w:rsid w:val="00B92925"/>
    <w:rsid w:val="00B96ECA"/>
    <w:rsid w:val="00BA13D8"/>
    <w:rsid w:val="00BA495E"/>
    <w:rsid w:val="00BA7A4D"/>
    <w:rsid w:val="00BA7D7F"/>
    <w:rsid w:val="00BB1D42"/>
    <w:rsid w:val="00BB1DAD"/>
    <w:rsid w:val="00BC2A45"/>
    <w:rsid w:val="00BC371C"/>
    <w:rsid w:val="00BC3B1D"/>
    <w:rsid w:val="00BC3B69"/>
    <w:rsid w:val="00BC5A0B"/>
    <w:rsid w:val="00BD71AA"/>
    <w:rsid w:val="00BF1373"/>
    <w:rsid w:val="00BF138A"/>
    <w:rsid w:val="00BF1DE4"/>
    <w:rsid w:val="00BF5566"/>
    <w:rsid w:val="00BF6573"/>
    <w:rsid w:val="00BF751D"/>
    <w:rsid w:val="00C02C75"/>
    <w:rsid w:val="00C03AD8"/>
    <w:rsid w:val="00C0646F"/>
    <w:rsid w:val="00C078F5"/>
    <w:rsid w:val="00C112C9"/>
    <w:rsid w:val="00C11B92"/>
    <w:rsid w:val="00C123AF"/>
    <w:rsid w:val="00C15C05"/>
    <w:rsid w:val="00C161E6"/>
    <w:rsid w:val="00C20B68"/>
    <w:rsid w:val="00C21149"/>
    <w:rsid w:val="00C22561"/>
    <w:rsid w:val="00C27320"/>
    <w:rsid w:val="00C32D1D"/>
    <w:rsid w:val="00C35179"/>
    <w:rsid w:val="00C37217"/>
    <w:rsid w:val="00C421A9"/>
    <w:rsid w:val="00C42798"/>
    <w:rsid w:val="00C46403"/>
    <w:rsid w:val="00C471C6"/>
    <w:rsid w:val="00C50EDE"/>
    <w:rsid w:val="00C517FE"/>
    <w:rsid w:val="00C57F0F"/>
    <w:rsid w:val="00C61745"/>
    <w:rsid w:val="00C6222B"/>
    <w:rsid w:val="00C66760"/>
    <w:rsid w:val="00C66813"/>
    <w:rsid w:val="00C668C5"/>
    <w:rsid w:val="00C679FF"/>
    <w:rsid w:val="00C723A3"/>
    <w:rsid w:val="00C72C70"/>
    <w:rsid w:val="00C74C91"/>
    <w:rsid w:val="00C859C8"/>
    <w:rsid w:val="00C90159"/>
    <w:rsid w:val="00C904ED"/>
    <w:rsid w:val="00C909E5"/>
    <w:rsid w:val="00C911C1"/>
    <w:rsid w:val="00C97998"/>
    <w:rsid w:val="00CA3E46"/>
    <w:rsid w:val="00CA5C1F"/>
    <w:rsid w:val="00CB5562"/>
    <w:rsid w:val="00CB70D2"/>
    <w:rsid w:val="00CC1E28"/>
    <w:rsid w:val="00CC269E"/>
    <w:rsid w:val="00CC5FB1"/>
    <w:rsid w:val="00CD2E00"/>
    <w:rsid w:val="00CD40A4"/>
    <w:rsid w:val="00CD582F"/>
    <w:rsid w:val="00CE0702"/>
    <w:rsid w:val="00CE157B"/>
    <w:rsid w:val="00CE2CDC"/>
    <w:rsid w:val="00CE31B7"/>
    <w:rsid w:val="00CE6299"/>
    <w:rsid w:val="00CF4135"/>
    <w:rsid w:val="00CF4179"/>
    <w:rsid w:val="00CF7E35"/>
    <w:rsid w:val="00D0279D"/>
    <w:rsid w:val="00D0509D"/>
    <w:rsid w:val="00D07CFE"/>
    <w:rsid w:val="00D201FA"/>
    <w:rsid w:val="00D22B6A"/>
    <w:rsid w:val="00D2395A"/>
    <w:rsid w:val="00D24581"/>
    <w:rsid w:val="00D27D1A"/>
    <w:rsid w:val="00D304EB"/>
    <w:rsid w:val="00D30E16"/>
    <w:rsid w:val="00D34309"/>
    <w:rsid w:val="00D35385"/>
    <w:rsid w:val="00D35F60"/>
    <w:rsid w:val="00D36E59"/>
    <w:rsid w:val="00D47C97"/>
    <w:rsid w:val="00D5339C"/>
    <w:rsid w:val="00D53FAB"/>
    <w:rsid w:val="00D601F5"/>
    <w:rsid w:val="00D6671B"/>
    <w:rsid w:val="00D73844"/>
    <w:rsid w:val="00D73D5E"/>
    <w:rsid w:val="00D75ED6"/>
    <w:rsid w:val="00D767ED"/>
    <w:rsid w:val="00D82E02"/>
    <w:rsid w:val="00D84F41"/>
    <w:rsid w:val="00D87718"/>
    <w:rsid w:val="00D87D53"/>
    <w:rsid w:val="00D9045E"/>
    <w:rsid w:val="00D90A53"/>
    <w:rsid w:val="00D90B78"/>
    <w:rsid w:val="00D94653"/>
    <w:rsid w:val="00D95CEF"/>
    <w:rsid w:val="00D96687"/>
    <w:rsid w:val="00DA04CC"/>
    <w:rsid w:val="00DA304C"/>
    <w:rsid w:val="00DA305F"/>
    <w:rsid w:val="00DA3473"/>
    <w:rsid w:val="00DA3C95"/>
    <w:rsid w:val="00DA3EE8"/>
    <w:rsid w:val="00DA3FCB"/>
    <w:rsid w:val="00DA4148"/>
    <w:rsid w:val="00DA4CB1"/>
    <w:rsid w:val="00DC4D33"/>
    <w:rsid w:val="00DC534A"/>
    <w:rsid w:val="00DC5D4A"/>
    <w:rsid w:val="00DD71FF"/>
    <w:rsid w:val="00DD7514"/>
    <w:rsid w:val="00DF01D9"/>
    <w:rsid w:val="00DF3C48"/>
    <w:rsid w:val="00DF609E"/>
    <w:rsid w:val="00E02840"/>
    <w:rsid w:val="00E03555"/>
    <w:rsid w:val="00E16409"/>
    <w:rsid w:val="00E16BCF"/>
    <w:rsid w:val="00E20019"/>
    <w:rsid w:val="00E20F87"/>
    <w:rsid w:val="00E2394F"/>
    <w:rsid w:val="00E24646"/>
    <w:rsid w:val="00E251D2"/>
    <w:rsid w:val="00E32A77"/>
    <w:rsid w:val="00E347B5"/>
    <w:rsid w:val="00E41594"/>
    <w:rsid w:val="00E42B86"/>
    <w:rsid w:val="00E45F31"/>
    <w:rsid w:val="00E47432"/>
    <w:rsid w:val="00E47F4C"/>
    <w:rsid w:val="00E47F54"/>
    <w:rsid w:val="00E619CB"/>
    <w:rsid w:val="00E63801"/>
    <w:rsid w:val="00E6540C"/>
    <w:rsid w:val="00E6744B"/>
    <w:rsid w:val="00E72024"/>
    <w:rsid w:val="00E735E9"/>
    <w:rsid w:val="00E7421D"/>
    <w:rsid w:val="00E80C70"/>
    <w:rsid w:val="00E819B9"/>
    <w:rsid w:val="00E82ED4"/>
    <w:rsid w:val="00E83A3B"/>
    <w:rsid w:val="00E850E5"/>
    <w:rsid w:val="00E85DF5"/>
    <w:rsid w:val="00E872DE"/>
    <w:rsid w:val="00E9052D"/>
    <w:rsid w:val="00E96427"/>
    <w:rsid w:val="00E96876"/>
    <w:rsid w:val="00EA06DB"/>
    <w:rsid w:val="00EA0DBB"/>
    <w:rsid w:val="00EA0EC8"/>
    <w:rsid w:val="00EA379D"/>
    <w:rsid w:val="00EA56B8"/>
    <w:rsid w:val="00EB0FAC"/>
    <w:rsid w:val="00EB112E"/>
    <w:rsid w:val="00EB11CA"/>
    <w:rsid w:val="00EB3F2E"/>
    <w:rsid w:val="00EB7A87"/>
    <w:rsid w:val="00EC00B8"/>
    <w:rsid w:val="00EC2CDA"/>
    <w:rsid w:val="00EC34FF"/>
    <w:rsid w:val="00EC6DF2"/>
    <w:rsid w:val="00ED0C1B"/>
    <w:rsid w:val="00ED33FF"/>
    <w:rsid w:val="00ED34BE"/>
    <w:rsid w:val="00ED5D9C"/>
    <w:rsid w:val="00ED5D9D"/>
    <w:rsid w:val="00ED74E2"/>
    <w:rsid w:val="00ED7782"/>
    <w:rsid w:val="00ED7EE5"/>
    <w:rsid w:val="00EE0405"/>
    <w:rsid w:val="00EE47BE"/>
    <w:rsid w:val="00EE4A49"/>
    <w:rsid w:val="00EE7078"/>
    <w:rsid w:val="00EE765B"/>
    <w:rsid w:val="00EF54BA"/>
    <w:rsid w:val="00EF5DEF"/>
    <w:rsid w:val="00F0010F"/>
    <w:rsid w:val="00F009D4"/>
    <w:rsid w:val="00F00F6D"/>
    <w:rsid w:val="00F025A3"/>
    <w:rsid w:val="00F0344D"/>
    <w:rsid w:val="00F04D30"/>
    <w:rsid w:val="00F04F81"/>
    <w:rsid w:val="00F06172"/>
    <w:rsid w:val="00F10226"/>
    <w:rsid w:val="00F10B9B"/>
    <w:rsid w:val="00F14915"/>
    <w:rsid w:val="00F1573D"/>
    <w:rsid w:val="00F1596A"/>
    <w:rsid w:val="00F236F6"/>
    <w:rsid w:val="00F23E5E"/>
    <w:rsid w:val="00F26775"/>
    <w:rsid w:val="00F44AA3"/>
    <w:rsid w:val="00F46B56"/>
    <w:rsid w:val="00F47023"/>
    <w:rsid w:val="00F507F9"/>
    <w:rsid w:val="00F5326F"/>
    <w:rsid w:val="00F53947"/>
    <w:rsid w:val="00F576AF"/>
    <w:rsid w:val="00F670D1"/>
    <w:rsid w:val="00F70E53"/>
    <w:rsid w:val="00F72764"/>
    <w:rsid w:val="00F72C76"/>
    <w:rsid w:val="00F72CB9"/>
    <w:rsid w:val="00F743CB"/>
    <w:rsid w:val="00F82B4C"/>
    <w:rsid w:val="00F8381B"/>
    <w:rsid w:val="00F83826"/>
    <w:rsid w:val="00F863B4"/>
    <w:rsid w:val="00F8651E"/>
    <w:rsid w:val="00FA24E5"/>
    <w:rsid w:val="00FA38E3"/>
    <w:rsid w:val="00FA3D27"/>
    <w:rsid w:val="00FA5775"/>
    <w:rsid w:val="00FB1F40"/>
    <w:rsid w:val="00FB355F"/>
    <w:rsid w:val="00FB4093"/>
    <w:rsid w:val="00FB481B"/>
    <w:rsid w:val="00FB4D83"/>
    <w:rsid w:val="00FB7E33"/>
    <w:rsid w:val="00FC0840"/>
    <w:rsid w:val="00FC2CE2"/>
    <w:rsid w:val="00FC4BC1"/>
    <w:rsid w:val="00FC5BC6"/>
    <w:rsid w:val="00FD2709"/>
    <w:rsid w:val="00FD2E70"/>
    <w:rsid w:val="00FD7136"/>
    <w:rsid w:val="00FE0405"/>
    <w:rsid w:val="00FE06D7"/>
    <w:rsid w:val="00FE5B7E"/>
    <w:rsid w:val="00FE75E6"/>
    <w:rsid w:val="00FF3548"/>
    <w:rsid w:val="00FF39B7"/>
    <w:rsid w:val="00FF3BA7"/>
    <w:rsid w:val="00FF3C9E"/>
    <w:rsid w:val="00FF40E0"/>
    <w:rsid w:val="00FF46AC"/>
    <w:rsid w:val="0D63622A"/>
    <w:rsid w:val="689F52BF"/>
    <w:rsid w:val="695177B3"/>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14:docId w14:val="3EB785F3"/>
  <w15:chartTrackingRefBased/>
  <w15:docId w15:val="{9C7BC9E2-330F-9D41-9EA8-DE0781CF3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pPr>
      <w:keepNext/>
      <w:keepLines/>
      <w:spacing w:before="480"/>
      <w:outlineLvl w:val="0"/>
    </w:pPr>
    <w:rPr>
      <w:rFonts w:ascii="Calibri Light" w:hAnsi="Calibri Light"/>
      <w:b/>
      <w:bCs/>
      <w:color w:val="2F5496"/>
      <w:sz w:val="28"/>
      <w:szCs w:val="28"/>
    </w:rPr>
  </w:style>
  <w:style w:type="paragraph" w:styleId="Heading8">
    <w:name w:val="heading 8"/>
    <w:basedOn w:val="Normal"/>
    <w:next w:val="Normal"/>
    <w:link w:val="Heading8Char"/>
    <w:qFormat/>
    <w:pPr>
      <w:spacing w:before="240" w:after="60"/>
      <w:outlineLvl w:val="7"/>
    </w:pPr>
    <w:rPr>
      <w:i/>
      <w:iCs/>
      <w:lang w:val="x-none" w:eastAsia="x-none"/>
    </w:rPr>
  </w:style>
  <w:style w:type="character" w:default="1" w:styleId="DefaultParagraphFont">
    <w:name w:val="Default Paragraph Font"/>
    <w:uiPriority w:val="1"/>
    <w:unhideWhenUsed/>
  </w:style>
  <w:style w:type="table" w:default="1" w:styleId="TableNormal">
    <w:name w:val="Normal Table"/>
    <w:uiPriority w:val="99"/>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Pr>
      <w:rFonts w:ascii="Calibri Light" w:eastAsia="Times New Roman" w:hAnsi="Calibri Light" w:cs="Times New Roman"/>
      <w:b/>
      <w:bCs/>
      <w:color w:val="2F5496"/>
      <w:sz w:val="28"/>
      <w:szCs w:val="28"/>
      <w:lang w:val="en-US" w:eastAsia="en-US"/>
    </w:rPr>
  </w:style>
  <w:style w:type="character" w:customStyle="1" w:styleId="Heading8Char">
    <w:name w:val="Heading 8 Char"/>
    <w:link w:val="Heading8"/>
    <w:rPr>
      <w:rFonts w:ascii="Times New Roman" w:eastAsia="Times New Roman" w:hAnsi="Times New Roman" w:cs="Times New Roman"/>
      <w:i/>
      <w:iCs/>
      <w:sz w:val="24"/>
      <w:szCs w:val="24"/>
    </w:rPr>
  </w:style>
  <w:style w:type="paragraph" w:styleId="BalloonText">
    <w:name w:val="Balloon Text"/>
    <w:basedOn w:val="Normal"/>
    <w:link w:val="BalloonTextChar"/>
    <w:uiPriority w:val="99"/>
    <w:unhideWhenUsed/>
    <w:rPr>
      <w:rFonts w:ascii="Tahoma" w:eastAsia="Calibri" w:hAnsi="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paragraph" w:styleId="BodyText">
    <w:name w:val="Body Text"/>
    <w:basedOn w:val="Normal"/>
    <w:link w:val="BodyTextChar"/>
    <w:uiPriority w:val="1"/>
    <w:unhideWhenUsed/>
    <w:qFormat/>
    <w:pPr>
      <w:widowControl w:val="0"/>
      <w:autoSpaceDE w:val="0"/>
      <w:autoSpaceDN w:val="0"/>
    </w:pPr>
    <w:rPr>
      <w:rFonts w:ascii="Arial MT" w:eastAsia="Arial MT" w:hAnsi="Arial MT"/>
      <w:sz w:val="16"/>
      <w:szCs w:val="16"/>
    </w:rPr>
  </w:style>
  <w:style w:type="character" w:customStyle="1" w:styleId="BodyTextChar">
    <w:name w:val="Body Text Char"/>
    <w:link w:val="BodyText"/>
    <w:uiPriority w:val="1"/>
    <w:semiHidden/>
    <w:rPr>
      <w:rFonts w:ascii="Arial MT" w:eastAsia="Arial MT" w:hAnsi="Arial MT" w:cs="Arial MT"/>
      <w:sz w:val="16"/>
      <w:szCs w:val="16"/>
      <w:lang w:val="en-US" w:eastAsia="en-US"/>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rFonts w:ascii="Calibri" w:eastAsia="Calibri" w:hAnsi="Calibri"/>
      <w:sz w:val="20"/>
      <w:szCs w:val="20"/>
    </w:rPr>
  </w:style>
  <w:style w:type="character" w:customStyle="1" w:styleId="CommentTextChar">
    <w:name w:val="Comment Text Char"/>
    <w:link w:val="CommentText"/>
    <w:uiPriority w:val="99"/>
    <w:semiHidden/>
    <w:rPr>
      <w:lang w:val="en-US" w:eastAsia="en-US"/>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semiHidden/>
    <w:rPr>
      <w:b/>
      <w:bCs/>
      <w:lang w:val="en-US" w:eastAsia="en-US"/>
    </w:rPr>
  </w:style>
  <w:style w:type="paragraph" w:styleId="Footer">
    <w:name w:val="footer"/>
    <w:basedOn w:val="Normal"/>
    <w:link w:val="FooterChar"/>
    <w:uiPriority w:val="99"/>
    <w:unhideWhenUsed/>
    <w:pPr>
      <w:tabs>
        <w:tab w:val="center" w:pos="4680"/>
        <w:tab w:val="right" w:pos="9360"/>
      </w:tabs>
    </w:pPr>
    <w:rPr>
      <w:rFonts w:ascii="Calibri" w:eastAsia="Calibri" w:hAnsi="Calibri" w:cs="Arial"/>
      <w:sz w:val="20"/>
      <w:szCs w:val="20"/>
    </w:rPr>
  </w:style>
  <w:style w:type="character" w:customStyle="1" w:styleId="FooterChar">
    <w:name w:val="Footer Char"/>
    <w:link w:val="Footer"/>
    <w:uiPriority w:val="99"/>
  </w:style>
  <w:style w:type="paragraph" w:styleId="Header">
    <w:name w:val="header"/>
    <w:basedOn w:val="Normal"/>
    <w:link w:val="HeaderChar"/>
    <w:uiPriority w:val="99"/>
    <w:unhideWhenUsed/>
    <w:pPr>
      <w:tabs>
        <w:tab w:val="center" w:pos="4680"/>
        <w:tab w:val="right" w:pos="9360"/>
      </w:tabs>
    </w:pPr>
    <w:rPr>
      <w:rFonts w:ascii="Calibri" w:eastAsia="Calibri" w:hAnsi="Calibri" w:cs="Arial"/>
      <w:sz w:val="20"/>
      <w:szCs w:val="20"/>
    </w:rPr>
  </w:style>
  <w:style w:type="character" w:customStyle="1" w:styleId="HeaderChar">
    <w:name w:val="Header Char"/>
    <w:link w:val="Header"/>
    <w:uiPriority w:val="99"/>
  </w:style>
  <w:style w:type="character" w:styleId="Hyperlink">
    <w:name w:val="Hyperlink"/>
    <w:uiPriority w:val="99"/>
    <w:unhideWhenUsed/>
    <w:rPr>
      <w:color w:val="0563C1"/>
      <w:u w:val="single"/>
    </w:rPr>
  </w:style>
  <w:style w:type="paragraph" w:customStyle="1" w:styleId="ListParagraph1">
    <w:name w:val="List Paragraph1"/>
    <w:basedOn w:val="Normal"/>
    <w:uiPriority w:val="1"/>
    <w:qFormat/>
    <w:pPr>
      <w:ind w:left="720"/>
    </w:pPr>
    <w:rPr>
      <w:rFonts w:ascii="Calibri" w:eastAsia="Calibri" w:hAnsi="Calibri" w:cs="Arial"/>
      <w:sz w:val="20"/>
      <w:szCs w:val="20"/>
    </w:rPr>
  </w:style>
  <w:style w:type="character" w:customStyle="1" w:styleId="UnresolvedMention1">
    <w:name w:val="Unresolved Mention1"/>
    <w:uiPriority w:val="99"/>
    <w:unhideWhenUsed/>
    <w:rPr>
      <w:color w:val="605E5C"/>
      <w:shd w:val="clear" w:color="auto" w:fill="E1DFDD"/>
    </w:rPr>
  </w:style>
  <w:style w:type="character" w:customStyle="1" w:styleId="UnresolvedMention2">
    <w:name w:val="Unresolved Mention2"/>
    <w:uiPriority w:val="99"/>
    <w:unhideWhenUsed/>
    <w:rPr>
      <w:color w:val="605E5C"/>
      <w:shd w:val="clear" w:color="auto" w:fill="E1DFDD"/>
    </w:rPr>
  </w:style>
  <w:style w:type="paragraph" w:customStyle="1" w:styleId="TableParagraph">
    <w:name w:val="Table Paragraph"/>
    <w:basedOn w:val="Normal"/>
    <w:uiPriority w:val="1"/>
    <w:qFormat/>
    <w:pPr>
      <w:widowControl w:val="0"/>
      <w:autoSpaceDE w:val="0"/>
      <w:autoSpaceDN w:val="0"/>
      <w:spacing w:before="131"/>
      <w:ind w:left="113"/>
    </w:pPr>
    <w:rPr>
      <w:rFonts w:ascii="Arial MT" w:eastAsia="Arial MT" w:hAnsi="Arial MT" w:cs="Arial MT"/>
      <w:sz w:val="22"/>
      <w:szCs w:val="22"/>
    </w:rPr>
  </w:style>
  <w:style w:type="paragraph" w:customStyle="1" w:styleId="Revision1">
    <w:name w:val="Revision1"/>
    <w:uiPriority w:val="99"/>
    <w:semiHidden/>
    <w:rPr>
      <w:rFonts w:ascii="Times New Roman" w:eastAsia="Times New Roman" w:hAnsi="Times New Roman" w:cs="Times New Roman"/>
      <w:sz w:val="24"/>
      <w:szCs w:val="24"/>
      <w:lang w:val="en-US"/>
    </w:rPr>
  </w:style>
  <w:style w:type="character" w:styleId="UnresolvedMention">
    <w:name w:val="Unresolved Mention"/>
    <w:uiPriority w:val="99"/>
    <w:unhideWhenUsed/>
    <w:rPr>
      <w:color w:val="605E5C"/>
      <w:shd w:val="clear" w:color="auto" w:fill="E1DFDD"/>
    </w:rPr>
  </w:style>
  <w:style w:type="paragraph" w:customStyle="1" w:styleId="msonormalcxspmiddle">
    <w:name w:val="msonormalcxspmiddle"/>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header" Target="header2.xml" /><Relationship Id="rId18" Type="http://schemas.openxmlformats.org/officeDocument/2006/relationships/hyperlink" Target="https://www.finance.gkp.pk/attachments/032b21c0a37611eca4e0b55aac984a07/download" TargetMode="External" /><Relationship Id="rId26" Type="http://schemas.openxmlformats.org/officeDocument/2006/relationships/fontTable" Target="fontTable.xml" /><Relationship Id="rId3" Type="http://schemas.openxmlformats.org/officeDocument/2006/relationships/settings" Target="settings.xml" /><Relationship Id="rId21" Type="http://schemas.openxmlformats.org/officeDocument/2006/relationships/hyperlink" Target="http://www.irrigation.gkp.pk/tenders.php" TargetMode="External" /><Relationship Id="rId7" Type="http://schemas.openxmlformats.org/officeDocument/2006/relationships/image" Target="media/image1.wmf" /><Relationship Id="rId12" Type="http://schemas.openxmlformats.org/officeDocument/2006/relationships/header" Target="header1.xml" /><Relationship Id="rId17" Type="http://schemas.openxmlformats.org/officeDocument/2006/relationships/footer" Target="footer3.xml" /><Relationship Id="rId25" Type="http://schemas.openxmlformats.org/officeDocument/2006/relationships/hyperlink" Target="https://www.finance.gkp.pk/attachments/032b21c0a37611eca4e0b55aac984a07/download" TargetMode="External" /><Relationship Id="rId2" Type="http://schemas.openxmlformats.org/officeDocument/2006/relationships/styles" Target="styles.xml" /><Relationship Id="rId16" Type="http://schemas.openxmlformats.org/officeDocument/2006/relationships/header" Target="header3.xml" /><Relationship Id="rId20" Type="http://schemas.openxmlformats.org/officeDocument/2006/relationships/hyperlink" Target="http://www.irrigation.gkp.pk"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www.kppra.gov.pk" TargetMode="External" /><Relationship Id="rId24" Type="http://schemas.openxmlformats.org/officeDocument/2006/relationships/hyperlink" Target="https://www.finance.gkp.pk/attachments/032b21c0a37611eca4e0b55aac984a07/download" TargetMode="External" /><Relationship Id="rId5" Type="http://schemas.openxmlformats.org/officeDocument/2006/relationships/footnotes" Target="footnotes.xml" /><Relationship Id="rId15" Type="http://schemas.openxmlformats.org/officeDocument/2006/relationships/footer" Target="footer2.xml" /><Relationship Id="rId23" Type="http://schemas.openxmlformats.org/officeDocument/2006/relationships/hyperlink" Target="https://www.finance.gkp.pk/attachments/032b21c0a37611eca4e0b55aac984a07/download" TargetMode="External" /><Relationship Id="rId10" Type="http://schemas.openxmlformats.org/officeDocument/2006/relationships/hyperlink" Target="http://www.irrigation.gkp.pk" TargetMode="External" /><Relationship Id="rId19" Type="http://schemas.openxmlformats.org/officeDocument/2006/relationships/hyperlink" Target="https://www.finance.gkp.pk/attachments/032b21c0a37611eca4e0b55aac984a07/download" TargetMode="External"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footer" Target="footer1.xml" /><Relationship Id="rId22" Type="http://schemas.openxmlformats.org/officeDocument/2006/relationships/hyperlink" Target="https://www.finance.gkp.pk/attachments/032b21c0a37611eca4e0b55aac984a07/download" TargetMode="External" /><Relationship Id="rId2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13531</Words>
  <Characters>77132</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90483</CharactersWithSpaces>
  <SharedDoc>false</SharedDoc>
  <HLinks>
    <vt:vector size="60" baseType="variant">
      <vt:variant>
        <vt:i4>6160396</vt:i4>
      </vt:variant>
      <vt:variant>
        <vt:i4>27</vt:i4>
      </vt:variant>
      <vt:variant>
        <vt:i4>0</vt:i4>
      </vt:variant>
      <vt:variant>
        <vt:i4>5</vt:i4>
      </vt:variant>
      <vt:variant>
        <vt:lpwstr>https://www.finance.gkp.pk/attachments/032b21c0a37611eca4e0b55aac984a07/download</vt:lpwstr>
      </vt:variant>
      <vt:variant>
        <vt:lpwstr/>
      </vt:variant>
      <vt:variant>
        <vt:i4>6160396</vt:i4>
      </vt:variant>
      <vt:variant>
        <vt:i4>24</vt:i4>
      </vt:variant>
      <vt:variant>
        <vt:i4>0</vt:i4>
      </vt:variant>
      <vt:variant>
        <vt:i4>5</vt:i4>
      </vt:variant>
      <vt:variant>
        <vt:lpwstr>https://www.finance.gkp.pk/attachments/032b21c0a37611eca4e0b55aac984a07/download</vt:lpwstr>
      </vt:variant>
      <vt:variant>
        <vt:lpwstr/>
      </vt:variant>
      <vt:variant>
        <vt:i4>6160396</vt:i4>
      </vt:variant>
      <vt:variant>
        <vt:i4>21</vt:i4>
      </vt:variant>
      <vt:variant>
        <vt:i4>0</vt:i4>
      </vt:variant>
      <vt:variant>
        <vt:i4>5</vt:i4>
      </vt:variant>
      <vt:variant>
        <vt:lpwstr>https://www.finance.gkp.pk/attachments/032b21c0a37611eca4e0b55aac984a07/download</vt:lpwstr>
      </vt:variant>
      <vt:variant>
        <vt:lpwstr/>
      </vt:variant>
      <vt:variant>
        <vt:i4>6160396</vt:i4>
      </vt:variant>
      <vt:variant>
        <vt:i4>18</vt:i4>
      </vt:variant>
      <vt:variant>
        <vt:i4>0</vt:i4>
      </vt:variant>
      <vt:variant>
        <vt:i4>5</vt:i4>
      </vt:variant>
      <vt:variant>
        <vt:lpwstr>https://www.finance.gkp.pk/attachments/032b21c0a37611eca4e0b55aac984a07/download</vt:lpwstr>
      </vt:variant>
      <vt:variant>
        <vt:lpwstr/>
      </vt:variant>
      <vt:variant>
        <vt:i4>4194384</vt:i4>
      </vt:variant>
      <vt:variant>
        <vt:i4>15</vt:i4>
      </vt:variant>
      <vt:variant>
        <vt:i4>0</vt:i4>
      </vt:variant>
      <vt:variant>
        <vt:i4>5</vt:i4>
      </vt:variant>
      <vt:variant>
        <vt:lpwstr>http://www.irrigation.gkp.pk/tenders.php</vt:lpwstr>
      </vt:variant>
      <vt:variant>
        <vt:lpwstr/>
      </vt:variant>
      <vt:variant>
        <vt:i4>4980810</vt:i4>
      </vt:variant>
      <vt:variant>
        <vt:i4>12</vt:i4>
      </vt:variant>
      <vt:variant>
        <vt:i4>0</vt:i4>
      </vt:variant>
      <vt:variant>
        <vt:i4>5</vt:i4>
      </vt:variant>
      <vt:variant>
        <vt:lpwstr>http://www.irrigation.gkp.pk/</vt:lpwstr>
      </vt:variant>
      <vt:variant>
        <vt:lpwstr/>
      </vt:variant>
      <vt:variant>
        <vt:i4>6160396</vt:i4>
      </vt:variant>
      <vt:variant>
        <vt:i4>9</vt:i4>
      </vt:variant>
      <vt:variant>
        <vt:i4>0</vt:i4>
      </vt:variant>
      <vt:variant>
        <vt:i4>5</vt:i4>
      </vt:variant>
      <vt:variant>
        <vt:lpwstr>https://www.finance.gkp.pk/attachments/032b21c0a37611eca4e0b55aac984a07/download</vt:lpwstr>
      </vt:variant>
      <vt:variant>
        <vt:lpwstr/>
      </vt:variant>
      <vt:variant>
        <vt:i4>6160396</vt:i4>
      </vt:variant>
      <vt:variant>
        <vt:i4>6</vt:i4>
      </vt:variant>
      <vt:variant>
        <vt:i4>0</vt:i4>
      </vt:variant>
      <vt:variant>
        <vt:i4>5</vt:i4>
      </vt:variant>
      <vt:variant>
        <vt:lpwstr>https://www.finance.gkp.pk/attachments/032b21c0a37611eca4e0b55aac984a07/download</vt:lpwstr>
      </vt:variant>
      <vt:variant>
        <vt:lpwstr/>
      </vt:variant>
      <vt:variant>
        <vt:i4>2031702</vt:i4>
      </vt:variant>
      <vt:variant>
        <vt:i4>3</vt:i4>
      </vt:variant>
      <vt:variant>
        <vt:i4>0</vt:i4>
      </vt:variant>
      <vt:variant>
        <vt:i4>5</vt:i4>
      </vt:variant>
      <vt:variant>
        <vt:lpwstr>http://www.kppra.gov.pk/</vt:lpwstr>
      </vt:variant>
      <vt:variant>
        <vt:lpwstr/>
      </vt:variant>
      <vt:variant>
        <vt:i4>4980810</vt:i4>
      </vt:variant>
      <vt:variant>
        <vt:i4>0</vt:i4>
      </vt:variant>
      <vt:variant>
        <vt:i4>0</vt:i4>
      </vt:variant>
      <vt:variant>
        <vt:i4>5</vt:i4>
      </vt:variant>
      <vt:variant>
        <vt:lpwstr>http://www.irrigation.gkp.pk/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sibghatullah323@gmail.com</cp:lastModifiedBy>
  <cp:revision>2</cp:revision>
  <cp:lastPrinted>2025-07-10T20:59:00Z</cp:lastPrinted>
  <dcterms:created xsi:type="dcterms:W3CDTF">2025-07-11T10:54:00Z</dcterms:created>
  <dcterms:modified xsi:type="dcterms:W3CDTF">2025-07-11T10:54:00Z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518ECCB456874974922D277B392D1AEC_13</vt:lpwstr>
  </property>
</Properties>
</file>